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242" w:rsidRPr="00EE65C5" w:rsidRDefault="00A85242" w:rsidP="007516FF">
      <w:pPr>
        <w:jc w:val="center"/>
        <w:outlineLvl w:val="0"/>
        <w:rPr>
          <w:rFonts w:ascii="Arial" w:hAnsi="Arial" w:cs="Arial"/>
          <w:b/>
          <w:sz w:val="28"/>
          <w:szCs w:val="28"/>
        </w:rPr>
      </w:pPr>
      <w:r w:rsidRPr="00EE65C5">
        <w:rPr>
          <w:rFonts w:ascii="Arial" w:hAnsi="Arial" w:cs="Arial"/>
          <w:b/>
          <w:sz w:val="28"/>
          <w:szCs w:val="28"/>
        </w:rPr>
        <w:t>SECTION 4 RISK ASSESSMENT</w:t>
      </w:r>
    </w:p>
    <w:p w:rsidR="007121BC" w:rsidRPr="00EE65C5" w:rsidRDefault="007121BC" w:rsidP="007516FF">
      <w:pPr>
        <w:jc w:val="center"/>
        <w:outlineLvl w:val="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2"/>
      </w:tblGrid>
      <w:tr w:rsidR="00EE65C5" w:rsidRPr="00EE65C5" w:rsidTr="000472F6">
        <w:tc>
          <w:tcPr>
            <w:tcW w:w="9432" w:type="dxa"/>
          </w:tcPr>
          <w:p w:rsidR="00D52EEB" w:rsidRPr="00EE65C5" w:rsidRDefault="00D52EEB" w:rsidP="000472F6">
            <w:pPr>
              <w:rPr>
                <w:rFonts w:ascii="Arial" w:hAnsi="Arial" w:cs="Arial"/>
                <w:b/>
                <w:bCs/>
              </w:rPr>
            </w:pPr>
          </w:p>
          <w:p w:rsidR="00D52EEB" w:rsidRPr="00EE65C5" w:rsidRDefault="00D52EEB" w:rsidP="000472F6">
            <w:pPr>
              <w:rPr>
                <w:rFonts w:ascii="Arial" w:hAnsi="Arial" w:cs="Arial"/>
                <w:b/>
                <w:bCs/>
                <w:iCs/>
              </w:rPr>
            </w:pPr>
            <w:r w:rsidRPr="00EE65C5">
              <w:rPr>
                <w:rFonts w:ascii="Arial" w:hAnsi="Arial" w:cs="Arial"/>
                <w:b/>
                <w:bCs/>
                <w:iCs/>
              </w:rPr>
              <w:t>Risk Assessment</w:t>
            </w:r>
          </w:p>
        </w:tc>
      </w:tr>
      <w:tr w:rsidR="00D52EEB" w:rsidRPr="00EE65C5" w:rsidTr="000472F6">
        <w:tc>
          <w:tcPr>
            <w:tcW w:w="9432" w:type="dxa"/>
          </w:tcPr>
          <w:p w:rsidR="00D52EEB" w:rsidRPr="00EE65C5" w:rsidRDefault="00D52EEB" w:rsidP="00D52EEB">
            <w:pPr>
              <w:jc w:val="both"/>
              <w:rPr>
                <w:rFonts w:ascii="Arial" w:hAnsi="Arial" w:cs="Arial"/>
                <w:iCs/>
              </w:rPr>
            </w:pPr>
            <w:r w:rsidRPr="00EE65C5">
              <w:rPr>
                <w:rFonts w:ascii="Arial" w:hAnsi="Arial" w:cs="Arial"/>
                <w:iCs/>
              </w:rPr>
              <w:t xml:space="preserve">Requirement: §201.6(c)(2): (The plan must include) a risk assessment that provides the factual basis for activities proposed in the strategy to reduce losses from identified hazards. Local risk assessments must provide sufficient information to </w:t>
            </w:r>
            <w:r w:rsidR="00B576C1" w:rsidRPr="00EE65C5">
              <w:rPr>
                <w:rFonts w:ascii="Arial" w:hAnsi="Arial" w:cs="Arial"/>
                <w:iCs/>
              </w:rPr>
              <w:t xml:space="preserve">enable the jurisdiction to identify and </w:t>
            </w:r>
            <w:r w:rsidRPr="00EE65C5">
              <w:rPr>
                <w:rFonts w:ascii="Arial" w:hAnsi="Arial" w:cs="Arial"/>
                <w:iCs/>
              </w:rPr>
              <w:t xml:space="preserve">prioritize </w:t>
            </w:r>
            <w:r w:rsidR="00B576C1" w:rsidRPr="00EE65C5">
              <w:rPr>
                <w:rFonts w:ascii="Arial" w:hAnsi="Arial" w:cs="Arial"/>
                <w:iCs/>
              </w:rPr>
              <w:t xml:space="preserve">appropriate </w:t>
            </w:r>
            <w:r w:rsidRPr="00EE65C5">
              <w:rPr>
                <w:rFonts w:ascii="Arial" w:hAnsi="Arial" w:cs="Arial"/>
                <w:iCs/>
              </w:rPr>
              <w:t>mitigation actions to reduce losses from identified hazards.</w:t>
            </w:r>
          </w:p>
        </w:tc>
      </w:tr>
    </w:tbl>
    <w:p w:rsidR="00D52EEB" w:rsidRPr="00EE65C5" w:rsidRDefault="00D52EEB" w:rsidP="007516FF">
      <w:pPr>
        <w:jc w:val="center"/>
        <w:outlineLvl w:val="0"/>
        <w:rPr>
          <w:rFonts w:ascii="Arial" w:hAnsi="Arial" w:cs="Arial"/>
          <w:b/>
        </w:rPr>
      </w:pPr>
    </w:p>
    <w:p w:rsidR="00D03011" w:rsidRPr="00EE65C5" w:rsidRDefault="00D03011" w:rsidP="00D03011">
      <w:pPr>
        <w:jc w:val="both"/>
        <w:rPr>
          <w:rFonts w:ascii="Arial" w:hAnsi="Arial" w:cs="Arial"/>
        </w:rPr>
      </w:pPr>
      <w:r w:rsidRPr="00EE65C5">
        <w:rPr>
          <w:rFonts w:ascii="Arial" w:hAnsi="Arial" w:cs="Arial"/>
        </w:rPr>
        <w:t>It is essential in any hazard mitigation plan to identify the hazards that exist in the town or multi-town region and how vulnerable the community is to the particular hazard.  This is known as the hazard identification and vulnerability analysis process.</w:t>
      </w:r>
      <w:r w:rsidR="00ED7E43" w:rsidRPr="00EE65C5">
        <w:rPr>
          <w:rFonts w:ascii="Arial" w:hAnsi="Arial" w:cs="Arial"/>
        </w:rPr>
        <w:t xml:space="preserve"> Numerous reports, studies, plans, and other technical resources were used to inform this process</w:t>
      </w:r>
      <w:r w:rsidR="00B82656" w:rsidRPr="00EE65C5">
        <w:rPr>
          <w:rFonts w:ascii="Arial" w:hAnsi="Arial" w:cs="Arial"/>
        </w:rPr>
        <w:t>, in addition to the comments and survey responses provided from local jurisdictions. These include but are not limited to prior Aroostook County Hazard Mitigation Plans approved in 2011 and 2016, the 2019 Maine State Hazard Mitigation Plan, the “Maine’s Climate Future, 2020 Update” report, and numerous disaster declaration and hazard mitigation reports provided by FEMA, U.S. Army Corps of Engineers, and other state and federal resources.</w:t>
      </w:r>
    </w:p>
    <w:p w:rsidR="00D03011" w:rsidRPr="00EE65C5" w:rsidRDefault="00D03011" w:rsidP="00D03011">
      <w:pPr>
        <w:pStyle w:val="ListParagraph"/>
        <w:ind w:left="1080"/>
        <w:rPr>
          <w:rFonts w:ascii="Arial" w:hAnsi="Arial" w:cs="Arial"/>
          <w:b/>
          <w:sz w:val="24"/>
          <w:szCs w:val="24"/>
          <w:u w:val="single"/>
        </w:rPr>
      </w:pPr>
    </w:p>
    <w:p w:rsidR="00D03011" w:rsidRPr="00EE65C5" w:rsidRDefault="00D03011" w:rsidP="00303FE6">
      <w:pPr>
        <w:jc w:val="both"/>
        <w:rPr>
          <w:rFonts w:ascii="Arial" w:hAnsi="Arial" w:cs="Arial"/>
          <w:b/>
        </w:rPr>
      </w:pPr>
      <w:r w:rsidRPr="00EE65C5">
        <w:rPr>
          <w:rFonts w:ascii="Arial" w:hAnsi="Arial" w:cs="Arial"/>
          <w:b/>
        </w:rPr>
        <w:t xml:space="preserve">Climate </w:t>
      </w:r>
    </w:p>
    <w:p w:rsidR="00D03011" w:rsidRPr="00EE65C5" w:rsidRDefault="00D03011" w:rsidP="00D03011">
      <w:pPr>
        <w:jc w:val="both"/>
        <w:rPr>
          <w:rFonts w:ascii="Arial" w:hAnsi="Arial" w:cs="Arial"/>
        </w:rPr>
      </w:pPr>
    </w:p>
    <w:p w:rsidR="00D03011" w:rsidRPr="00EE65C5" w:rsidRDefault="00D03011" w:rsidP="00D03011">
      <w:pPr>
        <w:jc w:val="both"/>
        <w:rPr>
          <w:rFonts w:ascii="Arial" w:hAnsi="Arial" w:cs="Arial"/>
        </w:rPr>
      </w:pPr>
      <w:r w:rsidRPr="00EE65C5">
        <w:rPr>
          <w:rFonts w:ascii="Arial" w:hAnsi="Arial" w:cs="Arial"/>
        </w:rPr>
        <w:t xml:space="preserve">No risk assessment of Aroostook County’s </w:t>
      </w:r>
      <w:r w:rsidR="00762C54" w:rsidRPr="00EE65C5">
        <w:rPr>
          <w:rFonts w:ascii="Arial" w:hAnsi="Arial" w:cs="Arial"/>
        </w:rPr>
        <w:t>natural</w:t>
      </w:r>
      <w:r w:rsidRPr="00EE65C5">
        <w:rPr>
          <w:rFonts w:ascii="Arial" w:hAnsi="Arial" w:cs="Arial"/>
        </w:rPr>
        <w:t xml:space="preserve"> hazards would be complete without first considering its climate and geography.  Factors such as seasonal temperatures, annual precipitation, prevailing wind directions and geographical features can all profoundly affect both the occurrence and severity of </w:t>
      </w:r>
      <w:r w:rsidR="00762C54" w:rsidRPr="00EE65C5">
        <w:rPr>
          <w:rFonts w:ascii="Arial" w:hAnsi="Arial" w:cs="Arial"/>
        </w:rPr>
        <w:t>these</w:t>
      </w:r>
      <w:r w:rsidRPr="00EE65C5">
        <w:rPr>
          <w:rFonts w:ascii="Arial" w:hAnsi="Arial" w:cs="Arial"/>
        </w:rPr>
        <w:t xml:space="preserve"> hazards.</w:t>
      </w:r>
    </w:p>
    <w:p w:rsidR="00D03011" w:rsidRPr="00EE65C5" w:rsidRDefault="00D03011" w:rsidP="00D03011">
      <w:pPr>
        <w:jc w:val="both"/>
        <w:rPr>
          <w:rFonts w:ascii="Arial" w:hAnsi="Arial" w:cs="Arial"/>
        </w:rPr>
      </w:pPr>
    </w:p>
    <w:p w:rsidR="00D03011" w:rsidRPr="00EE65C5" w:rsidRDefault="00D03011" w:rsidP="00D03011">
      <w:pPr>
        <w:jc w:val="both"/>
        <w:rPr>
          <w:rFonts w:ascii="Arial" w:hAnsi="Arial" w:cs="Arial"/>
        </w:rPr>
      </w:pPr>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r w:rsidRPr="00EE65C5">
        <w:rPr>
          <w:rFonts w:ascii="Arial" w:hAnsi="Arial" w:cs="Arial"/>
        </w:rPr>
        <w:t xml:space="preserve"> is located entirely in the northernmost of </w:t>
      </w:r>
      <w:smartTag w:uri="urn:schemas-microsoft-com:office:smarttags" w:element="State">
        <w:smartTag w:uri="urn:schemas-microsoft-com:office:smarttags" w:element="place">
          <w:r w:rsidRPr="00EE65C5">
            <w:rPr>
              <w:rFonts w:ascii="Arial" w:hAnsi="Arial" w:cs="Arial"/>
            </w:rPr>
            <w:t>Maine</w:t>
          </w:r>
        </w:smartTag>
      </w:smartTag>
      <w:r w:rsidRPr="00EE65C5">
        <w:rPr>
          <w:rFonts w:ascii="Arial" w:hAnsi="Arial" w:cs="Arial"/>
        </w:rPr>
        <w:t xml:space="preserve">’s three climatic divisions.  The </w:t>
      </w:r>
      <w:r w:rsidR="000C3B59" w:rsidRPr="00EE65C5">
        <w:rPr>
          <w:rFonts w:ascii="Arial" w:hAnsi="Arial" w:cs="Arial"/>
        </w:rPr>
        <w:t xml:space="preserve">northern division (#1 on the map on the next page) </w:t>
      </w:r>
      <w:r w:rsidRPr="00EE65C5">
        <w:rPr>
          <w:rFonts w:ascii="Arial" w:hAnsi="Arial" w:cs="Arial"/>
        </w:rPr>
        <w:t xml:space="preserve">encompasses 17,916 square miles (54%) of the </w:t>
      </w:r>
      <w:r w:rsidR="000C3B59" w:rsidRPr="00EE65C5">
        <w:rPr>
          <w:rFonts w:ascii="Arial" w:hAnsi="Arial" w:cs="Arial"/>
        </w:rPr>
        <w:t>s</w:t>
      </w:r>
      <w:r w:rsidRPr="00EE65C5">
        <w:rPr>
          <w:rFonts w:ascii="Arial" w:hAnsi="Arial" w:cs="Arial"/>
        </w:rPr>
        <w:t>tate.  This division is least affected by marine influences</w:t>
      </w:r>
      <w:r w:rsidR="000C3B59" w:rsidRPr="00EE65C5">
        <w:rPr>
          <w:rFonts w:ascii="Arial" w:hAnsi="Arial" w:cs="Arial"/>
        </w:rPr>
        <w:t xml:space="preserve"> and it contains most of the central and western mountainous regions. It includes all of Aroostook County.</w:t>
      </w:r>
    </w:p>
    <w:p w:rsidR="00D03011" w:rsidRPr="00EE65C5" w:rsidRDefault="00D03011" w:rsidP="00D03011">
      <w:pPr>
        <w:jc w:val="both"/>
        <w:rPr>
          <w:rFonts w:ascii="Arial" w:hAnsi="Arial" w:cs="Arial"/>
        </w:rPr>
      </w:pPr>
    </w:p>
    <w:p w:rsidR="00D03011" w:rsidRPr="00EE65C5" w:rsidRDefault="00D03011" w:rsidP="00D03011">
      <w:pPr>
        <w:jc w:val="both"/>
        <w:rPr>
          <w:rFonts w:ascii="Arial" w:hAnsi="Arial" w:cs="Arial"/>
        </w:rPr>
      </w:pPr>
      <w:r w:rsidRPr="00EE65C5">
        <w:rPr>
          <w:rFonts w:ascii="Arial" w:hAnsi="Arial" w:cs="Arial"/>
          <w:b/>
        </w:rPr>
        <w:t>Temperature:</w:t>
      </w:r>
      <w:r w:rsidRPr="00EE65C5">
        <w:rPr>
          <w:rFonts w:ascii="Arial" w:hAnsi="Arial" w:cs="Arial"/>
        </w:rPr>
        <w:t xml:space="preserve">  </w:t>
      </w:r>
      <w:r w:rsidR="000C3B59" w:rsidRPr="00EE65C5">
        <w:rPr>
          <w:rFonts w:ascii="Arial" w:hAnsi="Arial" w:cs="Arial"/>
        </w:rPr>
        <w:t xml:space="preserve">According to the Maine State Hazard Mitigation Plan 2019, the mean </w:t>
      </w:r>
      <w:r w:rsidRPr="00EE65C5">
        <w:rPr>
          <w:rFonts w:ascii="Arial" w:hAnsi="Arial" w:cs="Arial"/>
        </w:rPr>
        <w:t xml:space="preserve">annual temperature </w:t>
      </w:r>
      <w:r w:rsidR="000C3B59" w:rsidRPr="00EE65C5">
        <w:rPr>
          <w:rFonts w:ascii="Arial" w:hAnsi="Arial" w:cs="Arial"/>
        </w:rPr>
        <w:t xml:space="preserve">in the northern division </w:t>
      </w:r>
      <w:r w:rsidR="007A0438" w:rsidRPr="00EE65C5">
        <w:rPr>
          <w:rFonts w:ascii="Arial" w:hAnsi="Arial" w:cs="Arial"/>
        </w:rPr>
        <w:t xml:space="preserve">is </w:t>
      </w:r>
      <w:r w:rsidRPr="00EE65C5">
        <w:rPr>
          <w:rFonts w:ascii="Arial" w:hAnsi="Arial" w:cs="Arial"/>
        </w:rPr>
        <w:t xml:space="preserve">about </w:t>
      </w:r>
      <w:r w:rsidR="000C3B59" w:rsidRPr="00EE65C5">
        <w:rPr>
          <w:rFonts w:ascii="Arial" w:hAnsi="Arial" w:cs="Arial"/>
        </w:rPr>
        <w:t>38</w:t>
      </w:r>
      <w:r w:rsidRPr="00EE65C5">
        <w:rPr>
          <w:rFonts w:ascii="Arial" w:hAnsi="Arial" w:cs="Arial"/>
        </w:rPr>
        <w:t xml:space="preserve"> degrees Fahrenheit.  Temperatures average about 64 degrees Fahrenheit in July and August, and about 18 degrees Fahrenheit in January and February.</w:t>
      </w:r>
    </w:p>
    <w:p w:rsidR="00F50D9E" w:rsidRPr="00EE65C5" w:rsidRDefault="00F50D9E" w:rsidP="00D03011">
      <w:pPr>
        <w:jc w:val="both"/>
        <w:rPr>
          <w:rFonts w:ascii="Arial" w:hAnsi="Arial" w:cs="Arial"/>
        </w:rPr>
      </w:pPr>
    </w:p>
    <w:p w:rsidR="004E125B" w:rsidRPr="00EE65C5" w:rsidRDefault="00D03011" w:rsidP="00D03011">
      <w:pPr>
        <w:jc w:val="both"/>
        <w:rPr>
          <w:rFonts w:ascii="Arial" w:hAnsi="Arial" w:cs="Arial"/>
        </w:rPr>
      </w:pPr>
      <w:r w:rsidRPr="00EE65C5">
        <w:rPr>
          <w:rFonts w:ascii="Arial" w:hAnsi="Arial" w:cs="Arial"/>
          <w:b/>
        </w:rPr>
        <w:t xml:space="preserve">Precipitation: </w:t>
      </w:r>
      <w:r w:rsidRPr="00EE65C5">
        <w:rPr>
          <w:rFonts w:ascii="Arial" w:hAnsi="Arial" w:cs="Arial"/>
        </w:rPr>
        <w:t xml:space="preserve"> </w:t>
      </w:r>
      <w:r w:rsidR="000C3B59" w:rsidRPr="00EE65C5">
        <w:rPr>
          <w:rFonts w:ascii="Arial" w:hAnsi="Arial" w:cs="Arial"/>
        </w:rPr>
        <w:t>The northern division’s</w:t>
      </w:r>
      <w:r w:rsidRPr="00EE65C5">
        <w:rPr>
          <w:rFonts w:ascii="Arial" w:hAnsi="Arial" w:cs="Arial"/>
        </w:rPr>
        <w:t xml:space="preserve"> average </w:t>
      </w:r>
      <w:r w:rsidR="000C3B59" w:rsidRPr="00EE65C5">
        <w:rPr>
          <w:rFonts w:ascii="Arial" w:hAnsi="Arial" w:cs="Arial"/>
        </w:rPr>
        <w:t xml:space="preserve">annual </w:t>
      </w:r>
      <w:r w:rsidRPr="00EE65C5">
        <w:rPr>
          <w:rFonts w:ascii="Arial" w:hAnsi="Arial" w:cs="Arial"/>
        </w:rPr>
        <w:t xml:space="preserve">amount of precipitation, based on long-term records dating back to 1895, is </w:t>
      </w:r>
      <w:r w:rsidR="000C3B59" w:rsidRPr="00EE65C5">
        <w:rPr>
          <w:rFonts w:ascii="Arial" w:hAnsi="Arial" w:cs="Arial"/>
        </w:rPr>
        <w:t xml:space="preserve">40.9 </w:t>
      </w:r>
      <w:r w:rsidRPr="00EE65C5">
        <w:rPr>
          <w:rFonts w:ascii="Arial" w:hAnsi="Arial" w:cs="Arial"/>
        </w:rPr>
        <w:t xml:space="preserve">inches. This includes the conversion of all snowfall to a water-equivalent. Average monthly precipitation is between three and four inches, with November being the wettest month, and February being the driest month. </w:t>
      </w:r>
    </w:p>
    <w:p w:rsidR="003836C1" w:rsidRPr="00EE65C5" w:rsidRDefault="003836C1" w:rsidP="00D03011">
      <w:pPr>
        <w:autoSpaceDE w:val="0"/>
        <w:autoSpaceDN w:val="0"/>
        <w:adjustRightInd w:val="0"/>
        <w:spacing w:line="254" w:lineRule="atLeast"/>
        <w:jc w:val="both"/>
        <w:rPr>
          <w:rFonts w:ascii="Arial" w:hAnsi="Arial" w:cs="Arial"/>
          <w:b/>
          <w:u w:val="single"/>
        </w:rPr>
      </w:pPr>
    </w:p>
    <w:p w:rsidR="00925A43" w:rsidRPr="00EE65C5" w:rsidRDefault="00D03011" w:rsidP="00B82656">
      <w:pPr>
        <w:autoSpaceDE w:val="0"/>
        <w:autoSpaceDN w:val="0"/>
        <w:adjustRightInd w:val="0"/>
        <w:spacing w:line="254" w:lineRule="atLeast"/>
        <w:jc w:val="both"/>
        <w:rPr>
          <w:rFonts w:ascii="Arial" w:hAnsi="Arial" w:cs="Arial"/>
          <w:b/>
        </w:rPr>
      </w:pPr>
      <w:r w:rsidRPr="00EE65C5">
        <w:rPr>
          <w:rFonts w:ascii="Arial" w:hAnsi="Arial" w:cs="Arial"/>
          <w:b/>
        </w:rPr>
        <w:t>Prevailing Winds:</w:t>
      </w:r>
      <w:r w:rsidRPr="00EE65C5">
        <w:rPr>
          <w:rFonts w:ascii="Arial" w:hAnsi="Arial" w:cs="Arial"/>
        </w:rPr>
        <w:t xml:space="preserve">  Prevailing wind direction varies with both season and location. Local influences such as orientation of a valley also may play a key role in dictating prevalent wind direction at any one location. Most of the </w:t>
      </w:r>
      <w:r w:rsidR="00A33CE6" w:rsidRPr="00EE65C5">
        <w:rPr>
          <w:rFonts w:ascii="Arial" w:hAnsi="Arial" w:cs="Arial"/>
        </w:rPr>
        <w:t>c</w:t>
      </w:r>
      <w:r w:rsidRPr="00EE65C5">
        <w:rPr>
          <w:rFonts w:ascii="Arial" w:hAnsi="Arial" w:cs="Arial"/>
        </w:rPr>
        <w:t>ounty is under northwest to west</w:t>
      </w:r>
      <w:r w:rsidRPr="00EE65C5">
        <w:rPr>
          <w:rFonts w:ascii="Arial" w:hAnsi="Arial" w:cs="Arial"/>
        </w:rPr>
        <w:softHyphen/>
        <w:t xml:space="preserve">-northwest winds throughout much of the year and particularly during the winter. During the summer, southwest to southerly winds may become quite frequent. </w:t>
      </w:r>
      <w:r w:rsidR="00925A43" w:rsidRPr="00EE65C5">
        <w:rPr>
          <w:rFonts w:ascii="Arial" w:hAnsi="Arial" w:cs="Arial"/>
          <w:b/>
        </w:rPr>
        <w:br w:type="page"/>
      </w:r>
    </w:p>
    <w:p w:rsidR="00D03011" w:rsidRPr="00EE65C5" w:rsidRDefault="00D03011" w:rsidP="00D03011">
      <w:pPr>
        <w:autoSpaceDE w:val="0"/>
        <w:autoSpaceDN w:val="0"/>
        <w:adjustRightInd w:val="0"/>
        <w:spacing w:line="254" w:lineRule="atLeast"/>
        <w:jc w:val="center"/>
        <w:rPr>
          <w:rFonts w:ascii="Arial" w:hAnsi="Arial" w:cs="Arial"/>
          <w:b/>
        </w:rPr>
      </w:pPr>
    </w:p>
    <w:p w:rsidR="00D03011" w:rsidRPr="00EE65C5" w:rsidRDefault="00D03011" w:rsidP="00D03011">
      <w:pPr>
        <w:autoSpaceDE w:val="0"/>
        <w:autoSpaceDN w:val="0"/>
        <w:adjustRightInd w:val="0"/>
        <w:spacing w:line="254" w:lineRule="atLeast"/>
        <w:jc w:val="center"/>
        <w:rPr>
          <w:rFonts w:ascii="Arial" w:hAnsi="Arial" w:cs="Arial"/>
          <w:b/>
        </w:rPr>
      </w:pPr>
      <w:r w:rsidRPr="00EE65C5">
        <w:rPr>
          <w:rFonts w:ascii="Arial" w:hAnsi="Arial" w:cs="Arial"/>
          <w:b/>
        </w:rPr>
        <w:t xml:space="preserve">Climate Divisions of </w:t>
      </w:r>
      <w:smartTag w:uri="urn:schemas-microsoft-com:office:smarttags" w:element="State">
        <w:smartTag w:uri="urn:schemas-microsoft-com:office:smarttags" w:element="place">
          <w:r w:rsidRPr="00EE65C5">
            <w:rPr>
              <w:rFonts w:ascii="Arial" w:hAnsi="Arial" w:cs="Arial"/>
              <w:b/>
            </w:rPr>
            <w:t>Maine</w:t>
          </w:r>
        </w:smartTag>
      </w:smartTag>
    </w:p>
    <w:p w:rsidR="00D03011" w:rsidRPr="00EE65C5" w:rsidRDefault="00D03011" w:rsidP="00D03011">
      <w:pPr>
        <w:autoSpaceDE w:val="0"/>
        <w:autoSpaceDN w:val="0"/>
        <w:adjustRightInd w:val="0"/>
        <w:spacing w:line="254" w:lineRule="atLeast"/>
        <w:jc w:val="both"/>
        <w:rPr>
          <w:rFonts w:ascii="Arial" w:hAnsi="Arial" w:cs="Arial"/>
        </w:rPr>
      </w:pPr>
    </w:p>
    <w:p w:rsidR="00D03011" w:rsidRPr="00EE65C5" w:rsidRDefault="00CC0B04" w:rsidP="00D84B79">
      <w:pPr>
        <w:autoSpaceDE w:val="0"/>
        <w:autoSpaceDN w:val="0"/>
        <w:adjustRightInd w:val="0"/>
        <w:spacing w:line="254" w:lineRule="atLeast"/>
        <w:jc w:val="center"/>
        <w:rPr>
          <w:rFonts w:ascii="Arial" w:hAnsi="Arial" w:cs="Arial"/>
        </w:rPr>
      </w:pPr>
      <w:r w:rsidRPr="00EE65C5">
        <w:rPr>
          <w:rFonts w:ascii="Arial" w:hAnsi="Arial" w:cs="Arial"/>
          <w:noProof/>
          <w:lang w:eastAsia="en-US"/>
        </w:rPr>
        <w:drawing>
          <wp:inline distT="0" distB="0" distL="0" distR="0" wp14:anchorId="0C7EFE26" wp14:editId="7EE8A7AE">
            <wp:extent cx="4486940" cy="5369268"/>
            <wp:effectExtent l="0" t="0" r="8890" b="3175"/>
            <wp:docPr id="1" name="Picture 2" descr="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184" cy="5369560"/>
                    </a:xfrm>
                    <a:prstGeom prst="rect">
                      <a:avLst/>
                    </a:prstGeom>
                    <a:noFill/>
                    <a:ln>
                      <a:noFill/>
                    </a:ln>
                  </pic:spPr>
                </pic:pic>
              </a:graphicData>
            </a:graphic>
          </wp:inline>
        </w:drawing>
      </w:r>
    </w:p>
    <w:p w:rsidR="00D03011" w:rsidRPr="00EE65C5" w:rsidRDefault="00D03011" w:rsidP="00D03011">
      <w:pPr>
        <w:autoSpaceDE w:val="0"/>
        <w:autoSpaceDN w:val="0"/>
        <w:adjustRightInd w:val="0"/>
        <w:spacing w:line="254" w:lineRule="atLeast"/>
        <w:jc w:val="both"/>
        <w:rPr>
          <w:rFonts w:ascii="Arial" w:hAnsi="Arial" w:cs="Arial"/>
        </w:rPr>
      </w:pPr>
    </w:p>
    <w:p w:rsidR="00D03011" w:rsidRPr="00EE65C5" w:rsidRDefault="00D03011" w:rsidP="00D03011">
      <w:pPr>
        <w:autoSpaceDE w:val="0"/>
        <w:autoSpaceDN w:val="0"/>
        <w:adjustRightInd w:val="0"/>
        <w:spacing w:line="254" w:lineRule="atLeast"/>
        <w:jc w:val="both"/>
        <w:rPr>
          <w:rFonts w:ascii="Arial" w:hAnsi="Arial" w:cs="Arial"/>
        </w:rPr>
      </w:pPr>
    </w:p>
    <w:p w:rsidR="00667BCB" w:rsidRPr="00EE65C5" w:rsidRDefault="00667BCB" w:rsidP="00D03011">
      <w:pPr>
        <w:autoSpaceDE w:val="0"/>
        <w:autoSpaceDN w:val="0"/>
        <w:adjustRightInd w:val="0"/>
        <w:spacing w:line="249" w:lineRule="atLeast"/>
        <w:jc w:val="both"/>
        <w:rPr>
          <w:rFonts w:ascii="Arial" w:hAnsi="Arial" w:cs="Arial"/>
          <w:b/>
          <w:u w:val="single"/>
        </w:rPr>
      </w:pP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b/>
        </w:rPr>
        <w:t>Geography:</w:t>
      </w:r>
      <w:r w:rsidRPr="00EE65C5">
        <w:rPr>
          <w:rFonts w:ascii="Arial" w:hAnsi="Arial" w:cs="Arial"/>
        </w:rPr>
        <w:t xml:space="preserve">  Overall, the terrain across much of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is hilly. The present-day landscape is a direct result of glacial erosion and deposition from the large ice sheets that completely covered </w:t>
      </w:r>
      <w:smartTag w:uri="urn:schemas-microsoft-com:office:smarttags" w:element="State">
        <w:smartTag w:uri="urn:schemas-microsoft-com:office:smarttags" w:element="place">
          <w:r w:rsidRPr="00EE65C5">
            <w:rPr>
              <w:rFonts w:ascii="Arial" w:hAnsi="Arial" w:cs="Arial"/>
            </w:rPr>
            <w:t>Maine</w:t>
          </w:r>
        </w:smartTag>
      </w:smartTag>
      <w:r w:rsidRPr="00EE65C5">
        <w:rPr>
          <w:rFonts w:ascii="Arial" w:hAnsi="Arial" w:cs="Arial"/>
        </w:rPr>
        <w:t xml:space="preserve"> as recently as about 14,000 years ago.  A variety of glacial deposits cover the </w:t>
      </w:r>
      <w:r w:rsidR="00A33CE6" w:rsidRPr="00EE65C5">
        <w:rPr>
          <w:rFonts w:ascii="Arial" w:hAnsi="Arial" w:cs="Arial"/>
        </w:rPr>
        <w:t>c</w:t>
      </w:r>
      <w:r w:rsidRPr="00EE65C5">
        <w:rPr>
          <w:rFonts w:ascii="Arial" w:hAnsi="Arial" w:cs="Arial"/>
        </w:rPr>
        <w:t xml:space="preserve">ounty, providing a rich variety in the overall landscape as well as abundant sand and gravel for construction material.  Many of these deposits also are excellent sources of ground water (that is, aquifers) for household and industrial water supplies.  In addition, glacial deposits and erosion are directly responsible for the lakes found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w:t>
      </w:r>
    </w:p>
    <w:p w:rsidR="00D03011" w:rsidRPr="00EE65C5" w:rsidRDefault="00D03011" w:rsidP="00D03011">
      <w:pPr>
        <w:autoSpaceDE w:val="0"/>
        <w:autoSpaceDN w:val="0"/>
        <w:adjustRightInd w:val="0"/>
        <w:spacing w:line="249" w:lineRule="atLeast"/>
        <w:jc w:val="both"/>
        <w:rPr>
          <w:rFonts w:ascii="Arial" w:hAnsi="Arial" w:cs="Arial"/>
        </w:rPr>
      </w:pP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rPr>
        <w:t xml:space="preserve">Extensive wetland areas that provide habitat for many ecosystems are also a result of past </w:t>
      </w:r>
      <w:r w:rsidR="00A42FE5" w:rsidRPr="00EE65C5">
        <w:rPr>
          <w:rFonts w:ascii="Arial" w:hAnsi="Arial" w:cs="Arial"/>
        </w:rPr>
        <w:t>glaciations</w:t>
      </w:r>
      <w:r w:rsidRPr="00EE65C5">
        <w:rPr>
          <w:rFonts w:ascii="Arial" w:hAnsi="Arial" w:cs="Arial"/>
        </w:rPr>
        <w:t xml:space="preserve"> in combination with existing climatic conditions.  </w:t>
      </w:r>
      <w:smartTag w:uri="urn:schemas-microsoft-com:office:smarttags" w:element="State">
        <w:r w:rsidRPr="00EE65C5">
          <w:rPr>
            <w:rFonts w:ascii="Arial" w:hAnsi="Arial" w:cs="Arial"/>
          </w:rPr>
          <w:t>Maine</w:t>
        </w:r>
      </w:smartTag>
      <w:r w:rsidRPr="00EE65C5">
        <w:rPr>
          <w:rFonts w:ascii="Arial" w:hAnsi="Arial" w:cs="Arial"/>
        </w:rPr>
        <w:t xml:space="preserve"> is the most forested state </w:t>
      </w:r>
      <w:r w:rsidRPr="00EE65C5">
        <w:rPr>
          <w:rFonts w:ascii="Arial" w:hAnsi="Arial" w:cs="Arial"/>
        </w:rPr>
        <w:lastRenderedPageBreak/>
        <w:t xml:space="preserve">in the </w:t>
      </w:r>
      <w:smartTag w:uri="urn:schemas-microsoft-com:office:smarttags" w:element="country-region">
        <w:r w:rsidRPr="00EE65C5">
          <w:rPr>
            <w:rFonts w:ascii="Arial" w:hAnsi="Arial" w:cs="Arial"/>
          </w:rPr>
          <w:t>United States</w:t>
        </w:r>
      </w:smartTag>
      <w:r w:rsidRPr="00EE65C5">
        <w:rPr>
          <w:rFonts w:ascii="Arial" w:hAnsi="Arial" w:cs="Arial"/>
        </w:rPr>
        <w:t xml:space="preserve"> with 90% of its land area in woodland (about 85%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Historically, this has supported a considerable lumber and paper products industry.  Many logging roads provide the only access into vast unsettled areas. These forests also provide habitat for abundant wildlife, and together with the large number of lakes are a great resource for sports and recreation.</w:t>
      </w:r>
    </w:p>
    <w:p w:rsidR="00865400" w:rsidRPr="00EE65C5" w:rsidRDefault="00865400" w:rsidP="00D03011">
      <w:pPr>
        <w:autoSpaceDE w:val="0"/>
        <w:autoSpaceDN w:val="0"/>
        <w:adjustRightInd w:val="0"/>
        <w:spacing w:line="249" w:lineRule="atLeast"/>
        <w:jc w:val="both"/>
        <w:rPr>
          <w:rFonts w:ascii="Arial" w:hAnsi="Arial" w:cs="Arial"/>
        </w:rPr>
      </w:pPr>
    </w:p>
    <w:p w:rsidR="00865400" w:rsidRPr="00EE65C5" w:rsidRDefault="00865400" w:rsidP="00D03011">
      <w:pPr>
        <w:autoSpaceDE w:val="0"/>
        <w:autoSpaceDN w:val="0"/>
        <w:adjustRightInd w:val="0"/>
        <w:spacing w:line="249" w:lineRule="atLeast"/>
        <w:jc w:val="both"/>
        <w:rPr>
          <w:rFonts w:ascii="Arial" w:hAnsi="Arial" w:cs="Arial"/>
        </w:rPr>
      </w:pPr>
      <w:r w:rsidRPr="00EE65C5">
        <w:rPr>
          <w:rFonts w:ascii="Arial" w:hAnsi="Arial" w:cs="Arial"/>
          <w:b/>
        </w:rPr>
        <w:t xml:space="preserve">Climate </w:t>
      </w:r>
      <w:r w:rsidR="00A33CE6" w:rsidRPr="00EE65C5">
        <w:rPr>
          <w:rFonts w:ascii="Arial" w:hAnsi="Arial" w:cs="Arial"/>
          <w:b/>
        </w:rPr>
        <w:t>Change</w:t>
      </w:r>
    </w:p>
    <w:p w:rsidR="0030378A" w:rsidRPr="00EE65C5" w:rsidRDefault="00A551DE" w:rsidP="00D03011">
      <w:pPr>
        <w:autoSpaceDE w:val="0"/>
        <w:autoSpaceDN w:val="0"/>
        <w:adjustRightInd w:val="0"/>
        <w:spacing w:line="249" w:lineRule="atLeast"/>
        <w:jc w:val="both"/>
        <w:rPr>
          <w:rFonts w:ascii="Arial" w:hAnsi="Arial" w:cs="Arial"/>
        </w:rPr>
      </w:pPr>
      <w:r w:rsidRPr="00EE65C5">
        <w:rPr>
          <w:rFonts w:ascii="Arial" w:hAnsi="Arial" w:cs="Arial"/>
        </w:rPr>
        <w:t xml:space="preserve">                                                                                                                                                                                                                                                                                                                                                                               </w:t>
      </w:r>
      <w:r w:rsidR="00224840" w:rsidRPr="00EE65C5">
        <w:rPr>
          <w:rFonts w:ascii="Arial" w:hAnsi="Arial" w:cs="Arial"/>
        </w:rPr>
        <w:t>A detailed evaluation of climate change is beyond the scope of this plan, but suffice it to say that l</w:t>
      </w:r>
      <w:r w:rsidR="00485F72" w:rsidRPr="00EE65C5">
        <w:rPr>
          <w:rFonts w:ascii="Arial" w:hAnsi="Arial" w:cs="Arial"/>
        </w:rPr>
        <w:t>ong term global climate trends</w:t>
      </w:r>
      <w:r w:rsidR="00224840" w:rsidRPr="00EE65C5">
        <w:rPr>
          <w:rFonts w:ascii="Arial" w:hAnsi="Arial" w:cs="Arial"/>
        </w:rPr>
        <w:t xml:space="preserve">, </w:t>
      </w:r>
      <w:r w:rsidR="00485F72" w:rsidRPr="00EE65C5">
        <w:rPr>
          <w:rFonts w:ascii="Arial" w:hAnsi="Arial" w:cs="Arial"/>
        </w:rPr>
        <w:t>which include changes in temperature and precipitation, may affect the State of Maine and Aroostook County. As stated in the Maine State Hazard Mitigation Plan 2019</w:t>
      </w:r>
      <w:r w:rsidR="0030378A" w:rsidRPr="00EE65C5">
        <w:rPr>
          <w:rFonts w:ascii="Arial" w:hAnsi="Arial" w:cs="Arial"/>
        </w:rPr>
        <w:t>:</w:t>
      </w:r>
    </w:p>
    <w:p w:rsidR="0030378A" w:rsidRPr="00EE65C5" w:rsidRDefault="0030378A" w:rsidP="00D03011">
      <w:pPr>
        <w:autoSpaceDE w:val="0"/>
        <w:autoSpaceDN w:val="0"/>
        <w:adjustRightInd w:val="0"/>
        <w:spacing w:line="249" w:lineRule="atLeast"/>
        <w:jc w:val="both"/>
        <w:rPr>
          <w:rFonts w:ascii="Arial" w:hAnsi="Arial" w:cs="Arial"/>
        </w:rPr>
      </w:pPr>
    </w:p>
    <w:p w:rsidR="00485F72" w:rsidRPr="00EE65C5" w:rsidRDefault="00485F72" w:rsidP="007A0438">
      <w:pPr>
        <w:tabs>
          <w:tab w:val="left" w:pos="720"/>
        </w:tabs>
        <w:autoSpaceDE w:val="0"/>
        <w:autoSpaceDN w:val="0"/>
        <w:adjustRightInd w:val="0"/>
        <w:spacing w:line="249" w:lineRule="atLeast"/>
        <w:ind w:left="630"/>
        <w:jc w:val="both"/>
        <w:rPr>
          <w:rFonts w:ascii="Arial" w:hAnsi="Arial" w:cs="Arial"/>
        </w:rPr>
      </w:pPr>
      <w:r w:rsidRPr="00EE65C5">
        <w:rPr>
          <w:rFonts w:ascii="Arial" w:hAnsi="Arial" w:cs="Arial"/>
        </w:rPr>
        <w:t>“For clarification, the National Aeronautics and Space administration (NASA) uses the following definitions to describe climate and weather:</w:t>
      </w:r>
    </w:p>
    <w:p w:rsidR="00485F72" w:rsidRPr="00EE65C5" w:rsidRDefault="00485F72" w:rsidP="007A0438">
      <w:pPr>
        <w:tabs>
          <w:tab w:val="left" w:pos="720"/>
        </w:tabs>
        <w:autoSpaceDE w:val="0"/>
        <w:autoSpaceDN w:val="0"/>
        <w:adjustRightInd w:val="0"/>
        <w:spacing w:line="249" w:lineRule="atLeast"/>
        <w:ind w:left="630"/>
        <w:jc w:val="both"/>
        <w:rPr>
          <w:rFonts w:ascii="Arial" w:hAnsi="Arial" w:cs="Arial"/>
        </w:rPr>
      </w:pPr>
    </w:p>
    <w:p w:rsidR="00485F72" w:rsidRPr="00EE65C5" w:rsidRDefault="00485F72" w:rsidP="007A0438">
      <w:pPr>
        <w:tabs>
          <w:tab w:val="left" w:pos="720"/>
        </w:tabs>
        <w:autoSpaceDE w:val="0"/>
        <w:autoSpaceDN w:val="0"/>
        <w:adjustRightInd w:val="0"/>
        <w:spacing w:line="249" w:lineRule="atLeast"/>
        <w:ind w:left="630"/>
        <w:jc w:val="both"/>
        <w:rPr>
          <w:rFonts w:ascii="Arial" w:hAnsi="Arial" w:cs="Arial"/>
        </w:rPr>
      </w:pPr>
      <w:r w:rsidRPr="00EE65C5">
        <w:rPr>
          <w:rFonts w:ascii="Arial" w:hAnsi="Arial" w:cs="Arial"/>
        </w:rPr>
        <w:t>Climate: The description of the long-term pattern of weather in a particular area.</w:t>
      </w:r>
    </w:p>
    <w:p w:rsidR="00485F72" w:rsidRPr="00EE65C5" w:rsidRDefault="00485F72" w:rsidP="007A0438">
      <w:pPr>
        <w:tabs>
          <w:tab w:val="left" w:pos="720"/>
        </w:tabs>
        <w:autoSpaceDE w:val="0"/>
        <w:autoSpaceDN w:val="0"/>
        <w:adjustRightInd w:val="0"/>
        <w:spacing w:line="249" w:lineRule="atLeast"/>
        <w:ind w:left="630"/>
        <w:jc w:val="both"/>
        <w:rPr>
          <w:rFonts w:ascii="Arial" w:hAnsi="Arial" w:cs="Arial"/>
        </w:rPr>
      </w:pPr>
    </w:p>
    <w:p w:rsidR="00485F72" w:rsidRPr="00EE65C5" w:rsidRDefault="00485F72" w:rsidP="007A0438">
      <w:pPr>
        <w:tabs>
          <w:tab w:val="left" w:pos="720"/>
        </w:tabs>
        <w:autoSpaceDE w:val="0"/>
        <w:autoSpaceDN w:val="0"/>
        <w:adjustRightInd w:val="0"/>
        <w:spacing w:line="249" w:lineRule="atLeast"/>
        <w:ind w:left="630"/>
        <w:jc w:val="both"/>
        <w:rPr>
          <w:rFonts w:ascii="Arial" w:hAnsi="Arial" w:cs="Arial"/>
        </w:rPr>
      </w:pPr>
      <w:r w:rsidRPr="00EE65C5">
        <w:rPr>
          <w:rFonts w:ascii="Arial" w:hAnsi="Arial" w:cs="Arial"/>
        </w:rPr>
        <w:t xml:space="preserve">Weather: The description of the </w:t>
      </w:r>
      <w:r w:rsidR="004649D6" w:rsidRPr="00EE65C5">
        <w:rPr>
          <w:rFonts w:ascii="Arial" w:hAnsi="Arial" w:cs="Arial"/>
        </w:rPr>
        <w:t>way the atmosphere is behaving in the short term, from minute to minute, hour to hour, day to day, and season to season.</w:t>
      </w:r>
    </w:p>
    <w:p w:rsidR="004649D6" w:rsidRPr="00EE65C5" w:rsidRDefault="004649D6" w:rsidP="007A0438">
      <w:pPr>
        <w:tabs>
          <w:tab w:val="left" w:pos="720"/>
        </w:tabs>
        <w:autoSpaceDE w:val="0"/>
        <w:autoSpaceDN w:val="0"/>
        <w:adjustRightInd w:val="0"/>
        <w:spacing w:line="249" w:lineRule="atLeast"/>
        <w:ind w:left="630"/>
        <w:jc w:val="both"/>
        <w:rPr>
          <w:rFonts w:ascii="Arial" w:hAnsi="Arial" w:cs="Arial"/>
        </w:rPr>
      </w:pPr>
    </w:p>
    <w:p w:rsidR="00A551DE" w:rsidRPr="00EE65C5" w:rsidRDefault="004649D6" w:rsidP="007A0438">
      <w:pPr>
        <w:tabs>
          <w:tab w:val="left" w:pos="720"/>
        </w:tabs>
        <w:autoSpaceDE w:val="0"/>
        <w:autoSpaceDN w:val="0"/>
        <w:adjustRightInd w:val="0"/>
        <w:spacing w:line="249" w:lineRule="atLeast"/>
        <w:ind w:left="630"/>
        <w:jc w:val="both"/>
        <w:rPr>
          <w:rFonts w:ascii="Arial" w:hAnsi="Arial" w:cs="Arial"/>
        </w:rPr>
      </w:pPr>
      <w:r w:rsidRPr="00EE65C5">
        <w:rPr>
          <w:rFonts w:ascii="Arial" w:hAnsi="Arial" w:cs="Arial"/>
        </w:rPr>
        <w:t>As Mainers are aware, the state has long had a highly variable climate, characterized by abrupt weather variations day-to-day, month-to-month, and year to year (pages1-8 to 1-9).”</w:t>
      </w:r>
      <w:r w:rsidR="00A551DE" w:rsidRPr="00EE65C5">
        <w:rPr>
          <w:rFonts w:ascii="Arial" w:hAnsi="Arial" w:cs="Arial"/>
        </w:rPr>
        <w:t xml:space="preserve">   </w:t>
      </w:r>
    </w:p>
    <w:p w:rsidR="00A551DE" w:rsidRPr="00EE65C5" w:rsidRDefault="00A551DE" w:rsidP="004649D6">
      <w:pPr>
        <w:autoSpaceDE w:val="0"/>
        <w:autoSpaceDN w:val="0"/>
        <w:adjustRightInd w:val="0"/>
        <w:spacing w:line="249" w:lineRule="atLeast"/>
        <w:jc w:val="both"/>
        <w:rPr>
          <w:rFonts w:ascii="Arial" w:hAnsi="Arial" w:cs="Arial"/>
        </w:rPr>
      </w:pPr>
    </w:p>
    <w:p w:rsidR="00224840" w:rsidRPr="00EE65C5" w:rsidRDefault="00224840" w:rsidP="004649D6">
      <w:pPr>
        <w:autoSpaceDE w:val="0"/>
        <w:autoSpaceDN w:val="0"/>
        <w:adjustRightInd w:val="0"/>
        <w:spacing w:line="249" w:lineRule="atLeast"/>
        <w:jc w:val="both"/>
        <w:rPr>
          <w:rFonts w:ascii="Arial" w:hAnsi="Arial" w:cs="Arial"/>
        </w:rPr>
      </w:pPr>
      <w:r w:rsidRPr="00EE65C5">
        <w:rPr>
          <w:rFonts w:ascii="Arial" w:hAnsi="Arial" w:cs="Arial"/>
        </w:rPr>
        <w:t>The report “Maine’s Climate Future, 2020 Update,” prepared by the University of Maine, reports that “Rapid warming in the Arctic can affect the weather we experience in Maine and conditions in the Gulf of Maine (Schmitt 2007). As arctic air warms, there is less of a temperature difference between the North Pole and the continental United State, leading to weaker westerly winds. Recent studies have suggested that weakened westerlies may lead to a more wavy Jet Stream, so called “blocking” storm patterns, and Polar Vortex dips that allow Artic air, still very cold, to plunge into Maine during winter (page 14).”</w:t>
      </w:r>
    </w:p>
    <w:p w:rsidR="00224840" w:rsidRPr="00EE65C5" w:rsidRDefault="00224840" w:rsidP="004649D6">
      <w:pPr>
        <w:autoSpaceDE w:val="0"/>
        <w:autoSpaceDN w:val="0"/>
        <w:adjustRightInd w:val="0"/>
        <w:spacing w:line="249" w:lineRule="atLeast"/>
        <w:jc w:val="both"/>
        <w:rPr>
          <w:rFonts w:ascii="Arial" w:hAnsi="Arial" w:cs="Arial"/>
        </w:rPr>
      </w:pPr>
    </w:p>
    <w:p w:rsidR="00224840" w:rsidRPr="00EE65C5" w:rsidRDefault="00224840" w:rsidP="004649D6">
      <w:pPr>
        <w:autoSpaceDE w:val="0"/>
        <w:autoSpaceDN w:val="0"/>
        <w:adjustRightInd w:val="0"/>
        <w:spacing w:line="249" w:lineRule="atLeast"/>
        <w:jc w:val="both"/>
        <w:rPr>
          <w:rFonts w:ascii="Arial" w:hAnsi="Arial" w:cs="Arial"/>
        </w:rPr>
      </w:pPr>
      <w:r w:rsidRPr="00EE65C5">
        <w:rPr>
          <w:rFonts w:ascii="Arial" w:hAnsi="Arial" w:cs="Arial"/>
        </w:rPr>
        <w:t xml:space="preserve">“Changes in the distribution of winds and sea-surface temperature across the North Atlantic, and Gulf Stream position, are likely amplifying regional </w:t>
      </w:r>
      <w:r w:rsidR="0030378A" w:rsidRPr="00EE65C5">
        <w:rPr>
          <w:rFonts w:ascii="Arial" w:hAnsi="Arial" w:cs="Arial"/>
        </w:rPr>
        <w:t>warming and precipitation cycles, and have the potential to further affect seasonal shifts in the environment over the coming decades (Saba et.al. 2016, Thomas et.al.2017) (page 14).”</w:t>
      </w:r>
    </w:p>
    <w:p w:rsidR="00485F72" w:rsidRPr="00EE65C5" w:rsidRDefault="00485F72" w:rsidP="00D03011">
      <w:pPr>
        <w:autoSpaceDE w:val="0"/>
        <w:autoSpaceDN w:val="0"/>
        <w:adjustRightInd w:val="0"/>
        <w:spacing w:line="249" w:lineRule="atLeast"/>
        <w:jc w:val="both"/>
        <w:rPr>
          <w:rFonts w:ascii="Arial" w:hAnsi="Arial" w:cs="Arial"/>
        </w:rPr>
      </w:pPr>
    </w:p>
    <w:p w:rsidR="00C86CC5" w:rsidRPr="00EE65C5" w:rsidRDefault="00D34FD0" w:rsidP="00D03011">
      <w:pPr>
        <w:autoSpaceDE w:val="0"/>
        <w:autoSpaceDN w:val="0"/>
        <w:adjustRightInd w:val="0"/>
        <w:spacing w:line="249" w:lineRule="atLeast"/>
        <w:jc w:val="both"/>
        <w:rPr>
          <w:rFonts w:ascii="Arial" w:hAnsi="Arial" w:cs="Arial"/>
        </w:rPr>
      </w:pPr>
      <w:r w:rsidRPr="00EE65C5">
        <w:rPr>
          <w:rFonts w:ascii="Arial" w:hAnsi="Arial" w:cs="Arial"/>
          <w:b/>
        </w:rPr>
        <w:t>Temperature Changes</w:t>
      </w:r>
      <w:r w:rsidR="005D0092" w:rsidRPr="00EE65C5">
        <w:rPr>
          <w:rFonts w:ascii="Arial" w:hAnsi="Arial" w:cs="Arial"/>
          <w:b/>
        </w:rPr>
        <w:t xml:space="preserve"> in Maine</w:t>
      </w:r>
      <w:r w:rsidR="003162BA" w:rsidRPr="00EE65C5">
        <w:rPr>
          <w:rFonts w:ascii="Arial" w:hAnsi="Arial" w:cs="Arial"/>
          <w:b/>
        </w:rPr>
        <w:t>.</w:t>
      </w:r>
      <w:r w:rsidRPr="00EE65C5">
        <w:rPr>
          <w:rFonts w:ascii="Arial" w:hAnsi="Arial" w:cs="Arial"/>
        </w:rPr>
        <w:t xml:space="preserve">: </w:t>
      </w:r>
      <w:r w:rsidR="00C86CC5" w:rsidRPr="00EE65C5">
        <w:rPr>
          <w:rFonts w:ascii="Arial" w:hAnsi="Arial" w:cs="Arial"/>
        </w:rPr>
        <w:t>Excerpts from t</w:t>
      </w:r>
      <w:r w:rsidRPr="00EE65C5">
        <w:rPr>
          <w:rFonts w:ascii="Arial" w:hAnsi="Arial" w:cs="Arial"/>
        </w:rPr>
        <w:t>he report “Maine’s Climate Future, 20</w:t>
      </w:r>
      <w:r w:rsidR="00FB1A01" w:rsidRPr="00EE65C5">
        <w:rPr>
          <w:rFonts w:ascii="Arial" w:hAnsi="Arial" w:cs="Arial"/>
        </w:rPr>
        <w:t xml:space="preserve">20 </w:t>
      </w:r>
      <w:r w:rsidRPr="00EE65C5">
        <w:rPr>
          <w:rFonts w:ascii="Arial" w:hAnsi="Arial" w:cs="Arial"/>
        </w:rPr>
        <w:t xml:space="preserve">Update,” </w:t>
      </w:r>
      <w:r w:rsidR="00C86CC5" w:rsidRPr="00EE65C5">
        <w:rPr>
          <w:rFonts w:ascii="Arial" w:hAnsi="Arial" w:cs="Arial"/>
        </w:rPr>
        <w:t>prepared by the University of Maine, include the following:</w:t>
      </w:r>
    </w:p>
    <w:p w:rsidR="00C86CC5" w:rsidRPr="00EE65C5" w:rsidRDefault="00C86CC5" w:rsidP="00D03011">
      <w:pPr>
        <w:autoSpaceDE w:val="0"/>
        <w:autoSpaceDN w:val="0"/>
        <w:adjustRightInd w:val="0"/>
        <w:spacing w:line="249" w:lineRule="atLeast"/>
        <w:jc w:val="both"/>
        <w:rPr>
          <w:rFonts w:ascii="Arial" w:hAnsi="Arial" w:cs="Arial"/>
        </w:rPr>
      </w:pPr>
    </w:p>
    <w:p w:rsidR="00BF1B17" w:rsidRPr="00EE65C5" w:rsidRDefault="00D34FD0" w:rsidP="00BF1B17">
      <w:pPr>
        <w:autoSpaceDE w:val="0"/>
        <w:autoSpaceDN w:val="0"/>
        <w:adjustRightInd w:val="0"/>
        <w:spacing w:line="249" w:lineRule="atLeast"/>
        <w:ind w:left="720"/>
        <w:jc w:val="both"/>
        <w:rPr>
          <w:rFonts w:ascii="Arial" w:hAnsi="Arial" w:cs="Arial"/>
        </w:rPr>
      </w:pPr>
      <w:r w:rsidRPr="00EE65C5">
        <w:rPr>
          <w:rFonts w:ascii="Arial" w:hAnsi="Arial" w:cs="Arial"/>
        </w:rPr>
        <w:t>“</w:t>
      </w:r>
      <w:r w:rsidR="00FB1A01" w:rsidRPr="00EE65C5">
        <w:rPr>
          <w:rFonts w:ascii="Arial" w:hAnsi="Arial" w:cs="Arial"/>
        </w:rPr>
        <w:t>Temperatures are increasing statewide. Average annual temperature has increased 3.2 degrees Fahrenheit in the last 124 years, and the rate of warming has increased most notably since 1960. The six warmest years on record have occurred since 1998. Indeed, the Northeast is warming faster than any other region in the U.S., and is projected to warm 5.4 degrees Fahrenheit when the rest of the world reaches 3.6 degrees Fahrenheit (page 3</w:t>
      </w:r>
      <w:r w:rsidR="009F5308" w:rsidRPr="00EE65C5">
        <w:rPr>
          <w:rFonts w:ascii="Arial" w:hAnsi="Arial" w:cs="Arial"/>
        </w:rPr>
        <w:t>)</w:t>
      </w:r>
      <w:r w:rsidR="00FB1A01" w:rsidRPr="00EE65C5">
        <w:rPr>
          <w:rFonts w:ascii="Arial" w:hAnsi="Arial" w:cs="Arial"/>
        </w:rPr>
        <w:t xml:space="preserve">…The growing season (the period between the last frost </w:t>
      </w:r>
      <w:r w:rsidR="00FB1A01" w:rsidRPr="00EE65C5">
        <w:rPr>
          <w:rFonts w:ascii="Arial" w:hAnsi="Arial" w:cs="Arial"/>
        </w:rPr>
        <w:lastRenderedPageBreak/>
        <w:t>and first frost) is more than two weeks longer than it was in 1950, mostly due to la</w:t>
      </w:r>
      <w:r w:rsidR="00BF1B17" w:rsidRPr="00EE65C5">
        <w:rPr>
          <w:rFonts w:ascii="Arial" w:hAnsi="Arial" w:cs="Arial"/>
        </w:rPr>
        <w:t>ter frosts in the fall (page 4)</w:t>
      </w:r>
      <w:r w:rsidR="007A0438" w:rsidRPr="00EE65C5">
        <w:rPr>
          <w:rFonts w:ascii="Arial" w:hAnsi="Arial" w:cs="Arial"/>
        </w:rPr>
        <w:t>.</w:t>
      </w:r>
      <w:r w:rsidR="00BF1B17" w:rsidRPr="00EE65C5">
        <w:rPr>
          <w:rFonts w:ascii="Arial" w:hAnsi="Arial" w:cs="Arial"/>
        </w:rPr>
        <w:t>”</w:t>
      </w:r>
    </w:p>
    <w:p w:rsidR="00BF1B17" w:rsidRPr="00EE65C5" w:rsidRDefault="00BF1B17" w:rsidP="00BF1B17">
      <w:pPr>
        <w:autoSpaceDE w:val="0"/>
        <w:autoSpaceDN w:val="0"/>
        <w:adjustRightInd w:val="0"/>
        <w:spacing w:line="249" w:lineRule="atLeast"/>
        <w:ind w:left="720"/>
        <w:jc w:val="both"/>
        <w:rPr>
          <w:rFonts w:ascii="Arial" w:hAnsi="Arial" w:cs="Arial"/>
        </w:rPr>
      </w:pPr>
    </w:p>
    <w:p w:rsidR="00BF1B17" w:rsidRPr="00EE65C5" w:rsidRDefault="00BF1B17" w:rsidP="009F5308">
      <w:pPr>
        <w:autoSpaceDE w:val="0"/>
        <w:autoSpaceDN w:val="0"/>
        <w:adjustRightInd w:val="0"/>
        <w:spacing w:line="249" w:lineRule="atLeast"/>
        <w:ind w:left="90"/>
        <w:jc w:val="both"/>
        <w:rPr>
          <w:rFonts w:ascii="Arial" w:hAnsi="Arial" w:cs="Arial"/>
        </w:rPr>
      </w:pPr>
      <w:r w:rsidRPr="00EE65C5">
        <w:rPr>
          <w:rFonts w:ascii="Arial" w:hAnsi="Arial" w:cs="Arial"/>
        </w:rPr>
        <w:t xml:space="preserve">The following chart, taken from the </w:t>
      </w:r>
      <w:r w:rsidR="0030378A" w:rsidRPr="00EE65C5">
        <w:rPr>
          <w:rFonts w:ascii="Arial" w:hAnsi="Arial" w:cs="Arial"/>
        </w:rPr>
        <w:t>“Maine’s Climate Future, 2020 Update,”</w:t>
      </w:r>
      <w:r w:rsidRPr="00EE65C5">
        <w:rPr>
          <w:rFonts w:ascii="Arial" w:hAnsi="Arial" w:cs="Arial"/>
        </w:rPr>
        <w:t xml:space="preserve"> demonstrates significant year-to-year variations in Maine’s average annual temperature with periods of re</w:t>
      </w:r>
      <w:r w:rsidR="009F5308" w:rsidRPr="00EE65C5">
        <w:rPr>
          <w:rFonts w:ascii="Arial" w:hAnsi="Arial" w:cs="Arial"/>
        </w:rPr>
        <w:t>lative cold and relative warmth, but an upward trend in annual average temperatures.</w:t>
      </w:r>
    </w:p>
    <w:p w:rsidR="0020005D" w:rsidRPr="00EE65C5" w:rsidRDefault="0020005D" w:rsidP="00FB1A01">
      <w:pPr>
        <w:autoSpaceDE w:val="0"/>
        <w:autoSpaceDN w:val="0"/>
        <w:adjustRightInd w:val="0"/>
        <w:spacing w:line="249" w:lineRule="atLeast"/>
        <w:ind w:left="720"/>
        <w:jc w:val="both"/>
        <w:rPr>
          <w:rFonts w:ascii="Arial" w:hAnsi="Arial" w:cs="Arial"/>
        </w:rPr>
      </w:pPr>
    </w:p>
    <w:p w:rsidR="0020005D" w:rsidRPr="00EE65C5" w:rsidRDefault="0074645B" w:rsidP="00FB1A01">
      <w:pPr>
        <w:autoSpaceDE w:val="0"/>
        <w:autoSpaceDN w:val="0"/>
        <w:adjustRightInd w:val="0"/>
        <w:spacing w:line="249" w:lineRule="atLeast"/>
        <w:ind w:left="720"/>
        <w:jc w:val="both"/>
        <w:rPr>
          <w:rFonts w:ascii="Arial" w:hAnsi="Arial" w:cs="Arial"/>
        </w:rPr>
      </w:pPr>
      <w:r w:rsidRPr="00EE65C5">
        <w:rPr>
          <w:rFonts w:ascii="Arial" w:hAnsi="Arial" w:cs="Arial"/>
          <w:noProof/>
          <w:lang w:eastAsia="en-US"/>
        </w:rPr>
        <mc:AlternateContent>
          <mc:Choice Requires="wps">
            <w:drawing>
              <wp:anchor distT="0" distB="0" distL="114300" distR="114300" simplePos="0" relativeHeight="251659776" behindDoc="0" locked="0" layoutInCell="1" allowOverlap="1" wp14:anchorId="24465484" wp14:editId="39251263">
                <wp:simplePos x="0" y="0"/>
                <wp:positionH relativeFrom="column">
                  <wp:align>center</wp:align>
                </wp:positionH>
                <wp:positionV relativeFrom="paragraph">
                  <wp:posOffset>0</wp:posOffset>
                </wp:positionV>
                <wp:extent cx="6400800" cy="37433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743325"/>
                        </a:xfrm>
                        <a:prstGeom prst="rect">
                          <a:avLst/>
                        </a:prstGeom>
                        <a:solidFill>
                          <a:srgbClr val="FFFFFF"/>
                        </a:solidFill>
                        <a:ln w="9525">
                          <a:solidFill>
                            <a:srgbClr val="000000"/>
                          </a:solidFill>
                          <a:miter lim="800000"/>
                          <a:headEnd/>
                          <a:tailEnd/>
                        </a:ln>
                      </wps:spPr>
                      <wps:txbx>
                        <w:txbxContent>
                          <w:p w:rsidR="008C7E02" w:rsidRDefault="008C7E02">
                            <w:r>
                              <w:rPr>
                                <w:noProof/>
                                <w:lang w:eastAsia="en-US"/>
                              </w:rPr>
                              <w:drawing>
                                <wp:inline distT="0" distB="0" distL="0" distR="0" wp14:anchorId="3F8AFC97" wp14:editId="5209147B">
                                  <wp:extent cx="6209030" cy="355600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Air-Temperature_010620.jpg"/>
                                          <pic:cNvPicPr/>
                                        </pic:nvPicPr>
                                        <pic:blipFill>
                                          <a:blip r:embed="rId10">
                                            <a:extLst>
                                              <a:ext uri="{28A0092B-C50C-407E-A947-70E740481C1C}">
                                                <a14:useLocalDpi xmlns:a14="http://schemas.microsoft.com/office/drawing/2010/main" val="0"/>
                                              </a:ext>
                                            </a:extLst>
                                          </a:blip>
                                          <a:stretch>
                                            <a:fillRect/>
                                          </a:stretch>
                                        </pic:blipFill>
                                        <pic:spPr>
                                          <a:xfrm>
                                            <a:off x="0" y="0"/>
                                            <a:ext cx="6209030" cy="3556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7in;height:294.7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">
                <v:textbox>
                  <w:txbxContent>
                    <w:p w:rsidR="008C7E02" w:rsidRDefault="008C7E02">
                      <w:r>
                        <w:rPr>
                          <w:noProof/>
                          <w:lang w:eastAsia="en-US"/>
                        </w:rPr>
                        <w:drawing>
                          <wp:inline distT="0" distB="0" distL="0" distR="0" wp14:anchorId="3F8AFC97" wp14:editId="5209147B">
                            <wp:extent cx="6209030" cy="355600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Air-Temperature_010620.jpg"/>
                                    <pic:cNvPicPr/>
                                  </pic:nvPicPr>
                                  <pic:blipFill>
                                    <a:blip r:embed="rId10">
                                      <a:extLst>
                                        <a:ext uri="{28A0092B-C50C-407E-A947-70E740481C1C}">
                                          <a14:useLocalDpi xmlns:a14="http://schemas.microsoft.com/office/drawing/2010/main" val="0"/>
                                        </a:ext>
                                      </a:extLst>
                                    </a:blip>
                                    <a:stretch>
                                      <a:fillRect/>
                                    </a:stretch>
                                  </pic:blipFill>
                                  <pic:spPr>
                                    <a:xfrm>
                                      <a:off x="0" y="0"/>
                                      <a:ext cx="6209030" cy="3556000"/>
                                    </a:xfrm>
                                    <a:prstGeom prst="rect">
                                      <a:avLst/>
                                    </a:prstGeom>
                                  </pic:spPr>
                                </pic:pic>
                              </a:graphicData>
                            </a:graphic>
                          </wp:inline>
                        </w:drawing>
                      </w:r>
                    </w:p>
                  </w:txbxContent>
                </v:textbox>
              </v:shape>
            </w:pict>
          </mc:Fallback>
        </mc:AlternateContent>
      </w:r>
    </w:p>
    <w:p w:rsidR="0020005D" w:rsidRPr="00EE65C5" w:rsidRDefault="0020005D" w:rsidP="00FB1A01">
      <w:pPr>
        <w:autoSpaceDE w:val="0"/>
        <w:autoSpaceDN w:val="0"/>
        <w:adjustRightInd w:val="0"/>
        <w:spacing w:line="249" w:lineRule="atLeast"/>
        <w:ind w:left="720"/>
        <w:jc w:val="both"/>
        <w:rPr>
          <w:rFonts w:ascii="Arial" w:hAnsi="Arial" w:cs="Arial"/>
        </w:rPr>
      </w:pPr>
    </w:p>
    <w:p w:rsidR="0020005D" w:rsidRPr="00EE65C5" w:rsidRDefault="0020005D" w:rsidP="00FB1A01">
      <w:pPr>
        <w:autoSpaceDE w:val="0"/>
        <w:autoSpaceDN w:val="0"/>
        <w:adjustRightInd w:val="0"/>
        <w:spacing w:line="249" w:lineRule="atLeast"/>
        <w:ind w:left="720"/>
        <w:jc w:val="both"/>
        <w:rPr>
          <w:rFonts w:ascii="Arial" w:hAnsi="Arial" w:cs="Arial"/>
        </w:rPr>
      </w:pPr>
    </w:p>
    <w:p w:rsidR="00FB1A01" w:rsidRPr="00EE65C5" w:rsidRDefault="00C353CC" w:rsidP="00E53379">
      <w:pPr>
        <w:autoSpaceDE w:val="0"/>
        <w:autoSpaceDN w:val="0"/>
        <w:adjustRightInd w:val="0"/>
        <w:spacing w:line="249" w:lineRule="atLeast"/>
        <w:jc w:val="both"/>
        <w:rPr>
          <w:rFonts w:ascii="Arial" w:hAnsi="Arial" w:cs="Arial"/>
        </w:rPr>
      </w:pPr>
      <w:r w:rsidRPr="00EE65C5">
        <w:rPr>
          <w:rFonts w:ascii="Arial" w:hAnsi="Arial" w:cs="Arial"/>
        </w:rPr>
        <w:tab/>
      </w: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4645B" w:rsidRPr="00EE65C5" w:rsidRDefault="009F5308" w:rsidP="009F5308">
      <w:pPr>
        <w:autoSpaceDE w:val="0"/>
        <w:autoSpaceDN w:val="0"/>
        <w:adjustRightInd w:val="0"/>
        <w:spacing w:line="249" w:lineRule="atLeast"/>
        <w:ind w:left="90"/>
        <w:jc w:val="both"/>
        <w:rPr>
          <w:rFonts w:ascii="Arial" w:hAnsi="Arial" w:cs="Arial"/>
          <w:sz w:val="20"/>
          <w:szCs w:val="20"/>
        </w:rPr>
      </w:pPr>
      <w:r w:rsidRPr="00EE65C5">
        <w:rPr>
          <w:rFonts w:ascii="Arial" w:hAnsi="Arial" w:cs="Arial"/>
          <w:sz w:val="20"/>
          <w:szCs w:val="20"/>
        </w:rPr>
        <w:t xml:space="preserve">Source: Maine’s </w:t>
      </w:r>
      <w:r w:rsidR="0030378A" w:rsidRPr="00EE65C5">
        <w:rPr>
          <w:rFonts w:ascii="Arial" w:hAnsi="Arial" w:cs="Arial"/>
          <w:sz w:val="20"/>
          <w:szCs w:val="20"/>
        </w:rPr>
        <w:t xml:space="preserve">Climate </w:t>
      </w:r>
      <w:r w:rsidRPr="00EE65C5">
        <w:rPr>
          <w:rFonts w:ascii="Arial" w:hAnsi="Arial" w:cs="Arial"/>
          <w:sz w:val="20"/>
          <w:szCs w:val="20"/>
        </w:rPr>
        <w:t>Future, 2020 Update, University of Maine, page 3.</w:t>
      </w:r>
    </w:p>
    <w:p w:rsidR="0074645B" w:rsidRPr="00EE65C5" w:rsidRDefault="0074645B" w:rsidP="000F0203">
      <w:pPr>
        <w:autoSpaceDE w:val="0"/>
        <w:autoSpaceDN w:val="0"/>
        <w:adjustRightInd w:val="0"/>
        <w:spacing w:line="249" w:lineRule="atLeast"/>
        <w:ind w:left="2160"/>
        <w:jc w:val="both"/>
        <w:rPr>
          <w:rFonts w:ascii="Arial" w:hAnsi="Arial" w:cs="Arial"/>
          <w:sz w:val="20"/>
          <w:szCs w:val="20"/>
        </w:rPr>
      </w:pPr>
    </w:p>
    <w:p w:rsidR="007A0438" w:rsidRPr="00EE65C5" w:rsidRDefault="008B5558" w:rsidP="008E4676">
      <w:pPr>
        <w:autoSpaceDE w:val="0"/>
        <w:autoSpaceDN w:val="0"/>
        <w:adjustRightInd w:val="0"/>
        <w:spacing w:line="249" w:lineRule="atLeast"/>
        <w:jc w:val="both"/>
        <w:rPr>
          <w:rFonts w:ascii="Arial" w:hAnsi="Arial" w:cs="Arial"/>
        </w:rPr>
      </w:pPr>
      <w:r w:rsidRPr="00EE65C5">
        <w:rPr>
          <w:rFonts w:ascii="Arial" w:hAnsi="Arial" w:cs="Arial"/>
          <w:b/>
        </w:rPr>
        <w:t>Precipitation Changes</w:t>
      </w:r>
      <w:r w:rsidR="00E53379" w:rsidRPr="00EE65C5">
        <w:rPr>
          <w:rFonts w:ascii="Arial" w:hAnsi="Arial" w:cs="Arial"/>
          <w:b/>
        </w:rPr>
        <w:t xml:space="preserve"> in Maine. </w:t>
      </w:r>
      <w:r w:rsidR="00E53379" w:rsidRPr="00EE65C5">
        <w:rPr>
          <w:rFonts w:ascii="Arial" w:hAnsi="Arial" w:cs="Arial"/>
        </w:rPr>
        <w:t>Maine’s Climate Future, 2020 Update</w:t>
      </w:r>
      <w:r w:rsidR="0030378A" w:rsidRPr="00EE65C5">
        <w:rPr>
          <w:rFonts w:ascii="Arial" w:hAnsi="Arial" w:cs="Arial"/>
        </w:rPr>
        <w:t>,</w:t>
      </w:r>
      <w:r w:rsidR="00E53379" w:rsidRPr="00EE65C5">
        <w:rPr>
          <w:rFonts w:ascii="Arial" w:hAnsi="Arial" w:cs="Arial"/>
        </w:rPr>
        <w:t xml:space="preserve"> reports that</w:t>
      </w:r>
      <w:r w:rsidR="007A0438" w:rsidRPr="00EE65C5">
        <w:rPr>
          <w:rFonts w:ascii="Arial" w:hAnsi="Arial" w:cs="Arial"/>
        </w:rPr>
        <w:t>:</w:t>
      </w:r>
      <w:r w:rsidR="00E53379" w:rsidRPr="00EE65C5">
        <w:rPr>
          <w:rFonts w:ascii="Arial" w:hAnsi="Arial" w:cs="Arial"/>
        </w:rPr>
        <w:t xml:space="preserve"> </w:t>
      </w:r>
    </w:p>
    <w:p w:rsidR="007A0438" w:rsidRPr="00EE65C5" w:rsidRDefault="007A0438" w:rsidP="008E4676">
      <w:pPr>
        <w:autoSpaceDE w:val="0"/>
        <w:autoSpaceDN w:val="0"/>
        <w:adjustRightInd w:val="0"/>
        <w:spacing w:line="249" w:lineRule="atLeast"/>
        <w:jc w:val="both"/>
        <w:rPr>
          <w:rFonts w:ascii="Arial" w:hAnsi="Arial" w:cs="Arial"/>
        </w:rPr>
      </w:pPr>
    </w:p>
    <w:p w:rsidR="008E4676" w:rsidRPr="00EE65C5" w:rsidRDefault="00E53379" w:rsidP="007A0438">
      <w:pPr>
        <w:autoSpaceDE w:val="0"/>
        <w:autoSpaceDN w:val="0"/>
        <w:adjustRightInd w:val="0"/>
        <w:spacing w:line="249" w:lineRule="atLeast"/>
        <w:ind w:left="720"/>
        <w:jc w:val="both"/>
        <w:rPr>
          <w:rFonts w:ascii="Arial" w:hAnsi="Arial" w:cs="Arial"/>
        </w:rPr>
      </w:pPr>
      <w:r w:rsidRPr="00EE65C5">
        <w:rPr>
          <w:rFonts w:ascii="Arial" w:hAnsi="Arial" w:cs="Arial"/>
        </w:rPr>
        <w:t>“Average annual precipitation has increased 15 percent (5.8 inches) since 1895, and the increase has come in the form of more rain and less snow. Since 1895, depth of annual snowfall has decreased 20 percent (2.3 inches). As with temperature, the rate of increase ha</w:t>
      </w:r>
      <w:r w:rsidR="000F0203" w:rsidRPr="00EE65C5">
        <w:rPr>
          <w:rFonts w:ascii="Arial" w:hAnsi="Arial" w:cs="Arial"/>
        </w:rPr>
        <w:t>s accelerated in recent decades (page 5).</w:t>
      </w:r>
    </w:p>
    <w:p w:rsidR="0020005D" w:rsidRPr="00EE65C5" w:rsidRDefault="0020005D" w:rsidP="000F0203">
      <w:pPr>
        <w:autoSpaceDE w:val="0"/>
        <w:autoSpaceDN w:val="0"/>
        <w:adjustRightInd w:val="0"/>
        <w:spacing w:line="249" w:lineRule="atLeast"/>
        <w:ind w:left="720"/>
        <w:jc w:val="both"/>
        <w:rPr>
          <w:rFonts w:ascii="Arial" w:hAnsi="Arial" w:cs="Arial"/>
        </w:rPr>
      </w:pPr>
    </w:p>
    <w:p w:rsidR="000F0203" w:rsidRPr="00EE65C5" w:rsidRDefault="000F0203" w:rsidP="008E4676">
      <w:pPr>
        <w:autoSpaceDE w:val="0"/>
        <w:autoSpaceDN w:val="0"/>
        <w:adjustRightInd w:val="0"/>
        <w:spacing w:line="249" w:lineRule="atLeast"/>
        <w:ind w:left="630"/>
        <w:jc w:val="both"/>
        <w:rPr>
          <w:rFonts w:ascii="Arial" w:hAnsi="Arial" w:cs="Arial"/>
        </w:rPr>
      </w:pPr>
      <w:r w:rsidRPr="00EE65C5">
        <w:rPr>
          <w:rFonts w:ascii="Arial" w:hAnsi="Arial" w:cs="Arial"/>
        </w:rPr>
        <w:t>“Communities across the state are experiencing more heavy or “intense” precipitation events (Fernandez et. al.</w:t>
      </w:r>
      <w:r w:rsidR="002C3804" w:rsidRPr="00EE65C5">
        <w:rPr>
          <w:rFonts w:ascii="Arial" w:hAnsi="Arial" w:cs="Arial"/>
        </w:rPr>
        <w:t xml:space="preserve"> </w:t>
      </w:r>
      <w:r w:rsidRPr="00EE65C5">
        <w:rPr>
          <w:rFonts w:ascii="Arial" w:hAnsi="Arial" w:cs="Arial"/>
        </w:rPr>
        <w:t>2015)</w:t>
      </w:r>
      <w:r w:rsidR="002C3804" w:rsidRPr="00EE65C5">
        <w:rPr>
          <w:rFonts w:ascii="Arial" w:hAnsi="Arial" w:cs="Arial"/>
        </w:rPr>
        <w:t>…Increased precipitation means increased volume of runoff to local streams, rivers, and ultimately the Gulf of Maine (Vincent et. al. 2015, Huntington et. al. 2016). These higher floods and flows can…damage roads, bridges and properties (page 6)</w:t>
      </w:r>
      <w:r w:rsidR="007A0438" w:rsidRPr="00EE65C5">
        <w:rPr>
          <w:rFonts w:ascii="Arial" w:hAnsi="Arial" w:cs="Arial"/>
        </w:rPr>
        <w:t>.</w:t>
      </w:r>
      <w:r w:rsidR="002C3804" w:rsidRPr="00EE65C5">
        <w:rPr>
          <w:rFonts w:ascii="Arial" w:hAnsi="Arial" w:cs="Arial"/>
        </w:rPr>
        <w:t>”</w:t>
      </w:r>
    </w:p>
    <w:p w:rsidR="000F0203" w:rsidRPr="00EE65C5" w:rsidRDefault="000F0203" w:rsidP="008E4676">
      <w:pPr>
        <w:autoSpaceDE w:val="0"/>
        <w:autoSpaceDN w:val="0"/>
        <w:adjustRightInd w:val="0"/>
        <w:spacing w:line="249" w:lineRule="atLeast"/>
        <w:ind w:left="630"/>
        <w:jc w:val="both"/>
        <w:rPr>
          <w:rFonts w:ascii="Arial" w:hAnsi="Arial" w:cs="Arial"/>
        </w:rPr>
      </w:pPr>
    </w:p>
    <w:p w:rsidR="002C3804" w:rsidRPr="00EE65C5" w:rsidRDefault="002C3804" w:rsidP="00715AC0">
      <w:pPr>
        <w:autoSpaceDE w:val="0"/>
        <w:autoSpaceDN w:val="0"/>
        <w:adjustRightInd w:val="0"/>
        <w:spacing w:line="249" w:lineRule="atLeast"/>
        <w:ind w:left="90"/>
        <w:jc w:val="both"/>
        <w:rPr>
          <w:rFonts w:ascii="Arial" w:hAnsi="Arial" w:cs="Arial"/>
        </w:rPr>
      </w:pPr>
    </w:p>
    <w:p w:rsidR="0030378A" w:rsidRPr="00EE65C5" w:rsidRDefault="0030378A" w:rsidP="00715AC0">
      <w:pPr>
        <w:autoSpaceDE w:val="0"/>
        <w:autoSpaceDN w:val="0"/>
        <w:adjustRightInd w:val="0"/>
        <w:spacing w:line="249" w:lineRule="atLeast"/>
        <w:ind w:left="90"/>
        <w:jc w:val="both"/>
        <w:rPr>
          <w:rFonts w:ascii="Arial" w:hAnsi="Arial" w:cs="Arial"/>
        </w:rPr>
      </w:pPr>
    </w:p>
    <w:p w:rsidR="0030378A" w:rsidRPr="00EE65C5" w:rsidRDefault="0030378A" w:rsidP="00715AC0">
      <w:pPr>
        <w:autoSpaceDE w:val="0"/>
        <w:autoSpaceDN w:val="0"/>
        <w:adjustRightInd w:val="0"/>
        <w:spacing w:line="249" w:lineRule="atLeast"/>
        <w:ind w:left="90"/>
        <w:jc w:val="both"/>
        <w:rPr>
          <w:rFonts w:ascii="Arial" w:hAnsi="Arial" w:cs="Arial"/>
        </w:rPr>
      </w:pPr>
    </w:p>
    <w:p w:rsidR="0030378A" w:rsidRPr="00EE65C5" w:rsidRDefault="0030378A" w:rsidP="00715AC0">
      <w:pPr>
        <w:autoSpaceDE w:val="0"/>
        <w:autoSpaceDN w:val="0"/>
        <w:adjustRightInd w:val="0"/>
        <w:spacing w:line="249" w:lineRule="atLeast"/>
        <w:ind w:left="90"/>
        <w:jc w:val="both"/>
        <w:rPr>
          <w:rFonts w:ascii="Arial" w:hAnsi="Arial" w:cs="Arial"/>
        </w:rPr>
      </w:pPr>
    </w:p>
    <w:p w:rsidR="0030378A" w:rsidRPr="00EE65C5" w:rsidRDefault="0030378A" w:rsidP="00715AC0">
      <w:pPr>
        <w:autoSpaceDE w:val="0"/>
        <w:autoSpaceDN w:val="0"/>
        <w:adjustRightInd w:val="0"/>
        <w:spacing w:line="249" w:lineRule="atLeast"/>
        <w:ind w:left="90"/>
        <w:jc w:val="both"/>
        <w:rPr>
          <w:rFonts w:ascii="Arial" w:hAnsi="Arial" w:cs="Arial"/>
        </w:rPr>
      </w:pPr>
    </w:p>
    <w:p w:rsidR="002C3804" w:rsidRPr="00EE65C5" w:rsidRDefault="0074645B" w:rsidP="00715AC0">
      <w:pPr>
        <w:autoSpaceDE w:val="0"/>
        <w:autoSpaceDN w:val="0"/>
        <w:adjustRightInd w:val="0"/>
        <w:spacing w:line="249" w:lineRule="atLeast"/>
        <w:ind w:left="90"/>
        <w:jc w:val="both"/>
        <w:rPr>
          <w:noProof/>
          <w:lang w:eastAsia="en-US"/>
        </w:rPr>
      </w:pPr>
      <w:r w:rsidRPr="00EE65C5">
        <w:rPr>
          <w:noProof/>
          <w:lang w:eastAsia="en-US"/>
        </w:rPr>
        <mc:AlternateContent>
          <mc:Choice Requires="wps">
            <w:drawing>
              <wp:anchor distT="0" distB="0" distL="114300" distR="114300" simplePos="0" relativeHeight="251661824" behindDoc="0" locked="0" layoutInCell="1" allowOverlap="1" wp14:anchorId="71F76E1B" wp14:editId="3C47E59D">
                <wp:simplePos x="0" y="0"/>
                <wp:positionH relativeFrom="column">
                  <wp:align>center</wp:align>
                </wp:positionH>
                <wp:positionV relativeFrom="paragraph">
                  <wp:posOffset>0</wp:posOffset>
                </wp:positionV>
                <wp:extent cx="5734050" cy="33909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390900"/>
                        </a:xfrm>
                        <a:prstGeom prst="rect">
                          <a:avLst/>
                        </a:prstGeom>
                        <a:solidFill>
                          <a:srgbClr val="FFFFFF"/>
                        </a:solidFill>
                        <a:ln w="9525">
                          <a:solidFill>
                            <a:srgbClr val="000000"/>
                          </a:solidFill>
                          <a:miter lim="800000"/>
                          <a:headEnd/>
                          <a:tailEnd/>
                        </a:ln>
                      </wps:spPr>
                      <wps:txbx>
                        <w:txbxContent>
                          <w:p w:rsidR="008C7E02" w:rsidRDefault="008C7E02">
                            <w:r>
                              <w:rPr>
                                <w:noProof/>
                                <w:lang w:eastAsia="en-US"/>
                              </w:rPr>
                              <w:drawing>
                                <wp:inline distT="0" distB="0" distL="0" distR="0" wp14:anchorId="25ED7130" wp14:editId="211BFDE7">
                                  <wp:extent cx="5542280" cy="324421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AnnualPrecipitation_011420_DK.jpg"/>
                                          <pic:cNvPicPr/>
                                        </pic:nvPicPr>
                                        <pic:blipFill>
                                          <a:blip r:embed="rId11">
                                            <a:extLst>
                                              <a:ext uri="{28A0092B-C50C-407E-A947-70E740481C1C}">
                                                <a14:useLocalDpi xmlns:a14="http://schemas.microsoft.com/office/drawing/2010/main" val="0"/>
                                              </a:ext>
                                            </a:extLst>
                                          </a:blip>
                                          <a:stretch>
                                            <a:fillRect/>
                                          </a:stretch>
                                        </pic:blipFill>
                                        <pic:spPr>
                                          <a:xfrm>
                                            <a:off x="0" y="0"/>
                                            <a:ext cx="5542280" cy="32442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451.5pt;height:267pt;z-index:251661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">
                <v:textbox>
                  <w:txbxContent>
                    <w:p w:rsidR="008C7E02" w:rsidRDefault="008C7E02">
                      <w:r>
                        <w:rPr>
                          <w:noProof/>
                          <w:lang w:eastAsia="en-US"/>
                        </w:rPr>
                        <w:drawing>
                          <wp:inline distT="0" distB="0" distL="0" distR="0" wp14:anchorId="25ED7130" wp14:editId="211BFDE7">
                            <wp:extent cx="5542280" cy="324421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AnnualPrecipitation_011420_DK.jpg"/>
                                    <pic:cNvPicPr/>
                                  </pic:nvPicPr>
                                  <pic:blipFill>
                                    <a:blip r:embed="rId11">
                                      <a:extLst>
                                        <a:ext uri="{28A0092B-C50C-407E-A947-70E740481C1C}">
                                          <a14:useLocalDpi xmlns:a14="http://schemas.microsoft.com/office/drawing/2010/main" val="0"/>
                                        </a:ext>
                                      </a:extLst>
                                    </a:blip>
                                    <a:stretch>
                                      <a:fillRect/>
                                    </a:stretch>
                                  </pic:blipFill>
                                  <pic:spPr>
                                    <a:xfrm>
                                      <a:off x="0" y="0"/>
                                      <a:ext cx="5542280" cy="3244215"/>
                                    </a:xfrm>
                                    <a:prstGeom prst="rect">
                                      <a:avLst/>
                                    </a:prstGeom>
                                  </pic:spPr>
                                </pic:pic>
                              </a:graphicData>
                            </a:graphic>
                          </wp:inline>
                        </w:drawing>
                      </w:r>
                    </w:p>
                  </w:txbxContent>
                </v:textbox>
              </v:shape>
            </w:pict>
          </mc:Fallback>
        </mc:AlternateContent>
      </w:r>
    </w:p>
    <w:p w:rsidR="002C3804" w:rsidRPr="00EE65C5" w:rsidRDefault="002C3804" w:rsidP="00715AC0">
      <w:pPr>
        <w:autoSpaceDE w:val="0"/>
        <w:autoSpaceDN w:val="0"/>
        <w:adjustRightInd w:val="0"/>
        <w:spacing w:line="249" w:lineRule="atLeast"/>
        <w:ind w:left="90"/>
        <w:jc w:val="both"/>
        <w:rPr>
          <w:noProof/>
          <w:lang w:eastAsia="en-US"/>
        </w:rPr>
      </w:pPr>
    </w:p>
    <w:p w:rsidR="002C3804" w:rsidRPr="00EE65C5" w:rsidRDefault="002C3804" w:rsidP="00715AC0">
      <w:pPr>
        <w:autoSpaceDE w:val="0"/>
        <w:autoSpaceDN w:val="0"/>
        <w:adjustRightInd w:val="0"/>
        <w:spacing w:line="249" w:lineRule="atLeast"/>
        <w:ind w:left="90"/>
        <w:jc w:val="both"/>
        <w:rPr>
          <w:noProof/>
          <w:lang w:eastAsia="en-US"/>
        </w:rPr>
      </w:pPr>
    </w:p>
    <w:p w:rsidR="002C3804" w:rsidRPr="00EE65C5" w:rsidRDefault="002C3804" w:rsidP="00715AC0">
      <w:pPr>
        <w:autoSpaceDE w:val="0"/>
        <w:autoSpaceDN w:val="0"/>
        <w:adjustRightInd w:val="0"/>
        <w:spacing w:line="249" w:lineRule="atLeast"/>
        <w:ind w:left="90"/>
        <w:jc w:val="both"/>
        <w:rPr>
          <w:noProof/>
          <w:lang w:eastAsia="en-US"/>
        </w:rPr>
      </w:pPr>
    </w:p>
    <w:p w:rsidR="002C3804" w:rsidRPr="00EE65C5" w:rsidRDefault="002C3804" w:rsidP="00715AC0">
      <w:pPr>
        <w:autoSpaceDE w:val="0"/>
        <w:autoSpaceDN w:val="0"/>
        <w:adjustRightInd w:val="0"/>
        <w:spacing w:line="249" w:lineRule="atLeast"/>
        <w:ind w:left="90"/>
        <w:jc w:val="both"/>
        <w:rPr>
          <w:noProof/>
          <w:lang w:eastAsia="en-US"/>
        </w:rPr>
      </w:pPr>
    </w:p>
    <w:p w:rsidR="002C3804" w:rsidRPr="00EE65C5" w:rsidRDefault="002C3804" w:rsidP="00715AC0">
      <w:pPr>
        <w:autoSpaceDE w:val="0"/>
        <w:autoSpaceDN w:val="0"/>
        <w:adjustRightInd w:val="0"/>
        <w:spacing w:line="249" w:lineRule="atLeast"/>
        <w:ind w:left="90"/>
        <w:jc w:val="both"/>
        <w:rPr>
          <w:noProof/>
          <w:lang w:eastAsia="en-US"/>
        </w:rPr>
      </w:pPr>
    </w:p>
    <w:p w:rsidR="002C3804" w:rsidRPr="00EE65C5" w:rsidRDefault="002C3804" w:rsidP="00715AC0">
      <w:pPr>
        <w:autoSpaceDE w:val="0"/>
        <w:autoSpaceDN w:val="0"/>
        <w:adjustRightInd w:val="0"/>
        <w:spacing w:line="249" w:lineRule="atLeast"/>
        <w:ind w:left="90"/>
        <w:jc w:val="both"/>
        <w:rPr>
          <w:noProof/>
          <w:lang w:eastAsia="en-US"/>
        </w:rPr>
      </w:pPr>
    </w:p>
    <w:p w:rsidR="002C3804" w:rsidRPr="00EE65C5" w:rsidRDefault="002C3804" w:rsidP="00715AC0">
      <w:pPr>
        <w:autoSpaceDE w:val="0"/>
        <w:autoSpaceDN w:val="0"/>
        <w:adjustRightInd w:val="0"/>
        <w:spacing w:line="249" w:lineRule="atLeast"/>
        <w:ind w:left="90"/>
        <w:jc w:val="both"/>
        <w:rPr>
          <w:noProof/>
          <w:lang w:eastAsia="en-US"/>
        </w:rPr>
      </w:pPr>
    </w:p>
    <w:p w:rsidR="002C3804" w:rsidRPr="00EE65C5" w:rsidRDefault="002C3804" w:rsidP="00715AC0">
      <w:pPr>
        <w:autoSpaceDE w:val="0"/>
        <w:autoSpaceDN w:val="0"/>
        <w:adjustRightInd w:val="0"/>
        <w:spacing w:line="249" w:lineRule="atLeast"/>
        <w:ind w:left="90"/>
        <w:jc w:val="both"/>
        <w:rPr>
          <w:noProof/>
          <w:lang w:eastAsia="en-US"/>
        </w:rPr>
      </w:pPr>
    </w:p>
    <w:p w:rsidR="002C3804" w:rsidRPr="00EE65C5" w:rsidRDefault="002C3804" w:rsidP="00715AC0">
      <w:pPr>
        <w:autoSpaceDE w:val="0"/>
        <w:autoSpaceDN w:val="0"/>
        <w:adjustRightInd w:val="0"/>
        <w:spacing w:line="249" w:lineRule="atLeast"/>
        <w:ind w:left="90"/>
        <w:jc w:val="both"/>
        <w:rPr>
          <w:noProof/>
          <w:lang w:eastAsia="en-US"/>
        </w:rPr>
      </w:pPr>
    </w:p>
    <w:p w:rsidR="002C3804" w:rsidRPr="00EE65C5" w:rsidRDefault="002C3804" w:rsidP="00715AC0">
      <w:pPr>
        <w:autoSpaceDE w:val="0"/>
        <w:autoSpaceDN w:val="0"/>
        <w:adjustRightInd w:val="0"/>
        <w:spacing w:line="249" w:lineRule="atLeast"/>
        <w:ind w:left="90"/>
        <w:jc w:val="both"/>
        <w:rPr>
          <w:noProof/>
          <w:lang w:eastAsia="en-US"/>
        </w:rPr>
      </w:pPr>
    </w:p>
    <w:p w:rsidR="002C3804" w:rsidRPr="00EE65C5" w:rsidRDefault="002C3804" w:rsidP="00715AC0">
      <w:pPr>
        <w:autoSpaceDE w:val="0"/>
        <w:autoSpaceDN w:val="0"/>
        <w:adjustRightInd w:val="0"/>
        <w:spacing w:line="249" w:lineRule="atLeast"/>
        <w:ind w:left="90"/>
        <w:jc w:val="both"/>
        <w:rPr>
          <w:noProof/>
          <w:lang w:eastAsia="en-US"/>
        </w:rPr>
      </w:pPr>
    </w:p>
    <w:p w:rsidR="002C3804" w:rsidRPr="00EE65C5" w:rsidRDefault="002C3804" w:rsidP="00715AC0">
      <w:pPr>
        <w:autoSpaceDE w:val="0"/>
        <w:autoSpaceDN w:val="0"/>
        <w:adjustRightInd w:val="0"/>
        <w:spacing w:line="249" w:lineRule="atLeast"/>
        <w:ind w:left="90"/>
        <w:jc w:val="both"/>
        <w:rPr>
          <w:rFonts w:ascii="Arial" w:hAnsi="Arial" w:cs="Arial"/>
        </w:rPr>
      </w:pPr>
    </w:p>
    <w:p w:rsidR="0074645B" w:rsidRPr="00EE65C5" w:rsidRDefault="0074645B" w:rsidP="00715AC0">
      <w:pPr>
        <w:autoSpaceDE w:val="0"/>
        <w:autoSpaceDN w:val="0"/>
        <w:adjustRightInd w:val="0"/>
        <w:spacing w:line="249" w:lineRule="atLeast"/>
        <w:ind w:left="90"/>
        <w:jc w:val="both"/>
        <w:rPr>
          <w:rFonts w:ascii="Arial" w:hAnsi="Arial" w:cs="Arial"/>
        </w:rPr>
      </w:pPr>
    </w:p>
    <w:p w:rsidR="0074645B" w:rsidRPr="00EE65C5" w:rsidRDefault="0074645B" w:rsidP="00715AC0">
      <w:pPr>
        <w:autoSpaceDE w:val="0"/>
        <w:autoSpaceDN w:val="0"/>
        <w:adjustRightInd w:val="0"/>
        <w:spacing w:line="249" w:lineRule="atLeast"/>
        <w:ind w:left="90"/>
        <w:jc w:val="both"/>
        <w:rPr>
          <w:rFonts w:ascii="Arial" w:hAnsi="Arial" w:cs="Arial"/>
        </w:rPr>
      </w:pPr>
    </w:p>
    <w:p w:rsidR="0074645B" w:rsidRPr="00EE65C5" w:rsidRDefault="0074645B" w:rsidP="00715AC0">
      <w:pPr>
        <w:autoSpaceDE w:val="0"/>
        <w:autoSpaceDN w:val="0"/>
        <w:adjustRightInd w:val="0"/>
        <w:spacing w:line="249" w:lineRule="atLeast"/>
        <w:ind w:left="90"/>
        <w:jc w:val="both"/>
        <w:rPr>
          <w:rFonts w:ascii="Arial" w:hAnsi="Arial" w:cs="Arial"/>
        </w:rPr>
      </w:pPr>
    </w:p>
    <w:p w:rsidR="0074645B" w:rsidRPr="00EE65C5" w:rsidRDefault="0074645B" w:rsidP="00715AC0">
      <w:pPr>
        <w:autoSpaceDE w:val="0"/>
        <w:autoSpaceDN w:val="0"/>
        <w:adjustRightInd w:val="0"/>
        <w:spacing w:line="249" w:lineRule="atLeast"/>
        <w:ind w:left="90"/>
        <w:jc w:val="both"/>
        <w:rPr>
          <w:rFonts w:ascii="Arial" w:hAnsi="Arial" w:cs="Arial"/>
        </w:rPr>
      </w:pPr>
    </w:p>
    <w:p w:rsidR="0074645B" w:rsidRPr="00EE65C5" w:rsidRDefault="0074645B" w:rsidP="00715AC0">
      <w:pPr>
        <w:autoSpaceDE w:val="0"/>
        <w:autoSpaceDN w:val="0"/>
        <w:adjustRightInd w:val="0"/>
        <w:spacing w:line="249" w:lineRule="atLeast"/>
        <w:ind w:left="90"/>
        <w:jc w:val="both"/>
        <w:rPr>
          <w:rFonts w:ascii="Arial" w:hAnsi="Arial" w:cs="Arial"/>
        </w:rPr>
      </w:pPr>
    </w:p>
    <w:p w:rsidR="0074645B" w:rsidRPr="00EE65C5" w:rsidRDefault="0074645B" w:rsidP="00715AC0">
      <w:pPr>
        <w:autoSpaceDE w:val="0"/>
        <w:autoSpaceDN w:val="0"/>
        <w:adjustRightInd w:val="0"/>
        <w:spacing w:line="249" w:lineRule="atLeast"/>
        <w:ind w:left="90"/>
        <w:jc w:val="both"/>
        <w:rPr>
          <w:rFonts w:ascii="Arial" w:hAnsi="Arial" w:cs="Arial"/>
        </w:rPr>
      </w:pPr>
    </w:p>
    <w:p w:rsidR="0074645B" w:rsidRPr="00EE65C5" w:rsidRDefault="0074645B" w:rsidP="00715AC0">
      <w:pPr>
        <w:autoSpaceDE w:val="0"/>
        <w:autoSpaceDN w:val="0"/>
        <w:adjustRightInd w:val="0"/>
        <w:spacing w:line="249" w:lineRule="atLeast"/>
        <w:ind w:left="90"/>
        <w:jc w:val="both"/>
        <w:rPr>
          <w:rFonts w:ascii="Arial" w:hAnsi="Arial" w:cs="Arial"/>
        </w:rPr>
      </w:pPr>
    </w:p>
    <w:p w:rsidR="009F5308" w:rsidRPr="00EE65C5" w:rsidRDefault="0030378A" w:rsidP="009F5308">
      <w:pPr>
        <w:autoSpaceDE w:val="0"/>
        <w:autoSpaceDN w:val="0"/>
        <w:adjustRightInd w:val="0"/>
        <w:spacing w:line="249" w:lineRule="atLeast"/>
        <w:ind w:left="90"/>
        <w:jc w:val="both"/>
        <w:rPr>
          <w:rFonts w:ascii="Arial" w:hAnsi="Arial" w:cs="Arial"/>
          <w:sz w:val="20"/>
          <w:szCs w:val="20"/>
        </w:rPr>
      </w:pPr>
      <w:r w:rsidRPr="00EE65C5">
        <w:rPr>
          <w:rFonts w:ascii="Arial" w:hAnsi="Arial" w:cs="Arial"/>
          <w:sz w:val="20"/>
          <w:szCs w:val="20"/>
        </w:rPr>
        <w:t xml:space="preserve">     </w:t>
      </w:r>
      <w:r w:rsidR="009F5308" w:rsidRPr="00EE65C5">
        <w:rPr>
          <w:rFonts w:ascii="Arial" w:hAnsi="Arial" w:cs="Arial"/>
          <w:sz w:val="20"/>
          <w:szCs w:val="20"/>
        </w:rPr>
        <w:t>Source: Maine’s Future, 2020 Update, University of Maine, page 5.</w:t>
      </w:r>
    </w:p>
    <w:p w:rsidR="0074645B" w:rsidRPr="00EE65C5" w:rsidRDefault="0074645B" w:rsidP="00715AC0">
      <w:pPr>
        <w:autoSpaceDE w:val="0"/>
        <w:autoSpaceDN w:val="0"/>
        <w:adjustRightInd w:val="0"/>
        <w:spacing w:line="249" w:lineRule="atLeast"/>
        <w:ind w:left="90"/>
        <w:jc w:val="both"/>
        <w:rPr>
          <w:rFonts w:ascii="Arial" w:hAnsi="Arial" w:cs="Arial"/>
        </w:rPr>
      </w:pPr>
    </w:p>
    <w:p w:rsidR="0074645B" w:rsidRPr="00EE65C5" w:rsidRDefault="0074645B" w:rsidP="00715AC0">
      <w:pPr>
        <w:autoSpaceDE w:val="0"/>
        <w:autoSpaceDN w:val="0"/>
        <w:adjustRightInd w:val="0"/>
        <w:spacing w:line="249" w:lineRule="atLeast"/>
        <w:ind w:left="90"/>
        <w:jc w:val="both"/>
        <w:rPr>
          <w:rFonts w:ascii="Arial" w:hAnsi="Arial" w:cs="Arial"/>
        </w:rPr>
      </w:pPr>
    </w:p>
    <w:p w:rsidR="0030378A" w:rsidRPr="00EE65C5" w:rsidRDefault="0030378A">
      <w:pPr>
        <w:suppressAutoHyphens w:val="0"/>
        <w:rPr>
          <w:rFonts w:ascii="Arial" w:hAnsi="Arial" w:cs="Arial"/>
        </w:rPr>
      </w:pPr>
      <w:r w:rsidRPr="00EE65C5">
        <w:rPr>
          <w:rFonts w:ascii="Arial" w:hAnsi="Arial" w:cs="Arial"/>
        </w:rP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7668"/>
      </w:tblGrid>
      <w:tr w:rsidR="00EE65C5" w:rsidRPr="00EE65C5" w:rsidTr="00B576C1">
        <w:trPr>
          <w:trHeight w:val="350"/>
        </w:trPr>
        <w:tc>
          <w:tcPr>
            <w:tcW w:w="9576" w:type="dxa"/>
            <w:gridSpan w:val="2"/>
          </w:tcPr>
          <w:p w:rsidR="009F5308" w:rsidRPr="00EE65C5" w:rsidRDefault="009F5308" w:rsidP="00B576C1">
            <w:pPr>
              <w:jc w:val="both"/>
              <w:rPr>
                <w:rFonts w:ascii="Arial" w:hAnsi="Arial" w:cs="Arial"/>
                <w:b/>
              </w:rPr>
            </w:pPr>
          </w:p>
          <w:p w:rsidR="00B576C1" w:rsidRPr="00EE65C5" w:rsidRDefault="0083391F" w:rsidP="00B576C1">
            <w:pPr>
              <w:jc w:val="both"/>
              <w:rPr>
                <w:rFonts w:ascii="Arial" w:hAnsi="Arial" w:cs="Arial"/>
                <w:b/>
              </w:rPr>
            </w:pPr>
            <w:r w:rsidRPr="00EE65C5">
              <w:rPr>
                <w:rFonts w:ascii="Arial" w:hAnsi="Arial" w:cs="Arial"/>
                <w:b/>
              </w:rPr>
              <w:t>Description of Hazards</w:t>
            </w:r>
          </w:p>
        </w:tc>
      </w:tr>
      <w:tr w:rsidR="00EE65C5" w:rsidRPr="00EE65C5" w:rsidTr="00B576C1">
        <w:trPr>
          <w:trHeight w:val="350"/>
        </w:trPr>
        <w:tc>
          <w:tcPr>
            <w:tcW w:w="9576" w:type="dxa"/>
            <w:gridSpan w:val="2"/>
          </w:tcPr>
          <w:p w:rsidR="00B576C1" w:rsidRPr="00EE65C5" w:rsidRDefault="00B576C1" w:rsidP="00B576C1">
            <w:pPr>
              <w:rPr>
                <w:rFonts w:ascii="Arial" w:hAnsi="Arial" w:cs="Arial"/>
              </w:rPr>
            </w:pPr>
            <w:r w:rsidRPr="00EE65C5">
              <w:rPr>
                <w:rFonts w:ascii="Arial" w:hAnsi="Arial" w:cs="Arial"/>
                <w:b/>
              </w:rPr>
              <w:t xml:space="preserve">Requirement §201.6(c)(2)(i): </w:t>
            </w:r>
            <w:r w:rsidRPr="00EE65C5">
              <w:rPr>
                <w:rFonts w:ascii="Arial" w:hAnsi="Arial" w:cs="Arial"/>
              </w:rPr>
              <w:t>(The plan shall include) a description of the type, location and extent of all natural hazards that can affect the jurisdiction. The plan shall include information on previous occurrences of hazard events and on the probability of future hazard events.</w:t>
            </w:r>
          </w:p>
        </w:tc>
      </w:tr>
      <w:tr w:rsidR="00EE65C5" w:rsidRPr="00EE65C5" w:rsidTr="00B576C1">
        <w:trPr>
          <w:trHeight w:val="350"/>
        </w:trPr>
        <w:tc>
          <w:tcPr>
            <w:tcW w:w="1908" w:type="dxa"/>
            <w:vMerge w:val="restart"/>
          </w:tcPr>
          <w:p w:rsidR="00B576C1" w:rsidRPr="00EE65C5" w:rsidRDefault="00B576C1" w:rsidP="00B576C1">
            <w:pPr>
              <w:rPr>
                <w:rFonts w:ascii="Arial" w:hAnsi="Arial" w:cs="Arial"/>
              </w:rPr>
            </w:pPr>
          </w:p>
          <w:p w:rsidR="00B576C1" w:rsidRPr="00EE65C5" w:rsidRDefault="00B576C1" w:rsidP="00B576C1">
            <w:pPr>
              <w:rPr>
                <w:rFonts w:ascii="Arial" w:hAnsi="Arial" w:cs="Arial"/>
              </w:rPr>
            </w:pPr>
            <w:r w:rsidRPr="00EE65C5">
              <w:rPr>
                <w:rFonts w:ascii="Arial" w:hAnsi="Arial" w:cs="Arial"/>
              </w:rPr>
              <w:t>Element</w:t>
            </w:r>
          </w:p>
        </w:tc>
        <w:tc>
          <w:tcPr>
            <w:tcW w:w="7668" w:type="dxa"/>
          </w:tcPr>
          <w:p w:rsidR="00B576C1" w:rsidRPr="00EE65C5" w:rsidRDefault="00B576C1" w:rsidP="00B576C1">
            <w:pPr>
              <w:rPr>
                <w:rFonts w:ascii="Arial" w:hAnsi="Arial" w:cs="Arial"/>
              </w:rPr>
            </w:pPr>
            <w:r w:rsidRPr="00EE65C5">
              <w:rPr>
                <w:rFonts w:ascii="Arial" w:hAnsi="Arial" w:cs="Arial"/>
              </w:rPr>
              <w:t>B1. Does the Plan include a description of the type, location and extent of all natural hazards that can affect each jurisdiction?</w:t>
            </w:r>
          </w:p>
        </w:tc>
      </w:tr>
      <w:tr w:rsidR="00B576C1" w:rsidRPr="00EE65C5" w:rsidTr="00B576C1">
        <w:trPr>
          <w:trHeight w:val="350"/>
        </w:trPr>
        <w:tc>
          <w:tcPr>
            <w:tcW w:w="1908" w:type="dxa"/>
            <w:vMerge/>
          </w:tcPr>
          <w:p w:rsidR="00B576C1" w:rsidRPr="00EE65C5" w:rsidRDefault="00B576C1" w:rsidP="00B576C1">
            <w:pPr>
              <w:rPr>
                <w:rFonts w:ascii="Arial" w:hAnsi="Arial" w:cs="Arial"/>
              </w:rPr>
            </w:pPr>
          </w:p>
        </w:tc>
        <w:tc>
          <w:tcPr>
            <w:tcW w:w="7668" w:type="dxa"/>
          </w:tcPr>
          <w:p w:rsidR="00B576C1" w:rsidRPr="00EE65C5" w:rsidRDefault="00B576C1" w:rsidP="00B576C1">
            <w:pPr>
              <w:rPr>
                <w:rFonts w:ascii="Arial" w:hAnsi="Arial" w:cs="Arial"/>
              </w:rPr>
            </w:pPr>
            <w:r w:rsidRPr="00EE65C5">
              <w:rPr>
                <w:rFonts w:ascii="Arial" w:hAnsi="Arial" w:cs="Arial"/>
              </w:rPr>
              <w:t>B2. Does the plan include information on previous occurrences of hazard events and on the probability of future hazard events for each jurisdiction?</w:t>
            </w:r>
          </w:p>
        </w:tc>
      </w:tr>
    </w:tbl>
    <w:p w:rsidR="00AB25F1" w:rsidRPr="00EE65C5" w:rsidRDefault="00AB25F1" w:rsidP="00715AC0">
      <w:pPr>
        <w:autoSpaceDE w:val="0"/>
        <w:autoSpaceDN w:val="0"/>
        <w:adjustRightInd w:val="0"/>
        <w:spacing w:line="249" w:lineRule="atLeast"/>
        <w:ind w:left="90"/>
        <w:jc w:val="both"/>
        <w:rPr>
          <w:rFonts w:ascii="Arial" w:hAnsi="Arial" w:cs="Arial"/>
        </w:rPr>
      </w:pPr>
    </w:p>
    <w:p w:rsidR="00715AC0" w:rsidRPr="00EE65C5" w:rsidRDefault="00715AC0" w:rsidP="00715AC0">
      <w:pPr>
        <w:autoSpaceDE w:val="0"/>
        <w:autoSpaceDN w:val="0"/>
        <w:adjustRightInd w:val="0"/>
        <w:spacing w:line="249" w:lineRule="atLeast"/>
        <w:ind w:left="90"/>
        <w:jc w:val="both"/>
        <w:rPr>
          <w:rFonts w:ascii="Arial" w:hAnsi="Arial" w:cs="Arial"/>
        </w:rPr>
      </w:pPr>
      <w:r w:rsidRPr="00EE65C5">
        <w:rPr>
          <w:rFonts w:ascii="Arial" w:hAnsi="Arial" w:cs="Arial"/>
        </w:rPr>
        <w:t>During meetings throughout the county</w:t>
      </w:r>
      <w:r w:rsidR="000E1FE3" w:rsidRPr="00EE65C5">
        <w:rPr>
          <w:rFonts w:ascii="Arial" w:hAnsi="Arial" w:cs="Arial"/>
        </w:rPr>
        <w:t>,</w:t>
      </w:r>
      <w:r w:rsidRPr="00EE65C5">
        <w:rPr>
          <w:rFonts w:ascii="Arial" w:hAnsi="Arial" w:cs="Arial"/>
        </w:rPr>
        <w:t xml:space="preserve"> participating towns discussed hazards that face their community.  The following table notes each hazard, Aroostook County’s vulnerability to that hazard and the probability that each hazard will occur in the future.  </w:t>
      </w:r>
    </w:p>
    <w:p w:rsidR="00715AC0" w:rsidRPr="00EE65C5" w:rsidRDefault="00715AC0" w:rsidP="00715AC0">
      <w:pPr>
        <w:pStyle w:val="ListParagraph"/>
        <w:ind w:left="1080"/>
        <w:rPr>
          <w:rFonts w:ascii="Arial" w:hAnsi="Arial" w:cs="Arial"/>
          <w:sz w:val="24"/>
          <w:szCs w:val="24"/>
        </w:rPr>
      </w:pPr>
    </w:p>
    <w:p w:rsidR="00715AC0" w:rsidRPr="00EE65C5" w:rsidRDefault="00715AC0" w:rsidP="00A55324">
      <w:pPr>
        <w:jc w:val="both"/>
        <w:rPr>
          <w:rFonts w:ascii="Arial" w:hAnsi="Arial" w:cs="Arial"/>
        </w:rPr>
      </w:pPr>
      <w:r w:rsidRPr="00EE65C5">
        <w:rPr>
          <w:rFonts w:ascii="Arial" w:hAnsi="Arial" w:cs="Arial"/>
        </w:rPr>
        <w:t>The following hazards will be examined in detail in this mitigation plan: Flooding, Severe Summer and Winter Storm, Wildfire</w:t>
      </w:r>
      <w:r w:rsidR="00A55324" w:rsidRPr="00EE65C5">
        <w:rPr>
          <w:rFonts w:ascii="Arial" w:hAnsi="Arial" w:cs="Arial"/>
        </w:rPr>
        <w:t xml:space="preserve"> and </w:t>
      </w:r>
      <w:r w:rsidR="00014CC5" w:rsidRPr="00EE65C5">
        <w:rPr>
          <w:rFonts w:ascii="Arial" w:hAnsi="Arial" w:cs="Arial"/>
        </w:rPr>
        <w:t>D</w:t>
      </w:r>
      <w:r w:rsidR="00A55324" w:rsidRPr="00EE65C5">
        <w:rPr>
          <w:rFonts w:ascii="Arial" w:hAnsi="Arial" w:cs="Arial"/>
        </w:rPr>
        <w:t>rought</w:t>
      </w:r>
      <w:r w:rsidRPr="00EE65C5">
        <w:rPr>
          <w:rFonts w:ascii="Arial" w:hAnsi="Arial" w:cs="Arial"/>
        </w:rPr>
        <w:t xml:space="preserve">.  A determination that these are the most significant hazards in Aroostook County was made through personal communication and by reviewing data, reports, and records.  While several hazards have a high likelihood of occurring, the other factors of the hazard/vulnerability analysis relegate them to non-significant/lower priority hazards.   </w:t>
      </w:r>
    </w:p>
    <w:p w:rsidR="00667CF6" w:rsidRPr="00EE65C5" w:rsidRDefault="00667CF6" w:rsidP="00116279">
      <w:pPr>
        <w:autoSpaceDE w:val="0"/>
        <w:autoSpaceDN w:val="0"/>
        <w:adjustRightInd w:val="0"/>
        <w:spacing w:line="249" w:lineRule="atLeast"/>
        <w:ind w:left="90"/>
        <w:jc w:val="both"/>
        <w:rPr>
          <w:rFonts w:ascii="Arial" w:hAnsi="Arial" w:cs="Arial"/>
        </w:rPr>
      </w:pPr>
    </w:p>
    <w:p w:rsidR="00D03011" w:rsidRPr="00EE65C5" w:rsidRDefault="00D03011" w:rsidP="00D03011">
      <w:pPr>
        <w:jc w:val="both"/>
        <w:rPr>
          <w:rFonts w:ascii="Arial" w:hAnsi="Arial" w:cs="Arial"/>
        </w:rPr>
      </w:pPr>
      <w:r w:rsidRPr="00EE65C5">
        <w:rPr>
          <w:rFonts w:ascii="Arial" w:hAnsi="Arial" w:cs="Arial"/>
        </w:rPr>
        <w:t xml:space="preserve">The Aroostook County Hazard Mitigation Planning Team agreed that flooding was the most serious hazard in Aroostook County. There was general agreement that ice jams, combined with spring snow melt and sometimes heavy rains are a leading cause of flooding in Aroostook County.  The year 2008 proved to all participants that the focus on flooding was a valid concern and area to elaborate on. The year 2008 was devastating to many communities especially the ones near the St. John River along the </w:t>
      </w:r>
      <w:smartTag w:uri="urn:schemas-microsoft-com:office:smarttags" w:element="place">
        <w:smartTag w:uri="urn:schemas-microsoft-com:office:smarttags" w:element="PlaceName">
          <w:r w:rsidRPr="00EE65C5">
            <w:rPr>
              <w:rFonts w:ascii="Arial" w:hAnsi="Arial" w:cs="Arial"/>
            </w:rPr>
            <w:t>St. John</w:t>
          </w:r>
        </w:smartTag>
        <w:r w:rsidRPr="00EE65C5">
          <w:rPr>
            <w:rFonts w:ascii="Arial" w:hAnsi="Arial" w:cs="Arial"/>
          </w:rPr>
          <w:t xml:space="preserve"> </w:t>
        </w:r>
        <w:smartTag w:uri="urn:schemas-microsoft-com:office:smarttags" w:element="PlaceType">
          <w:r w:rsidRPr="00EE65C5">
            <w:rPr>
              <w:rFonts w:ascii="Arial" w:hAnsi="Arial" w:cs="Arial"/>
            </w:rPr>
            <w:t>Valley</w:t>
          </w:r>
        </w:smartTag>
      </w:smartTag>
      <w:r w:rsidRPr="00EE65C5">
        <w:rPr>
          <w:rFonts w:ascii="Arial" w:hAnsi="Arial" w:cs="Arial"/>
        </w:rPr>
        <w:t xml:space="preserve"> corridor.  Fort Kent was hit the hardest followed by Van Buren. Other communities that received a great deal of damages included Island Falls, Washburn and the community of Wallagrass, more specifically the Soldier Pond area. Having had to deal with such major flooding, proved to all participants that mitigation should be addressed in greater detail and in some areas expanded. Identifying projects for mitigation is now on every one’s radar and is being addressed.  </w:t>
      </w:r>
    </w:p>
    <w:p w:rsidR="00D03011" w:rsidRPr="00EE65C5" w:rsidRDefault="00D03011" w:rsidP="00D03011">
      <w:pPr>
        <w:jc w:val="both"/>
        <w:rPr>
          <w:rFonts w:ascii="Arial" w:hAnsi="Arial" w:cs="Arial"/>
        </w:rPr>
      </w:pPr>
    </w:p>
    <w:p w:rsidR="00D03011" w:rsidRPr="00EE65C5" w:rsidRDefault="00D03011" w:rsidP="00D03011">
      <w:pPr>
        <w:jc w:val="both"/>
        <w:rPr>
          <w:rFonts w:ascii="Arial" w:hAnsi="Arial" w:cs="Arial"/>
        </w:rPr>
      </w:pPr>
      <w:r w:rsidRPr="00EE65C5">
        <w:rPr>
          <w:rFonts w:ascii="Arial" w:hAnsi="Arial" w:cs="Arial"/>
        </w:rPr>
        <w:t>Flooding and related hazards were identified through an extensive process that utilized input from members of the</w:t>
      </w:r>
      <w:r w:rsidR="00A95ADB" w:rsidRPr="00EE65C5">
        <w:rPr>
          <w:rFonts w:ascii="Arial" w:hAnsi="Arial" w:cs="Arial"/>
        </w:rPr>
        <w:t xml:space="preserve"> </w:t>
      </w:r>
      <w:r w:rsidRPr="00EE65C5">
        <w:rPr>
          <w:rFonts w:ascii="Arial" w:hAnsi="Arial" w:cs="Arial"/>
        </w:rPr>
        <w:t xml:space="preserve">Hazard Mitigation Planning Team (comprised of representatives from State, County and municipal governments), </w:t>
      </w:r>
      <w:r w:rsidR="00667CF6" w:rsidRPr="00EE65C5">
        <w:rPr>
          <w:rFonts w:ascii="Arial" w:hAnsi="Arial" w:cs="Arial"/>
        </w:rPr>
        <w:t xml:space="preserve">survey returns from Aroostook County municipalities, a review of the Maine State Hazard Mitigation Plan </w:t>
      </w:r>
      <w:r w:rsidR="000E1FE3" w:rsidRPr="00EE65C5">
        <w:rPr>
          <w:rFonts w:ascii="Arial" w:hAnsi="Arial" w:cs="Arial"/>
        </w:rPr>
        <w:t>2019</w:t>
      </w:r>
      <w:r w:rsidR="007A0438" w:rsidRPr="00EE65C5">
        <w:rPr>
          <w:rFonts w:ascii="Arial" w:hAnsi="Arial" w:cs="Arial"/>
        </w:rPr>
        <w:t>,</w:t>
      </w:r>
      <w:r w:rsidR="00667CF6" w:rsidRPr="00EE65C5">
        <w:rPr>
          <w:rFonts w:ascii="Arial" w:hAnsi="Arial" w:cs="Arial"/>
        </w:rPr>
        <w:t xml:space="preserve"> hazard mitigation </w:t>
      </w:r>
      <w:r w:rsidR="000E1FE3" w:rsidRPr="00EE65C5">
        <w:rPr>
          <w:rFonts w:ascii="Arial" w:hAnsi="Arial" w:cs="Arial"/>
        </w:rPr>
        <w:t xml:space="preserve">zoom </w:t>
      </w:r>
      <w:r w:rsidR="00667CF6" w:rsidRPr="00EE65C5">
        <w:rPr>
          <w:rFonts w:ascii="Arial" w:hAnsi="Arial" w:cs="Arial"/>
        </w:rPr>
        <w:t xml:space="preserve">workshops, </w:t>
      </w:r>
      <w:r w:rsidRPr="00EE65C5">
        <w:rPr>
          <w:rFonts w:ascii="Arial" w:hAnsi="Arial" w:cs="Arial"/>
        </w:rPr>
        <w:t xml:space="preserve">public input, researching past disaster declarations in the </w:t>
      </w:r>
      <w:r w:rsidR="000E1FE3" w:rsidRPr="00EE65C5">
        <w:rPr>
          <w:rFonts w:ascii="Arial" w:hAnsi="Arial" w:cs="Arial"/>
        </w:rPr>
        <w:t>c</w:t>
      </w:r>
      <w:r w:rsidRPr="00EE65C5">
        <w:rPr>
          <w:rFonts w:ascii="Arial" w:hAnsi="Arial" w:cs="Arial"/>
        </w:rPr>
        <w:t xml:space="preserve">ounty, and a review of current maps.  </w:t>
      </w:r>
    </w:p>
    <w:p w:rsidR="00395500" w:rsidRPr="00EE65C5" w:rsidRDefault="00395500" w:rsidP="00D03011">
      <w:pPr>
        <w:jc w:val="both"/>
        <w:rPr>
          <w:rFonts w:ascii="Arial" w:hAnsi="Arial" w:cs="Arial"/>
        </w:rPr>
      </w:pPr>
    </w:p>
    <w:p w:rsidR="00C32071" w:rsidRPr="00EE65C5" w:rsidRDefault="00D03011" w:rsidP="00D03011">
      <w:pPr>
        <w:jc w:val="both"/>
        <w:rPr>
          <w:rFonts w:ascii="Arial" w:hAnsi="Arial" w:cs="Arial"/>
        </w:rPr>
      </w:pPr>
      <w:r w:rsidRPr="00EE65C5">
        <w:rPr>
          <w:rFonts w:ascii="Arial" w:hAnsi="Arial" w:cs="Arial"/>
        </w:rPr>
        <w:t>The hazards profiled in this Plan, and the basis for their selection, are summarized in the table below.</w:t>
      </w:r>
    </w:p>
    <w:p w:rsidR="000E1FE3" w:rsidRPr="00EE65C5" w:rsidRDefault="000E1FE3">
      <w:pPr>
        <w:suppressAutoHyphens w:val="0"/>
        <w:rPr>
          <w:rFonts w:ascii="Arial" w:hAnsi="Arial" w:cs="Arial"/>
        </w:rPr>
      </w:pPr>
      <w:r w:rsidRPr="00EE65C5">
        <w:rPr>
          <w:rFonts w:ascii="Arial" w:hAnsi="Arial" w:cs="Arial"/>
        </w:rPr>
        <w:br w:type="page"/>
      </w:r>
    </w:p>
    <w:tbl>
      <w:tblPr>
        <w:tblW w:w="10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4218"/>
        <w:gridCol w:w="4360"/>
      </w:tblGrid>
      <w:tr w:rsidR="00EE65C5" w:rsidRPr="00EE65C5" w:rsidTr="00D03011">
        <w:tc>
          <w:tcPr>
            <w:tcW w:w="10624" w:type="dxa"/>
            <w:gridSpan w:val="3"/>
          </w:tcPr>
          <w:p w:rsidR="00762C54" w:rsidRPr="00EE65C5" w:rsidRDefault="00762C54" w:rsidP="00A221BF">
            <w:pPr>
              <w:jc w:val="center"/>
              <w:rPr>
                <w:rFonts w:ascii="Arial" w:hAnsi="Arial" w:cs="Arial"/>
                <w:b/>
              </w:rPr>
            </w:pPr>
          </w:p>
          <w:p w:rsidR="00D03011" w:rsidRPr="00EE65C5" w:rsidRDefault="00D03011" w:rsidP="00A221BF">
            <w:pPr>
              <w:jc w:val="center"/>
              <w:rPr>
                <w:rFonts w:ascii="Arial" w:hAnsi="Arial" w:cs="Arial"/>
                <w:b/>
              </w:rPr>
            </w:pPr>
            <w:r w:rsidRPr="00EE65C5">
              <w:rPr>
                <w:rFonts w:ascii="Arial" w:hAnsi="Arial" w:cs="Arial"/>
                <w:b/>
              </w:rPr>
              <w:t>Summary of Hazards Profiled in this Plan</w:t>
            </w:r>
          </w:p>
        </w:tc>
      </w:tr>
      <w:tr w:rsidR="00EE65C5" w:rsidRPr="00EE65C5" w:rsidTr="00D03011">
        <w:tc>
          <w:tcPr>
            <w:tcW w:w="2046" w:type="dxa"/>
          </w:tcPr>
          <w:p w:rsidR="00D03011" w:rsidRPr="00EE65C5" w:rsidRDefault="00D03011" w:rsidP="00D03011">
            <w:pPr>
              <w:rPr>
                <w:rFonts w:ascii="Arial" w:hAnsi="Arial" w:cs="Arial"/>
                <w:b/>
              </w:rPr>
            </w:pPr>
            <w:r w:rsidRPr="00EE65C5">
              <w:rPr>
                <w:rFonts w:ascii="Arial" w:hAnsi="Arial" w:cs="Arial"/>
                <w:b/>
              </w:rPr>
              <w:t>Hazard</w:t>
            </w:r>
          </w:p>
        </w:tc>
        <w:tc>
          <w:tcPr>
            <w:tcW w:w="4218" w:type="dxa"/>
          </w:tcPr>
          <w:p w:rsidR="00D03011" w:rsidRPr="00EE65C5" w:rsidRDefault="00D03011" w:rsidP="00D03011">
            <w:pPr>
              <w:rPr>
                <w:rFonts w:ascii="Arial" w:hAnsi="Arial" w:cs="Arial"/>
                <w:b/>
              </w:rPr>
            </w:pPr>
            <w:r w:rsidRPr="00EE65C5">
              <w:rPr>
                <w:rFonts w:ascii="Arial" w:hAnsi="Arial" w:cs="Arial"/>
                <w:b/>
              </w:rPr>
              <w:t>How Identified</w:t>
            </w:r>
          </w:p>
        </w:tc>
        <w:tc>
          <w:tcPr>
            <w:tcW w:w="4360" w:type="dxa"/>
          </w:tcPr>
          <w:p w:rsidR="00D03011" w:rsidRPr="00EE65C5" w:rsidRDefault="00D03011" w:rsidP="00D03011">
            <w:pPr>
              <w:rPr>
                <w:rFonts w:ascii="Arial" w:hAnsi="Arial" w:cs="Arial"/>
                <w:b/>
              </w:rPr>
            </w:pPr>
            <w:r w:rsidRPr="00EE65C5">
              <w:rPr>
                <w:rFonts w:ascii="Arial" w:hAnsi="Arial" w:cs="Arial"/>
                <w:b/>
              </w:rPr>
              <w:t>Why Identified</w:t>
            </w:r>
          </w:p>
        </w:tc>
      </w:tr>
      <w:tr w:rsidR="00EE65C5" w:rsidRPr="00EE65C5" w:rsidTr="00D03011">
        <w:tc>
          <w:tcPr>
            <w:tcW w:w="2046" w:type="dxa"/>
          </w:tcPr>
          <w:p w:rsidR="00D03011" w:rsidRPr="00EE65C5" w:rsidRDefault="00D03011" w:rsidP="00D03011">
            <w:pPr>
              <w:jc w:val="both"/>
              <w:rPr>
                <w:rFonts w:ascii="Arial" w:hAnsi="Arial" w:cs="Arial"/>
              </w:rPr>
            </w:pPr>
          </w:p>
          <w:p w:rsidR="00D03011" w:rsidRPr="00EE65C5" w:rsidRDefault="00D03011" w:rsidP="00D03011">
            <w:pPr>
              <w:jc w:val="both"/>
              <w:rPr>
                <w:rFonts w:ascii="Arial" w:hAnsi="Arial" w:cs="Arial"/>
              </w:rPr>
            </w:pPr>
            <w:r w:rsidRPr="00EE65C5">
              <w:rPr>
                <w:rFonts w:ascii="Arial" w:hAnsi="Arial" w:cs="Arial"/>
              </w:rPr>
              <w:t xml:space="preserve">Flooding </w:t>
            </w:r>
          </w:p>
        </w:tc>
        <w:tc>
          <w:tcPr>
            <w:tcW w:w="4218" w:type="dxa"/>
          </w:tcPr>
          <w:p w:rsidR="00D03011" w:rsidRPr="00EE65C5" w:rsidRDefault="00D03011" w:rsidP="00D03011">
            <w:pPr>
              <w:jc w:val="both"/>
              <w:rPr>
                <w:rFonts w:ascii="Arial" w:hAnsi="Arial" w:cs="Arial"/>
              </w:rPr>
            </w:pPr>
          </w:p>
          <w:p w:rsidR="00D03011" w:rsidRPr="00EE65C5" w:rsidRDefault="00D03011" w:rsidP="000E1FE3">
            <w:pPr>
              <w:jc w:val="both"/>
              <w:rPr>
                <w:rFonts w:ascii="Arial" w:hAnsi="Arial" w:cs="Arial"/>
              </w:rPr>
            </w:pPr>
            <w:r w:rsidRPr="00EE65C5">
              <w:rPr>
                <w:rFonts w:ascii="Arial" w:hAnsi="Arial" w:cs="Arial"/>
              </w:rPr>
              <w:t xml:space="preserve">Review of </w:t>
            </w:r>
            <w:r w:rsidR="000E1FE3" w:rsidRPr="00EE65C5">
              <w:rPr>
                <w:rFonts w:ascii="Arial" w:hAnsi="Arial" w:cs="Arial"/>
              </w:rPr>
              <w:t>2020</w:t>
            </w:r>
            <w:r w:rsidR="00667CF6" w:rsidRPr="00EE65C5">
              <w:rPr>
                <w:rFonts w:ascii="Arial" w:hAnsi="Arial" w:cs="Arial"/>
              </w:rPr>
              <w:t xml:space="preserve"> hazard mitigation survey returns from Aroostook County </w:t>
            </w:r>
            <w:r w:rsidR="004C7CDA" w:rsidRPr="00EE65C5">
              <w:rPr>
                <w:rFonts w:ascii="Arial" w:hAnsi="Arial" w:cs="Arial"/>
              </w:rPr>
              <w:t>municipalities</w:t>
            </w:r>
            <w:r w:rsidR="00667CF6" w:rsidRPr="00EE65C5">
              <w:rPr>
                <w:rFonts w:ascii="Arial" w:hAnsi="Arial" w:cs="Arial"/>
              </w:rPr>
              <w:t>, a revie</w:t>
            </w:r>
            <w:r w:rsidR="004C7CDA" w:rsidRPr="00EE65C5">
              <w:rPr>
                <w:rFonts w:ascii="Arial" w:hAnsi="Arial" w:cs="Arial"/>
              </w:rPr>
              <w:t xml:space="preserve">w of the Maine State Hazard Mitigation Plan </w:t>
            </w:r>
            <w:r w:rsidR="000E1FE3" w:rsidRPr="00EE65C5">
              <w:rPr>
                <w:rFonts w:ascii="Arial" w:hAnsi="Arial" w:cs="Arial"/>
              </w:rPr>
              <w:t>2019,</w:t>
            </w:r>
            <w:r w:rsidR="004C7CDA" w:rsidRPr="00EE65C5">
              <w:rPr>
                <w:rFonts w:ascii="Arial" w:hAnsi="Arial" w:cs="Arial"/>
              </w:rPr>
              <w:t xml:space="preserve"> hazard mitigation </w:t>
            </w:r>
            <w:r w:rsidR="000E1FE3" w:rsidRPr="00EE65C5">
              <w:rPr>
                <w:rFonts w:ascii="Arial" w:hAnsi="Arial" w:cs="Arial"/>
              </w:rPr>
              <w:t xml:space="preserve">zoom </w:t>
            </w:r>
            <w:r w:rsidR="004C7CDA" w:rsidRPr="00EE65C5">
              <w:rPr>
                <w:rFonts w:ascii="Arial" w:hAnsi="Arial" w:cs="Arial"/>
              </w:rPr>
              <w:t xml:space="preserve">workshops, </w:t>
            </w:r>
            <w:r w:rsidRPr="00EE65C5">
              <w:rPr>
                <w:rFonts w:ascii="Arial" w:hAnsi="Arial" w:cs="Arial"/>
              </w:rPr>
              <w:t xml:space="preserve">FEMA flood studies, flood maps, </w:t>
            </w:r>
            <w:r w:rsidR="000E1FE3" w:rsidRPr="00EE65C5">
              <w:rPr>
                <w:rFonts w:ascii="Arial" w:hAnsi="Arial" w:cs="Arial"/>
              </w:rPr>
              <w:t>s</w:t>
            </w:r>
            <w:r w:rsidRPr="00EE65C5">
              <w:rPr>
                <w:rFonts w:ascii="Arial" w:hAnsi="Arial" w:cs="Arial"/>
              </w:rPr>
              <w:t xml:space="preserve">tate data on disaster declarations, </w:t>
            </w:r>
            <w:r w:rsidR="000E1FE3" w:rsidRPr="00EE65C5">
              <w:rPr>
                <w:rFonts w:ascii="Arial" w:hAnsi="Arial" w:cs="Arial"/>
              </w:rPr>
              <w:t>c</w:t>
            </w:r>
            <w:r w:rsidRPr="00EE65C5">
              <w:rPr>
                <w:rFonts w:ascii="Arial" w:hAnsi="Arial" w:cs="Arial"/>
              </w:rPr>
              <w:t>ommittee</w:t>
            </w:r>
            <w:r w:rsidR="00343B9F" w:rsidRPr="00EE65C5">
              <w:rPr>
                <w:rFonts w:ascii="Arial" w:hAnsi="Arial" w:cs="Arial"/>
              </w:rPr>
              <w:t xml:space="preserve"> </w:t>
            </w:r>
            <w:r w:rsidRPr="00EE65C5">
              <w:rPr>
                <w:rFonts w:ascii="Arial" w:hAnsi="Arial" w:cs="Arial"/>
              </w:rPr>
              <w:t>and local knowledge, Flood of 2008</w:t>
            </w:r>
          </w:p>
        </w:tc>
        <w:tc>
          <w:tcPr>
            <w:tcW w:w="4360" w:type="dxa"/>
          </w:tcPr>
          <w:p w:rsidR="00D03011" w:rsidRPr="00EE65C5" w:rsidRDefault="00D03011" w:rsidP="00D03011">
            <w:pPr>
              <w:jc w:val="both"/>
              <w:rPr>
                <w:rFonts w:ascii="Arial" w:hAnsi="Arial" w:cs="Arial"/>
              </w:rPr>
            </w:pPr>
          </w:p>
          <w:p w:rsidR="00D03011" w:rsidRPr="00EE65C5" w:rsidRDefault="00D03011" w:rsidP="00A55324">
            <w:pPr>
              <w:jc w:val="both"/>
              <w:rPr>
                <w:rFonts w:ascii="Arial" w:hAnsi="Arial" w:cs="Arial"/>
              </w:rPr>
            </w:pPr>
            <w:r w:rsidRPr="00EE65C5">
              <w:rPr>
                <w:rFonts w:ascii="Arial" w:hAnsi="Arial" w:cs="Arial"/>
              </w:rPr>
              <w:t>There is a history of floo</w:t>
            </w:r>
            <w:r w:rsidR="00234F18" w:rsidRPr="00EE65C5">
              <w:rPr>
                <w:rFonts w:ascii="Arial" w:hAnsi="Arial" w:cs="Arial"/>
              </w:rPr>
              <w:t xml:space="preserve">ding in many parts of the </w:t>
            </w:r>
            <w:r w:rsidR="000E1FE3" w:rsidRPr="00EE65C5">
              <w:rPr>
                <w:rFonts w:ascii="Arial" w:hAnsi="Arial" w:cs="Arial"/>
              </w:rPr>
              <w:t>c</w:t>
            </w:r>
            <w:r w:rsidR="00234F18" w:rsidRPr="00EE65C5">
              <w:rPr>
                <w:rFonts w:ascii="Arial" w:hAnsi="Arial" w:cs="Arial"/>
              </w:rPr>
              <w:t>ounty</w:t>
            </w:r>
            <w:r w:rsidRPr="00EE65C5">
              <w:rPr>
                <w:rFonts w:ascii="Arial" w:hAnsi="Arial" w:cs="Arial"/>
              </w:rPr>
              <w:t xml:space="preserve">, particularly along the Aroostook and St. John </w:t>
            </w:r>
            <w:smartTag w:uri="urn:schemas-microsoft-com:office:smarttags" w:element="PlaceType">
              <w:r w:rsidRPr="00EE65C5">
                <w:rPr>
                  <w:rFonts w:ascii="Arial" w:hAnsi="Arial" w:cs="Arial"/>
                </w:rPr>
                <w:t>Rivers</w:t>
              </w:r>
            </w:smartTag>
            <w:r w:rsidRPr="00EE65C5">
              <w:rPr>
                <w:rFonts w:ascii="Arial" w:hAnsi="Arial" w:cs="Arial"/>
              </w:rPr>
              <w:t xml:space="preserve">. The County </w:t>
            </w:r>
            <w:r w:rsidR="000007B6" w:rsidRPr="00EE65C5">
              <w:rPr>
                <w:rFonts w:ascii="Arial" w:hAnsi="Arial" w:cs="Arial"/>
              </w:rPr>
              <w:t xml:space="preserve">also </w:t>
            </w:r>
            <w:r w:rsidRPr="00EE65C5">
              <w:rPr>
                <w:rFonts w:ascii="Arial" w:hAnsi="Arial" w:cs="Arial"/>
              </w:rPr>
              <w:t xml:space="preserve">contains </w:t>
            </w:r>
            <w:r w:rsidR="006A3860" w:rsidRPr="00EE65C5">
              <w:rPr>
                <w:rFonts w:ascii="Arial" w:hAnsi="Arial" w:cs="Arial"/>
              </w:rPr>
              <w:t>twelve</w:t>
            </w:r>
            <w:r w:rsidRPr="00EE65C5">
              <w:rPr>
                <w:rFonts w:ascii="Arial" w:hAnsi="Arial" w:cs="Arial"/>
              </w:rPr>
              <w:t xml:space="preserve"> high hazard dams and </w:t>
            </w:r>
            <w:r w:rsidR="006A3860" w:rsidRPr="00EE65C5">
              <w:rPr>
                <w:rFonts w:ascii="Arial" w:hAnsi="Arial" w:cs="Arial"/>
              </w:rPr>
              <w:t>six</w:t>
            </w:r>
            <w:r w:rsidRPr="00EE65C5">
              <w:rPr>
                <w:rFonts w:ascii="Arial" w:hAnsi="Arial" w:cs="Arial"/>
              </w:rPr>
              <w:t xml:space="preserve"> significant hazard dams that could, in the event of a dam failure, cause loss of life or serious property damage. There have been no major dam failures in the </w:t>
            </w:r>
            <w:r w:rsidR="00E80764" w:rsidRPr="00EE65C5">
              <w:rPr>
                <w:rFonts w:ascii="Arial" w:hAnsi="Arial" w:cs="Arial"/>
              </w:rPr>
              <w:t>c</w:t>
            </w:r>
            <w:r w:rsidRPr="00EE65C5">
              <w:rPr>
                <w:rFonts w:ascii="Arial" w:hAnsi="Arial" w:cs="Arial"/>
              </w:rPr>
              <w:t>ounty</w:t>
            </w:r>
            <w:r w:rsidR="006A3860" w:rsidRPr="00EE65C5">
              <w:rPr>
                <w:rFonts w:ascii="Arial" w:hAnsi="Arial" w:cs="Arial"/>
              </w:rPr>
              <w:t xml:space="preserve"> in recent decades, but</w:t>
            </w:r>
            <w:r w:rsidR="00E80764" w:rsidRPr="00EE65C5">
              <w:rPr>
                <w:rFonts w:ascii="Arial" w:hAnsi="Arial" w:cs="Arial"/>
              </w:rPr>
              <w:t xml:space="preserve"> In 1954, a hurricane washed out dams in Mars Hill and Easton.</w:t>
            </w:r>
          </w:p>
        </w:tc>
      </w:tr>
      <w:tr w:rsidR="00EE65C5" w:rsidRPr="00EE65C5" w:rsidTr="00D03011">
        <w:tc>
          <w:tcPr>
            <w:tcW w:w="2046" w:type="dxa"/>
          </w:tcPr>
          <w:p w:rsidR="005F64D2" w:rsidRPr="00EE65C5" w:rsidRDefault="005F64D2" w:rsidP="00D03011">
            <w:pPr>
              <w:jc w:val="both"/>
              <w:rPr>
                <w:rFonts w:ascii="Arial" w:hAnsi="Arial" w:cs="Arial"/>
              </w:rPr>
            </w:pPr>
          </w:p>
          <w:p w:rsidR="00D03011" w:rsidRPr="00EE65C5" w:rsidRDefault="005F64D2" w:rsidP="005F64D2">
            <w:pPr>
              <w:rPr>
                <w:rFonts w:ascii="Arial" w:hAnsi="Arial" w:cs="Arial"/>
              </w:rPr>
            </w:pPr>
            <w:r w:rsidRPr="00EE65C5">
              <w:rPr>
                <w:rFonts w:ascii="Arial" w:hAnsi="Arial" w:cs="Arial"/>
              </w:rPr>
              <w:t xml:space="preserve">Severe </w:t>
            </w:r>
            <w:r w:rsidR="00D03011" w:rsidRPr="00EE65C5">
              <w:rPr>
                <w:rFonts w:ascii="Arial" w:hAnsi="Arial" w:cs="Arial"/>
              </w:rPr>
              <w:t>Winter Storms</w:t>
            </w:r>
          </w:p>
        </w:tc>
        <w:tc>
          <w:tcPr>
            <w:tcW w:w="4218" w:type="dxa"/>
          </w:tcPr>
          <w:p w:rsidR="00D03011" w:rsidRPr="00EE65C5" w:rsidRDefault="00D03011" w:rsidP="00D03011">
            <w:pPr>
              <w:jc w:val="both"/>
              <w:rPr>
                <w:rFonts w:ascii="Arial" w:hAnsi="Arial" w:cs="Arial"/>
              </w:rPr>
            </w:pPr>
          </w:p>
          <w:p w:rsidR="00D03011" w:rsidRPr="00EE65C5" w:rsidRDefault="00D03011" w:rsidP="00D03011">
            <w:pPr>
              <w:jc w:val="both"/>
              <w:rPr>
                <w:rFonts w:ascii="Arial" w:hAnsi="Arial" w:cs="Arial"/>
              </w:rPr>
            </w:pPr>
            <w:r w:rsidRPr="00EE65C5">
              <w:rPr>
                <w:rFonts w:ascii="Arial" w:hAnsi="Arial" w:cs="Arial"/>
              </w:rPr>
              <w:t xml:space="preserve">Review of past disaster declarations, </w:t>
            </w:r>
          </w:p>
          <w:p w:rsidR="00D03011" w:rsidRPr="00EE65C5" w:rsidRDefault="000E1FE3" w:rsidP="00D03011">
            <w:pPr>
              <w:jc w:val="both"/>
              <w:rPr>
                <w:rFonts w:ascii="Arial" w:hAnsi="Arial" w:cs="Arial"/>
              </w:rPr>
            </w:pPr>
            <w:r w:rsidRPr="00EE65C5">
              <w:rPr>
                <w:rFonts w:ascii="Arial" w:hAnsi="Arial" w:cs="Arial"/>
              </w:rPr>
              <w:t>c</w:t>
            </w:r>
            <w:r w:rsidR="00D03011" w:rsidRPr="00EE65C5">
              <w:rPr>
                <w:rFonts w:ascii="Arial" w:hAnsi="Arial" w:cs="Arial"/>
              </w:rPr>
              <w:t xml:space="preserve">ommittee and local knowledge, records from 1998 ice storm, </w:t>
            </w:r>
            <w:r w:rsidRPr="00EE65C5">
              <w:rPr>
                <w:rFonts w:ascii="Arial" w:hAnsi="Arial" w:cs="Arial"/>
              </w:rPr>
              <w:t xml:space="preserve">Maine </w:t>
            </w:r>
            <w:r w:rsidR="00D03011" w:rsidRPr="00EE65C5">
              <w:rPr>
                <w:rFonts w:ascii="Arial" w:hAnsi="Arial" w:cs="Arial"/>
              </w:rPr>
              <w:t xml:space="preserve">State </w:t>
            </w:r>
            <w:r w:rsidRPr="00EE65C5">
              <w:rPr>
                <w:rFonts w:ascii="Arial" w:hAnsi="Arial" w:cs="Arial"/>
              </w:rPr>
              <w:t xml:space="preserve">Hazard Mitigation </w:t>
            </w:r>
            <w:r w:rsidR="00D03011" w:rsidRPr="00EE65C5">
              <w:rPr>
                <w:rFonts w:ascii="Arial" w:hAnsi="Arial" w:cs="Arial"/>
              </w:rPr>
              <w:t>Plan</w:t>
            </w:r>
            <w:r w:rsidRPr="00EE65C5">
              <w:rPr>
                <w:rFonts w:ascii="Arial" w:hAnsi="Arial" w:cs="Arial"/>
              </w:rPr>
              <w:t xml:space="preserve"> 2019</w:t>
            </w:r>
          </w:p>
        </w:tc>
        <w:tc>
          <w:tcPr>
            <w:tcW w:w="4360" w:type="dxa"/>
          </w:tcPr>
          <w:p w:rsidR="00D03011" w:rsidRPr="00EE65C5" w:rsidRDefault="00D03011" w:rsidP="00D03011">
            <w:pPr>
              <w:jc w:val="both"/>
              <w:rPr>
                <w:rFonts w:ascii="Arial" w:hAnsi="Arial" w:cs="Arial"/>
              </w:rPr>
            </w:pPr>
          </w:p>
          <w:p w:rsidR="00D03011" w:rsidRPr="00EE65C5" w:rsidRDefault="00D03011" w:rsidP="00A55324">
            <w:pPr>
              <w:jc w:val="both"/>
              <w:rPr>
                <w:rFonts w:ascii="Arial" w:hAnsi="Arial" w:cs="Arial"/>
              </w:rPr>
            </w:pPr>
            <w:smartTag w:uri="urn:schemas-microsoft-com:office:smarttags" w:element="State">
              <w:smartTag w:uri="urn:schemas-microsoft-com:office:smarttags" w:element="place">
                <w:r w:rsidRPr="00EE65C5">
                  <w:rPr>
                    <w:rFonts w:ascii="Arial" w:hAnsi="Arial" w:cs="Arial"/>
                  </w:rPr>
                  <w:t>Maine</w:t>
                </w:r>
              </w:smartTag>
            </w:smartTag>
            <w:r w:rsidRPr="00EE65C5">
              <w:rPr>
                <w:rFonts w:ascii="Arial" w:hAnsi="Arial" w:cs="Arial"/>
              </w:rPr>
              <w:t xml:space="preserve"> is frequently hit with blizzards and major “northeaster” storms. In 1998, a major ice storm hit </w:t>
            </w:r>
            <w:smartTag w:uri="urn:schemas-microsoft-com:office:smarttags" w:element="State">
              <w:smartTag w:uri="urn:schemas-microsoft-com:office:smarttags" w:element="place">
                <w:r w:rsidRPr="00EE65C5">
                  <w:rPr>
                    <w:rFonts w:ascii="Arial" w:hAnsi="Arial" w:cs="Arial"/>
                  </w:rPr>
                  <w:t>Maine</w:t>
                </w:r>
              </w:smartTag>
            </w:smartTag>
            <w:r w:rsidRPr="00EE65C5">
              <w:rPr>
                <w:rFonts w:ascii="Arial" w:hAnsi="Arial" w:cs="Arial"/>
              </w:rPr>
              <w:t>, knocking out power in many locations for days. The impacts of winter storms include wind damage. Summer storms are often accompanied by high winds, road and culvert washouts.</w:t>
            </w:r>
          </w:p>
        </w:tc>
      </w:tr>
      <w:tr w:rsidR="00EE65C5" w:rsidRPr="00EE65C5" w:rsidTr="00D03011">
        <w:tc>
          <w:tcPr>
            <w:tcW w:w="2046" w:type="dxa"/>
          </w:tcPr>
          <w:p w:rsidR="000E1FE3" w:rsidRPr="00EE65C5" w:rsidRDefault="000E1FE3" w:rsidP="005F64D2">
            <w:pPr>
              <w:rPr>
                <w:rFonts w:ascii="Arial" w:hAnsi="Arial" w:cs="Arial"/>
              </w:rPr>
            </w:pPr>
          </w:p>
          <w:p w:rsidR="00D03011" w:rsidRPr="00EE65C5" w:rsidRDefault="005F64D2" w:rsidP="005F64D2">
            <w:pPr>
              <w:rPr>
                <w:rFonts w:ascii="Arial" w:hAnsi="Arial" w:cs="Arial"/>
              </w:rPr>
            </w:pPr>
            <w:r w:rsidRPr="00EE65C5">
              <w:rPr>
                <w:rFonts w:ascii="Arial" w:hAnsi="Arial" w:cs="Arial"/>
              </w:rPr>
              <w:t xml:space="preserve">Severe </w:t>
            </w:r>
            <w:r w:rsidR="00D03011" w:rsidRPr="00EE65C5">
              <w:rPr>
                <w:rFonts w:ascii="Arial" w:hAnsi="Arial" w:cs="Arial"/>
              </w:rPr>
              <w:t>Summer Storms</w:t>
            </w:r>
          </w:p>
        </w:tc>
        <w:tc>
          <w:tcPr>
            <w:tcW w:w="4218" w:type="dxa"/>
          </w:tcPr>
          <w:p w:rsidR="000E1FE3" w:rsidRPr="00EE65C5" w:rsidRDefault="000E1FE3" w:rsidP="00D03011">
            <w:pPr>
              <w:jc w:val="both"/>
              <w:rPr>
                <w:rFonts w:ascii="Arial" w:hAnsi="Arial" w:cs="Arial"/>
              </w:rPr>
            </w:pPr>
          </w:p>
          <w:p w:rsidR="00D03011" w:rsidRPr="00EE65C5" w:rsidRDefault="00D03011" w:rsidP="00D03011">
            <w:pPr>
              <w:jc w:val="both"/>
              <w:rPr>
                <w:rFonts w:ascii="Arial" w:hAnsi="Arial" w:cs="Arial"/>
              </w:rPr>
            </w:pPr>
            <w:r w:rsidRPr="00EE65C5">
              <w:rPr>
                <w:rFonts w:ascii="Arial" w:hAnsi="Arial" w:cs="Arial"/>
              </w:rPr>
              <w:t>Review of past disaster declarations, Committee and local knowledge, State Plan</w:t>
            </w:r>
          </w:p>
        </w:tc>
        <w:tc>
          <w:tcPr>
            <w:tcW w:w="4360" w:type="dxa"/>
          </w:tcPr>
          <w:p w:rsidR="000E1FE3" w:rsidRPr="00EE65C5" w:rsidRDefault="000E1FE3" w:rsidP="00D03011">
            <w:pPr>
              <w:jc w:val="both"/>
              <w:rPr>
                <w:rFonts w:ascii="Arial" w:hAnsi="Arial" w:cs="Arial"/>
              </w:rPr>
            </w:pPr>
          </w:p>
          <w:p w:rsidR="00D03011" w:rsidRPr="00EE65C5" w:rsidRDefault="00D03011" w:rsidP="000E1FE3">
            <w:pPr>
              <w:jc w:val="both"/>
              <w:rPr>
                <w:rFonts w:ascii="Arial" w:hAnsi="Arial" w:cs="Arial"/>
              </w:rPr>
            </w:pPr>
            <w:r w:rsidRPr="00EE65C5">
              <w:rPr>
                <w:rFonts w:ascii="Arial" w:hAnsi="Arial" w:cs="Arial"/>
              </w:rPr>
              <w:t>Summer storms are often accompanied by high winds, road and culvert washouts.</w:t>
            </w:r>
          </w:p>
        </w:tc>
      </w:tr>
      <w:tr w:rsidR="00EE65C5" w:rsidRPr="00EE65C5" w:rsidTr="00D03011">
        <w:tc>
          <w:tcPr>
            <w:tcW w:w="2046" w:type="dxa"/>
          </w:tcPr>
          <w:p w:rsidR="00D03011" w:rsidRPr="00EE65C5" w:rsidRDefault="00D03011" w:rsidP="00D03011">
            <w:pPr>
              <w:jc w:val="both"/>
              <w:rPr>
                <w:rFonts w:ascii="Arial" w:hAnsi="Arial" w:cs="Arial"/>
              </w:rPr>
            </w:pPr>
          </w:p>
          <w:p w:rsidR="00D03011" w:rsidRPr="00EE65C5" w:rsidRDefault="00D03011" w:rsidP="00D03011">
            <w:pPr>
              <w:jc w:val="both"/>
              <w:rPr>
                <w:rFonts w:ascii="Arial" w:hAnsi="Arial" w:cs="Arial"/>
              </w:rPr>
            </w:pPr>
            <w:r w:rsidRPr="00EE65C5">
              <w:rPr>
                <w:rFonts w:ascii="Arial" w:hAnsi="Arial" w:cs="Arial"/>
              </w:rPr>
              <w:t>Wildfires</w:t>
            </w:r>
          </w:p>
        </w:tc>
        <w:tc>
          <w:tcPr>
            <w:tcW w:w="4218" w:type="dxa"/>
          </w:tcPr>
          <w:p w:rsidR="00D03011" w:rsidRPr="00EE65C5" w:rsidRDefault="00D03011" w:rsidP="00D03011">
            <w:pPr>
              <w:jc w:val="both"/>
              <w:rPr>
                <w:rFonts w:ascii="Arial" w:hAnsi="Arial" w:cs="Arial"/>
              </w:rPr>
            </w:pPr>
          </w:p>
          <w:p w:rsidR="00D03011" w:rsidRPr="00EE65C5" w:rsidRDefault="00D03011" w:rsidP="00D03011">
            <w:pPr>
              <w:jc w:val="both"/>
              <w:rPr>
                <w:rFonts w:ascii="Arial" w:hAnsi="Arial" w:cs="Arial"/>
              </w:rPr>
            </w:pPr>
            <w:r w:rsidRPr="00EE65C5">
              <w:rPr>
                <w:rFonts w:ascii="Arial" w:hAnsi="Arial" w:cs="Arial"/>
              </w:rPr>
              <w:t xml:space="preserve">Review of Maine Forest Service records, </w:t>
            </w:r>
            <w:r w:rsidR="000E1FE3" w:rsidRPr="00EE65C5">
              <w:rPr>
                <w:rFonts w:ascii="Arial" w:hAnsi="Arial" w:cs="Arial"/>
              </w:rPr>
              <w:t>c</w:t>
            </w:r>
            <w:r w:rsidRPr="00EE65C5">
              <w:rPr>
                <w:rFonts w:ascii="Arial" w:hAnsi="Arial" w:cs="Arial"/>
              </w:rPr>
              <w:t>ommittee and local knowledge</w:t>
            </w:r>
            <w:r w:rsidR="000E1FE3" w:rsidRPr="00EE65C5">
              <w:rPr>
                <w:rFonts w:ascii="Arial" w:hAnsi="Arial" w:cs="Arial"/>
              </w:rPr>
              <w:t>, State Hazard Mitigation Plan 2019</w:t>
            </w:r>
          </w:p>
          <w:p w:rsidR="00D03011" w:rsidRPr="00EE65C5" w:rsidRDefault="00D03011" w:rsidP="00D03011">
            <w:pPr>
              <w:jc w:val="both"/>
              <w:rPr>
                <w:rFonts w:ascii="Arial" w:hAnsi="Arial" w:cs="Arial"/>
              </w:rPr>
            </w:pPr>
          </w:p>
        </w:tc>
        <w:tc>
          <w:tcPr>
            <w:tcW w:w="4360" w:type="dxa"/>
          </w:tcPr>
          <w:p w:rsidR="00D03011" w:rsidRPr="00EE65C5" w:rsidRDefault="00D03011" w:rsidP="00D03011">
            <w:pPr>
              <w:jc w:val="both"/>
              <w:rPr>
                <w:rFonts w:ascii="Arial" w:hAnsi="Arial" w:cs="Arial"/>
              </w:rPr>
            </w:pPr>
          </w:p>
          <w:p w:rsidR="00D03011" w:rsidRPr="00EE65C5" w:rsidRDefault="00D03011" w:rsidP="00A55324">
            <w:pPr>
              <w:jc w:val="both"/>
              <w:rPr>
                <w:rFonts w:ascii="Arial" w:hAnsi="Arial" w:cs="Arial"/>
              </w:rPr>
            </w:pPr>
            <w:r w:rsidRPr="00EE65C5">
              <w:rPr>
                <w:rFonts w:ascii="Arial" w:hAnsi="Arial" w:cs="Arial"/>
              </w:rPr>
              <w:t xml:space="preserve">Many areas of the </w:t>
            </w:r>
            <w:r w:rsidR="000E1FE3" w:rsidRPr="00EE65C5">
              <w:rPr>
                <w:rFonts w:ascii="Arial" w:hAnsi="Arial" w:cs="Arial"/>
              </w:rPr>
              <w:t>c</w:t>
            </w:r>
            <w:r w:rsidRPr="00EE65C5">
              <w:rPr>
                <w:rFonts w:ascii="Arial" w:hAnsi="Arial" w:cs="Arial"/>
              </w:rPr>
              <w:t xml:space="preserve">ounty are forested. Wildfires have been numerous but they have generally been small. Wildfires can destroy land cover which, in turn, can cause erosion and sedimentation and exacerbate flooding. </w:t>
            </w:r>
          </w:p>
        </w:tc>
      </w:tr>
      <w:tr w:rsidR="00A55324" w:rsidRPr="00EE65C5" w:rsidTr="00D03011">
        <w:tc>
          <w:tcPr>
            <w:tcW w:w="2046" w:type="dxa"/>
          </w:tcPr>
          <w:p w:rsidR="00A55324" w:rsidRPr="00EE65C5" w:rsidRDefault="00A55324" w:rsidP="00A55324">
            <w:pPr>
              <w:jc w:val="both"/>
              <w:rPr>
                <w:rFonts w:ascii="Arial" w:hAnsi="Arial" w:cs="Arial"/>
                <w:sz w:val="22"/>
                <w:szCs w:val="22"/>
              </w:rPr>
            </w:pPr>
            <w:r w:rsidRPr="00EE65C5">
              <w:rPr>
                <w:rFonts w:ascii="Arial" w:hAnsi="Arial" w:cs="Arial"/>
                <w:sz w:val="22"/>
                <w:szCs w:val="22"/>
              </w:rPr>
              <w:t>Drought</w:t>
            </w:r>
          </w:p>
        </w:tc>
        <w:tc>
          <w:tcPr>
            <w:tcW w:w="4218" w:type="dxa"/>
          </w:tcPr>
          <w:p w:rsidR="00A55324" w:rsidRPr="00EE65C5" w:rsidRDefault="00A55324" w:rsidP="00A55324">
            <w:pPr>
              <w:rPr>
                <w:rFonts w:ascii="Arial" w:hAnsi="Arial" w:cs="Arial"/>
                <w:sz w:val="22"/>
                <w:szCs w:val="22"/>
              </w:rPr>
            </w:pPr>
            <w:r w:rsidRPr="00EE65C5">
              <w:rPr>
                <w:rFonts w:ascii="Arial" w:hAnsi="Arial" w:cs="Arial"/>
                <w:sz w:val="22"/>
                <w:szCs w:val="22"/>
              </w:rPr>
              <w:t>Drought Advisory Committee,</w:t>
            </w:r>
          </w:p>
          <w:p w:rsidR="00A55324" w:rsidRPr="00EE65C5" w:rsidRDefault="00A55324" w:rsidP="00A55324">
            <w:pPr>
              <w:rPr>
                <w:rFonts w:ascii="Arial" w:hAnsi="Arial" w:cs="Arial"/>
                <w:sz w:val="22"/>
                <w:szCs w:val="22"/>
              </w:rPr>
            </w:pPr>
            <w:r w:rsidRPr="00EE65C5">
              <w:rPr>
                <w:rFonts w:ascii="Arial" w:hAnsi="Arial" w:cs="Arial"/>
                <w:sz w:val="22"/>
                <w:szCs w:val="22"/>
              </w:rPr>
              <w:t>Planning Team and local input,</w:t>
            </w:r>
          </w:p>
          <w:p w:rsidR="00A55324" w:rsidRPr="00EE65C5" w:rsidRDefault="00A55324" w:rsidP="00A55324">
            <w:pPr>
              <w:rPr>
                <w:rFonts w:ascii="Arial" w:hAnsi="Arial" w:cs="Arial"/>
                <w:sz w:val="22"/>
                <w:szCs w:val="22"/>
              </w:rPr>
            </w:pPr>
            <w:r w:rsidRPr="00EE65C5">
              <w:rPr>
                <w:rFonts w:ascii="Arial" w:hAnsi="Arial" w:cs="Arial"/>
                <w:sz w:val="22"/>
                <w:szCs w:val="22"/>
              </w:rPr>
              <w:t>State Plan, 2020 experience with drought.</w:t>
            </w:r>
          </w:p>
        </w:tc>
        <w:tc>
          <w:tcPr>
            <w:tcW w:w="4360" w:type="dxa"/>
          </w:tcPr>
          <w:p w:rsidR="00A55324" w:rsidRPr="00EE65C5" w:rsidRDefault="00A55324" w:rsidP="00A55324">
            <w:pPr>
              <w:jc w:val="both"/>
              <w:rPr>
                <w:rFonts w:ascii="Arial" w:hAnsi="Arial" w:cs="Arial"/>
                <w:sz w:val="22"/>
                <w:szCs w:val="22"/>
              </w:rPr>
            </w:pPr>
            <w:r w:rsidRPr="00EE65C5">
              <w:rPr>
                <w:rFonts w:ascii="Arial" w:hAnsi="Arial" w:cs="Arial"/>
                <w:sz w:val="22"/>
                <w:szCs w:val="22"/>
              </w:rPr>
              <w:t>Severe, multi-year droughts occurred in Maine in the 1960’s, 1980’s and 2000 to 2003, 2016, 2018 and 2020. In 2020, Aroostook County experienced severe drought condition.</w:t>
            </w:r>
            <w:r w:rsidRPr="00EE65C5">
              <w:rPr>
                <w:rFonts w:ascii="Arial" w:hAnsi="Arial" w:cs="Arial"/>
              </w:rPr>
              <w:t xml:space="preserve"> The U.S. Department of Agriculture designated Aroostook County as a drought disaster area</w:t>
            </w:r>
          </w:p>
        </w:tc>
      </w:tr>
    </w:tbl>
    <w:p w:rsidR="00C706B6" w:rsidRPr="00EE65C5" w:rsidRDefault="00C706B6" w:rsidP="00D03011">
      <w:pPr>
        <w:jc w:val="both"/>
        <w:rPr>
          <w:rFonts w:ascii="Arial" w:hAnsi="Arial" w:cs="Arial"/>
        </w:rPr>
      </w:pPr>
    </w:p>
    <w:p w:rsidR="00D03011" w:rsidRPr="00EE65C5" w:rsidRDefault="00D03011" w:rsidP="00D03011">
      <w:pPr>
        <w:jc w:val="both"/>
        <w:rPr>
          <w:rFonts w:ascii="Arial" w:hAnsi="Arial" w:cs="Arial"/>
        </w:rPr>
      </w:pPr>
      <w:r w:rsidRPr="00EE65C5">
        <w:rPr>
          <w:rFonts w:ascii="Arial" w:hAnsi="Arial" w:cs="Arial"/>
        </w:rPr>
        <w:t xml:space="preserve">The following table identifies the hazards that were </w:t>
      </w:r>
      <w:r w:rsidR="0077548A" w:rsidRPr="00EE65C5">
        <w:rPr>
          <w:rFonts w:ascii="Arial" w:hAnsi="Arial" w:cs="Arial"/>
        </w:rPr>
        <w:t xml:space="preserve">either </w:t>
      </w:r>
      <w:r w:rsidRPr="00EE65C5">
        <w:rPr>
          <w:rFonts w:ascii="Arial" w:hAnsi="Arial" w:cs="Arial"/>
        </w:rPr>
        <w:t>eliminated from further consideration in the Plan</w:t>
      </w:r>
      <w:r w:rsidR="0077548A" w:rsidRPr="00EE65C5">
        <w:rPr>
          <w:rFonts w:ascii="Arial" w:hAnsi="Arial" w:cs="Arial"/>
          <w:b/>
        </w:rPr>
        <w:t xml:space="preserve"> </w:t>
      </w:r>
      <w:r w:rsidR="0077548A" w:rsidRPr="00EE65C5">
        <w:rPr>
          <w:rFonts w:ascii="Arial" w:hAnsi="Arial" w:cs="Arial"/>
        </w:rPr>
        <w:t>or included in other hazard profiles</w:t>
      </w:r>
      <w:r w:rsidR="0077548A" w:rsidRPr="00EE65C5">
        <w:rPr>
          <w:rFonts w:ascii="Arial" w:hAnsi="Arial" w:cs="Arial"/>
          <w:b/>
        </w:rPr>
        <w:t>.</w:t>
      </w:r>
      <w:r w:rsidRPr="00EE65C5">
        <w:rPr>
          <w:rFonts w:ascii="Arial" w:hAnsi="Arial" w:cs="Arial"/>
        </w:rPr>
        <w:t xml:space="preserve"> </w:t>
      </w:r>
      <w:r w:rsidR="0077548A" w:rsidRPr="00EE65C5">
        <w:rPr>
          <w:rFonts w:ascii="Arial" w:hAnsi="Arial" w:cs="Arial"/>
        </w:rPr>
        <w:t>F</w:t>
      </w:r>
      <w:r w:rsidRPr="00EE65C5">
        <w:rPr>
          <w:rFonts w:ascii="Arial" w:hAnsi="Arial" w:cs="Arial"/>
        </w:rPr>
        <w:t xml:space="preserve">actors for eliminating them from further consideration include a lack of historical evidence, lack of overall county-wide </w:t>
      </w:r>
      <w:r w:rsidRPr="00EE65C5">
        <w:rPr>
          <w:rFonts w:ascii="Arial" w:hAnsi="Arial" w:cs="Arial"/>
        </w:rPr>
        <w:lastRenderedPageBreak/>
        <w:t>severity, or a low likelihood for the event to occur.  Even though these potential hazards are not profiled in the Plan, there is no guarantee that they would not or could not occur and cause damage. The Hazard Mitigation Planning Team made the decision to keep this Plan simple by profiling only the top four hazards.</w:t>
      </w:r>
    </w:p>
    <w:p w:rsidR="005F64D2" w:rsidRPr="00EE65C5" w:rsidRDefault="005F64D2" w:rsidP="00D03011">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1"/>
        <w:gridCol w:w="2320"/>
        <w:gridCol w:w="5841"/>
      </w:tblGrid>
      <w:tr w:rsidR="00EE65C5" w:rsidRPr="00EE65C5" w:rsidTr="006A3860">
        <w:trPr>
          <w:tblHeader/>
        </w:trPr>
        <w:tc>
          <w:tcPr>
            <w:tcW w:w="10152" w:type="dxa"/>
            <w:gridSpan w:val="3"/>
          </w:tcPr>
          <w:p w:rsidR="00762C54" w:rsidRPr="00EE65C5" w:rsidRDefault="00762C54" w:rsidP="00F91975">
            <w:pPr>
              <w:jc w:val="center"/>
              <w:rPr>
                <w:rFonts w:ascii="Arial" w:hAnsi="Arial" w:cs="Arial"/>
                <w:b/>
              </w:rPr>
            </w:pPr>
          </w:p>
          <w:p w:rsidR="00F91975" w:rsidRPr="00EE65C5" w:rsidRDefault="00F91975" w:rsidP="00F91975">
            <w:pPr>
              <w:jc w:val="center"/>
              <w:rPr>
                <w:rFonts w:ascii="Arial" w:hAnsi="Arial" w:cs="Arial"/>
                <w:b/>
              </w:rPr>
            </w:pPr>
            <w:r w:rsidRPr="00EE65C5">
              <w:rPr>
                <w:rFonts w:ascii="Arial" w:hAnsi="Arial" w:cs="Arial"/>
                <w:b/>
              </w:rPr>
              <w:t>Hazards that were Eliminated from Further Consideration</w:t>
            </w:r>
          </w:p>
        </w:tc>
      </w:tr>
      <w:tr w:rsidR="00EE65C5" w:rsidRPr="00EE65C5" w:rsidTr="006A3860">
        <w:trPr>
          <w:tblHeader/>
        </w:trPr>
        <w:tc>
          <w:tcPr>
            <w:tcW w:w="1991" w:type="dxa"/>
          </w:tcPr>
          <w:p w:rsidR="00F91975" w:rsidRPr="00EE65C5" w:rsidRDefault="00F91975" w:rsidP="00D03011">
            <w:pPr>
              <w:jc w:val="both"/>
              <w:rPr>
                <w:rFonts w:ascii="Arial" w:hAnsi="Arial" w:cs="Arial"/>
                <w:b/>
              </w:rPr>
            </w:pPr>
            <w:r w:rsidRPr="00EE65C5">
              <w:rPr>
                <w:rFonts w:ascii="Arial" w:hAnsi="Arial" w:cs="Arial"/>
                <w:b/>
              </w:rPr>
              <w:t>Hazard</w:t>
            </w:r>
          </w:p>
        </w:tc>
        <w:tc>
          <w:tcPr>
            <w:tcW w:w="2320" w:type="dxa"/>
          </w:tcPr>
          <w:p w:rsidR="00F91975" w:rsidRPr="00EE65C5" w:rsidRDefault="00F91975" w:rsidP="00395500">
            <w:pPr>
              <w:rPr>
                <w:rFonts w:ascii="Arial" w:hAnsi="Arial" w:cs="Arial"/>
                <w:b/>
              </w:rPr>
            </w:pPr>
            <w:r w:rsidRPr="00EE65C5">
              <w:rPr>
                <w:rFonts w:ascii="Arial" w:hAnsi="Arial" w:cs="Arial"/>
                <w:b/>
              </w:rPr>
              <w:t>How Identified</w:t>
            </w:r>
          </w:p>
        </w:tc>
        <w:tc>
          <w:tcPr>
            <w:tcW w:w="5841" w:type="dxa"/>
          </w:tcPr>
          <w:p w:rsidR="00F91975" w:rsidRPr="00EE65C5" w:rsidRDefault="00F91975" w:rsidP="00D03011">
            <w:pPr>
              <w:jc w:val="both"/>
              <w:rPr>
                <w:rFonts w:ascii="Arial" w:hAnsi="Arial" w:cs="Arial"/>
                <w:b/>
              </w:rPr>
            </w:pPr>
            <w:r w:rsidRPr="00EE65C5">
              <w:rPr>
                <w:rFonts w:ascii="Arial" w:hAnsi="Arial" w:cs="Arial"/>
                <w:b/>
              </w:rPr>
              <w:t>Why Eliminated</w:t>
            </w:r>
          </w:p>
        </w:tc>
      </w:tr>
      <w:tr w:rsidR="00EE65C5" w:rsidRPr="00EE65C5" w:rsidTr="00F91975">
        <w:tc>
          <w:tcPr>
            <w:tcW w:w="1991" w:type="dxa"/>
          </w:tcPr>
          <w:p w:rsidR="00D03011" w:rsidRPr="00EE65C5" w:rsidRDefault="00D03011" w:rsidP="00D03011">
            <w:pPr>
              <w:jc w:val="both"/>
              <w:rPr>
                <w:rFonts w:ascii="Arial" w:hAnsi="Arial" w:cs="Arial"/>
                <w:sz w:val="22"/>
                <w:szCs w:val="22"/>
              </w:rPr>
            </w:pPr>
            <w:r w:rsidRPr="00EE65C5">
              <w:rPr>
                <w:rFonts w:ascii="Arial" w:hAnsi="Arial" w:cs="Arial"/>
                <w:sz w:val="22"/>
                <w:szCs w:val="22"/>
              </w:rPr>
              <w:t>Avalanche</w:t>
            </w:r>
          </w:p>
        </w:tc>
        <w:tc>
          <w:tcPr>
            <w:tcW w:w="2320" w:type="dxa"/>
          </w:tcPr>
          <w:p w:rsidR="00D03011" w:rsidRPr="00EE65C5" w:rsidRDefault="00D03011" w:rsidP="00395500">
            <w:pPr>
              <w:rPr>
                <w:rFonts w:ascii="Arial" w:hAnsi="Arial" w:cs="Arial"/>
                <w:sz w:val="22"/>
                <w:szCs w:val="22"/>
              </w:rPr>
            </w:pPr>
            <w:r w:rsidRPr="00EE65C5">
              <w:rPr>
                <w:rFonts w:ascii="Arial" w:hAnsi="Arial" w:cs="Arial"/>
                <w:sz w:val="22"/>
                <w:szCs w:val="22"/>
              </w:rPr>
              <w:t>Review of USGS Maps</w:t>
            </w:r>
          </w:p>
        </w:tc>
        <w:tc>
          <w:tcPr>
            <w:tcW w:w="5841" w:type="dxa"/>
          </w:tcPr>
          <w:p w:rsidR="00D03011" w:rsidRPr="00EE65C5" w:rsidRDefault="00D03011" w:rsidP="00E80764">
            <w:pPr>
              <w:jc w:val="both"/>
              <w:rPr>
                <w:rFonts w:ascii="Arial" w:hAnsi="Arial" w:cs="Arial"/>
                <w:sz w:val="22"/>
                <w:szCs w:val="22"/>
              </w:rPr>
            </w:pPr>
            <w:r w:rsidRPr="00EE65C5">
              <w:rPr>
                <w:rFonts w:ascii="Arial" w:hAnsi="Arial" w:cs="Arial"/>
                <w:sz w:val="22"/>
                <w:szCs w:val="22"/>
              </w:rPr>
              <w:t xml:space="preserve">There are no mountains in the </w:t>
            </w:r>
            <w:r w:rsidR="00E80764" w:rsidRPr="00EE65C5">
              <w:rPr>
                <w:rFonts w:ascii="Arial" w:hAnsi="Arial" w:cs="Arial"/>
                <w:sz w:val="22"/>
                <w:szCs w:val="22"/>
              </w:rPr>
              <w:t>c</w:t>
            </w:r>
            <w:r w:rsidRPr="00EE65C5">
              <w:rPr>
                <w:rFonts w:ascii="Arial" w:hAnsi="Arial" w:cs="Arial"/>
                <w:sz w:val="22"/>
                <w:szCs w:val="22"/>
              </w:rPr>
              <w:t>ounty that hold large amounts of snow that would create avalanches.</w:t>
            </w:r>
          </w:p>
        </w:tc>
      </w:tr>
      <w:tr w:rsidR="00EE65C5" w:rsidRPr="00EE65C5" w:rsidTr="00F91975">
        <w:tc>
          <w:tcPr>
            <w:tcW w:w="1991" w:type="dxa"/>
          </w:tcPr>
          <w:p w:rsidR="00D03011" w:rsidRPr="00EE65C5" w:rsidRDefault="00D03011" w:rsidP="00D03011">
            <w:pPr>
              <w:jc w:val="both"/>
              <w:rPr>
                <w:rFonts w:ascii="Arial" w:hAnsi="Arial" w:cs="Arial"/>
                <w:sz w:val="22"/>
                <w:szCs w:val="22"/>
              </w:rPr>
            </w:pPr>
            <w:r w:rsidRPr="00EE65C5">
              <w:rPr>
                <w:rFonts w:ascii="Arial" w:hAnsi="Arial" w:cs="Arial"/>
                <w:sz w:val="22"/>
                <w:szCs w:val="22"/>
              </w:rPr>
              <w:t>Blight/Infestation</w:t>
            </w:r>
          </w:p>
        </w:tc>
        <w:tc>
          <w:tcPr>
            <w:tcW w:w="2320" w:type="dxa"/>
          </w:tcPr>
          <w:p w:rsidR="00D03011" w:rsidRPr="00EE65C5" w:rsidRDefault="00D03011" w:rsidP="00D03011">
            <w:pPr>
              <w:rPr>
                <w:rFonts w:ascii="Arial" w:hAnsi="Arial" w:cs="Arial"/>
                <w:sz w:val="22"/>
                <w:szCs w:val="22"/>
              </w:rPr>
            </w:pPr>
            <w:r w:rsidRPr="00EE65C5">
              <w:rPr>
                <w:rFonts w:ascii="Arial" w:hAnsi="Arial" w:cs="Arial"/>
                <w:sz w:val="22"/>
                <w:szCs w:val="22"/>
              </w:rPr>
              <w:t xml:space="preserve">State Plan, </w:t>
            </w:r>
            <w:r w:rsidR="006A3860" w:rsidRPr="00EE65C5">
              <w:rPr>
                <w:rFonts w:ascii="Arial" w:hAnsi="Arial" w:cs="Arial"/>
                <w:sz w:val="22"/>
                <w:szCs w:val="22"/>
              </w:rPr>
              <w:t>Planning Team,</w:t>
            </w:r>
            <w:r w:rsidRPr="00EE65C5">
              <w:rPr>
                <w:rFonts w:ascii="Arial" w:hAnsi="Arial" w:cs="Arial"/>
                <w:sz w:val="22"/>
                <w:szCs w:val="22"/>
              </w:rPr>
              <w:t xml:space="preserve"> and local knowledge</w:t>
            </w:r>
          </w:p>
          <w:p w:rsidR="00D03011" w:rsidRPr="00EE65C5" w:rsidRDefault="00D03011" w:rsidP="00D03011">
            <w:pPr>
              <w:rPr>
                <w:rFonts w:ascii="Arial" w:hAnsi="Arial" w:cs="Arial"/>
                <w:sz w:val="22"/>
                <w:szCs w:val="22"/>
              </w:rPr>
            </w:pPr>
            <w:r w:rsidRPr="00EE65C5">
              <w:rPr>
                <w:rFonts w:ascii="Arial" w:hAnsi="Arial" w:cs="Arial"/>
                <w:sz w:val="22"/>
                <w:szCs w:val="22"/>
              </w:rPr>
              <w:t>State Plan</w:t>
            </w:r>
          </w:p>
        </w:tc>
        <w:tc>
          <w:tcPr>
            <w:tcW w:w="5841" w:type="dxa"/>
          </w:tcPr>
          <w:p w:rsidR="00D03011" w:rsidRPr="00EE65C5" w:rsidRDefault="00D03011" w:rsidP="00E80764">
            <w:pPr>
              <w:jc w:val="both"/>
              <w:rPr>
                <w:rFonts w:ascii="Arial" w:hAnsi="Arial" w:cs="Arial"/>
                <w:sz w:val="22"/>
                <w:szCs w:val="22"/>
              </w:rPr>
            </w:pPr>
            <w:r w:rsidRPr="00EE65C5">
              <w:rPr>
                <w:rFonts w:ascii="Arial" w:hAnsi="Arial" w:cs="Arial"/>
                <w:sz w:val="22"/>
                <w:szCs w:val="22"/>
              </w:rPr>
              <w:t xml:space="preserve">Even though the </w:t>
            </w:r>
            <w:r w:rsidR="00E80764" w:rsidRPr="00EE65C5">
              <w:rPr>
                <w:rFonts w:ascii="Arial" w:hAnsi="Arial" w:cs="Arial"/>
                <w:sz w:val="22"/>
                <w:szCs w:val="22"/>
              </w:rPr>
              <w:t>c</w:t>
            </w:r>
            <w:r w:rsidRPr="00EE65C5">
              <w:rPr>
                <w:rFonts w:ascii="Arial" w:hAnsi="Arial" w:cs="Arial"/>
                <w:sz w:val="22"/>
                <w:szCs w:val="22"/>
              </w:rPr>
              <w:t xml:space="preserve">ounty is heavily dependent on potato farming and timber production, state government, private businesses and the general public have responded to incidents of blight and infestation with spray programs, surveys, and restrictions on plant/aquaculture cultivation and plant importation. </w:t>
            </w:r>
          </w:p>
        </w:tc>
      </w:tr>
      <w:tr w:rsidR="00EE65C5" w:rsidRPr="00EE65C5" w:rsidTr="00F91975">
        <w:tc>
          <w:tcPr>
            <w:tcW w:w="1991" w:type="dxa"/>
          </w:tcPr>
          <w:p w:rsidR="00D03011" w:rsidRPr="00EE65C5" w:rsidRDefault="00D03011" w:rsidP="00D03011">
            <w:pPr>
              <w:jc w:val="both"/>
              <w:rPr>
                <w:rFonts w:ascii="Arial" w:hAnsi="Arial" w:cs="Arial"/>
                <w:sz w:val="22"/>
                <w:szCs w:val="22"/>
              </w:rPr>
            </w:pPr>
            <w:r w:rsidRPr="00EE65C5">
              <w:rPr>
                <w:rFonts w:ascii="Arial" w:hAnsi="Arial" w:cs="Arial"/>
                <w:sz w:val="22"/>
                <w:szCs w:val="22"/>
              </w:rPr>
              <w:t>Earthquake</w:t>
            </w:r>
          </w:p>
        </w:tc>
        <w:tc>
          <w:tcPr>
            <w:tcW w:w="2320" w:type="dxa"/>
          </w:tcPr>
          <w:p w:rsidR="00D03011" w:rsidRPr="00EE65C5" w:rsidRDefault="00D03011" w:rsidP="00D03011">
            <w:pPr>
              <w:rPr>
                <w:rFonts w:ascii="Arial" w:hAnsi="Arial" w:cs="Arial"/>
                <w:sz w:val="22"/>
                <w:szCs w:val="22"/>
              </w:rPr>
            </w:pPr>
            <w:r w:rsidRPr="00EE65C5">
              <w:rPr>
                <w:rFonts w:ascii="Arial" w:hAnsi="Arial" w:cs="Arial"/>
                <w:sz w:val="22"/>
                <w:szCs w:val="22"/>
              </w:rPr>
              <w:t>Maine Geological Survey, historical records, State Plan</w:t>
            </w:r>
          </w:p>
        </w:tc>
        <w:tc>
          <w:tcPr>
            <w:tcW w:w="5841" w:type="dxa"/>
          </w:tcPr>
          <w:p w:rsidR="00D03011" w:rsidRPr="00EE65C5" w:rsidRDefault="00D03011" w:rsidP="00682911">
            <w:pPr>
              <w:jc w:val="both"/>
              <w:rPr>
                <w:rFonts w:ascii="Arial" w:hAnsi="Arial" w:cs="Arial"/>
                <w:sz w:val="22"/>
                <w:szCs w:val="22"/>
              </w:rPr>
            </w:pPr>
            <w:r w:rsidRPr="00EE65C5">
              <w:rPr>
                <w:rFonts w:ascii="Arial" w:hAnsi="Arial" w:cs="Arial"/>
                <w:sz w:val="22"/>
                <w:szCs w:val="22"/>
              </w:rPr>
              <w:t xml:space="preserve">Although earthquakes are common in Maine, no significant motion has been shown for any fault since the last ice age about 20,000 years ago. </w:t>
            </w:r>
            <w:r w:rsidR="00682911" w:rsidRPr="00EE65C5">
              <w:rPr>
                <w:rFonts w:ascii="Arial" w:hAnsi="Arial" w:cs="Arial"/>
                <w:sz w:val="22"/>
                <w:szCs w:val="22"/>
              </w:rPr>
              <w:t>Northwestern Aroostook County is one of three areas in Maine with the most seismic activity, but this area is largely uninhabited, and there has been only one earthquake with a magnitude greater than 3 (3.8) since 1979.</w:t>
            </w:r>
          </w:p>
        </w:tc>
      </w:tr>
      <w:tr w:rsidR="00EE65C5" w:rsidRPr="00EE65C5" w:rsidTr="00F91975">
        <w:tc>
          <w:tcPr>
            <w:tcW w:w="1991" w:type="dxa"/>
          </w:tcPr>
          <w:p w:rsidR="00D03011" w:rsidRPr="00EE65C5" w:rsidRDefault="00D03011" w:rsidP="00D03011">
            <w:pPr>
              <w:jc w:val="both"/>
              <w:rPr>
                <w:rFonts w:ascii="Arial" w:hAnsi="Arial" w:cs="Arial"/>
                <w:sz w:val="22"/>
                <w:szCs w:val="22"/>
              </w:rPr>
            </w:pPr>
            <w:r w:rsidRPr="00EE65C5">
              <w:rPr>
                <w:rFonts w:ascii="Arial" w:hAnsi="Arial" w:cs="Arial"/>
                <w:sz w:val="22"/>
                <w:szCs w:val="22"/>
              </w:rPr>
              <w:t>Hurricanes</w:t>
            </w:r>
          </w:p>
        </w:tc>
        <w:tc>
          <w:tcPr>
            <w:tcW w:w="2320" w:type="dxa"/>
          </w:tcPr>
          <w:p w:rsidR="00D03011" w:rsidRPr="00EE65C5" w:rsidRDefault="00D03011" w:rsidP="00D03011">
            <w:pPr>
              <w:rPr>
                <w:rFonts w:ascii="Arial" w:hAnsi="Arial" w:cs="Arial"/>
                <w:sz w:val="22"/>
                <w:szCs w:val="22"/>
              </w:rPr>
            </w:pPr>
            <w:r w:rsidRPr="00EE65C5">
              <w:rPr>
                <w:rFonts w:ascii="Arial" w:hAnsi="Arial" w:cs="Arial"/>
                <w:sz w:val="22"/>
                <w:szCs w:val="22"/>
              </w:rPr>
              <w:t xml:space="preserve">Review of past disaster declarations, historical data, </w:t>
            </w:r>
            <w:r w:rsidR="006A3860" w:rsidRPr="00EE65C5">
              <w:rPr>
                <w:rFonts w:ascii="Arial" w:hAnsi="Arial" w:cs="Arial"/>
                <w:sz w:val="22"/>
                <w:szCs w:val="22"/>
              </w:rPr>
              <w:t>Planning Team,</w:t>
            </w:r>
            <w:r w:rsidRPr="00EE65C5">
              <w:rPr>
                <w:rFonts w:ascii="Arial" w:hAnsi="Arial" w:cs="Arial"/>
                <w:sz w:val="22"/>
                <w:szCs w:val="22"/>
              </w:rPr>
              <w:t xml:space="preserve"> input</w:t>
            </w:r>
          </w:p>
          <w:p w:rsidR="00D03011" w:rsidRPr="00EE65C5" w:rsidRDefault="00D03011" w:rsidP="00D03011">
            <w:pPr>
              <w:rPr>
                <w:rFonts w:ascii="Arial" w:hAnsi="Arial" w:cs="Arial"/>
                <w:sz w:val="22"/>
                <w:szCs w:val="22"/>
              </w:rPr>
            </w:pPr>
            <w:r w:rsidRPr="00EE65C5">
              <w:rPr>
                <w:rFonts w:ascii="Arial" w:hAnsi="Arial" w:cs="Arial"/>
                <w:sz w:val="22"/>
                <w:szCs w:val="22"/>
              </w:rPr>
              <w:t>State Plan</w:t>
            </w:r>
          </w:p>
        </w:tc>
        <w:tc>
          <w:tcPr>
            <w:tcW w:w="5841" w:type="dxa"/>
          </w:tcPr>
          <w:p w:rsidR="00D03011" w:rsidRPr="00EE65C5" w:rsidRDefault="00D03011" w:rsidP="00D03011">
            <w:pPr>
              <w:jc w:val="both"/>
              <w:rPr>
                <w:rFonts w:ascii="Arial" w:hAnsi="Arial" w:cs="Arial"/>
                <w:sz w:val="22"/>
                <w:szCs w:val="22"/>
              </w:rPr>
            </w:pPr>
            <w:r w:rsidRPr="00EE65C5">
              <w:rPr>
                <w:rFonts w:ascii="Arial" w:hAnsi="Arial" w:cs="Arial"/>
                <w:sz w:val="22"/>
                <w:szCs w:val="22"/>
              </w:rPr>
              <w:t>Maine is hit by a hurricane about every 10-20 years.  However, the hurricanes are not very powerful by the time they hit Aroostook County. Strong, localized, and brief gusts approaching hurricane strength are sometimes experienced with winter and summer storms (see profile for summer storms).</w:t>
            </w:r>
          </w:p>
        </w:tc>
      </w:tr>
      <w:tr w:rsidR="00EE65C5" w:rsidRPr="00EE65C5" w:rsidTr="00F91975">
        <w:tc>
          <w:tcPr>
            <w:tcW w:w="1991" w:type="dxa"/>
          </w:tcPr>
          <w:p w:rsidR="00D03011" w:rsidRPr="00EE65C5" w:rsidRDefault="00D03011" w:rsidP="00D03011">
            <w:pPr>
              <w:jc w:val="both"/>
              <w:rPr>
                <w:rFonts w:ascii="Arial" w:hAnsi="Arial" w:cs="Arial"/>
                <w:sz w:val="22"/>
                <w:szCs w:val="22"/>
              </w:rPr>
            </w:pPr>
            <w:r w:rsidRPr="00EE65C5">
              <w:rPr>
                <w:rFonts w:ascii="Arial" w:hAnsi="Arial" w:cs="Arial"/>
                <w:sz w:val="22"/>
                <w:szCs w:val="22"/>
              </w:rPr>
              <w:t>Landslides</w:t>
            </w:r>
          </w:p>
        </w:tc>
        <w:tc>
          <w:tcPr>
            <w:tcW w:w="2320" w:type="dxa"/>
          </w:tcPr>
          <w:p w:rsidR="00D03011" w:rsidRPr="00EE65C5" w:rsidRDefault="00D03011" w:rsidP="00D03011">
            <w:pPr>
              <w:rPr>
                <w:rFonts w:ascii="Arial" w:hAnsi="Arial" w:cs="Arial"/>
                <w:sz w:val="22"/>
                <w:szCs w:val="22"/>
              </w:rPr>
            </w:pPr>
            <w:r w:rsidRPr="00EE65C5">
              <w:rPr>
                <w:rFonts w:ascii="Arial" w:hAnsi="Arial" w:cs="Arial"/>
                <w:sz w:val="22"/>
                <w:szCs w:val="22"/>
              </w:rPr>
              <w:t>Review of Maine Geological Survey records, State Plan</w:t>
            </w:r>
          </w:p>
        </w:tc>
        <w:tc>
          <w:tcPr>
            <w:tcW w:w="5841" w:type="dxa"/>
          </w:tcPr>
          <w:p w:rsidR="00D03011" w:rsidRPr="00EE65C5" w:rsidRDefault="00D03011" w:rsidP="00B17DA6">
            <w:pPr>
              <w:jc w:val="both"/>
              <w:rPr>
                <w:rFonts w:ascii="Arial" w:hAnsi="Arial" w:cs="Arial"/>
                <w:sz w:val="22"/>
                <w:szCs w:val="22"/>
              </w:rPr>
            </w:pPr>
            <w:r w:rsidRPr="00EE65C5">
              <w:rPr>
                <w:rFonts w:ascii="Arial" w:hAnsi="Arial" w:cs="Arial"/>
                <w:sz w:val="22"/>
                <w:szCs w:val="22"/>
              </w:rPr>
              <w:t>Landslides are virtually unknown in Aroostook County</w:t>
            </w:r>
            <w:r w:rsidR="00B17DA6" w:rsidRPr="00EE65C5">
              <w:rPr>
                <w:rFonts w:ascii="Arial" w:hAnsi="Arial" w:cs="Arial"/>
                <w:sz w:val="22"/>
                <w:szCs w:val="22"/>
              </w:rPr>
              <w:t>.</w:t>
            </w:r>
            <w:r w:rsidR="00682911" w:rsidRPr="00EE65C5">
              <w:rPr>
                <w:rFonts w:ascii="Arial" w:hAnsi="Arial" w:cs="Arial"/>
                <w:sz w:val="22"/>
                <w:szCs w:val="22"/>
              </w:rPr>
              <w:t xml:space="preserve"> </w:t>
            </w:r>
            <w:r w:rsidR="00B17DA6" w:rsidRPr="00EE65C5">
              <w:rPr>
                <w:rFonts w:ascii="Arial" w:hAnsi="Arial" w:cs="Arial"/>
                <w:sz w:val="22"/>
                <w:szCs w:val="22"/>
              </w:rPr>
              <w:t xml:space="preserve">However, sometimes steep embankments can be subject to landslides, as was the case </w:t>
            </w:r>
            <w:r w:rsidR="00682911" w:rsidRPr="00EE65C5">
              <w:rPr>
                <w:rFonts w:ascii="Arial" w:hAnsi="Arial" w:cs="Arial"/>
                <w:sz w:val="22"/>
                <w:szCs w:val="22"/>
              </w:rPr>
              <w:t xml:space="preserve">along </w:t>
            </w:r>
            <w:r w:rsidR="00B17DA6" w:rsidRPr="00EE65C5">
              <w:rPr>
                <w:rFonts w:ascii="Arial" w:hAnsi="Arial" w:cs="Arial"/>
                <w:sz w:val="22"/>
                <w:szCs w:val="22"/>
              </w:rPr>
              <w:t xml:space="preserve">a small section of </w:t>
            </w:r>
            <w:r w:rsidR="00682911" w:rsidRPr="00EE65C5">
              <w:rPr>
                <w:rFonts w:ascii="Arial" w:hAnsi="Arial" w:cs="Arial"/>
                <w:sz w:val="22"/>
                <w:szCs w:val="22"/>
              </w:rPr>
              <w:t>Bradbury Road in Fort Kent</w:t>
            </w:r>
            <w:r w:rsidRPr="00EE65C5">
              <w:rPr>
                <w:rFonts w:ascii="Arial" w:hAnsi="Arial" w:cs="Arial"/>
                <w:sz w:val="22"/>
                <w:szCs w:val="22"/>
              </w:rPr>
              <w:t>. Aroostook County does not have any mountains or areas of steep terrain that could potentially be subject to landslides.</w:t>
            </w:r>
            <w:r w:rsidR="00B17DA6" w:rsidRPr="00EE65C5">
              <w:rPr>
                <w:rFonts w:ascii="Arial" w:hAnsi="Arial" w:cs="Arial"/>
                <w:sz w:val="22"/>
                <w:szCs w:val="22"/>
              </w:rPr>
              <w:t xml:space="preserve"> However, this does not mean that landslides cannot occur.</w:t>
            </w:r>
          </w:p>
        </w:tc>
      </w:tr>
      <w:tr w:rsidR="00EE65C5" w:rsidRPr="00EE65C5" w:rsidTr="00F91975">
        <w:tc>
          <w:tcPr>
            <w:tcW w:w="1991" w:type="dxa"/>
          </w:tcPr>
          <w:p w:rsidR="00D03011" w:rsidRPr="00EE65C5" w:rsidRDefault="00D03011" w:rsidP="00D03011">
            <w:pPr>
              <w:rPr>
                <w:rFonts w:ascii="Arial" w:hAnsi="Arial" w:cs="Arial"/>
                <w:sz w:val="22"/>
                <w:szCs w:val="22"/>
              </w:rPr>
            </w:pPr>
            <w:r w:rsidRPr="00EE65C5">
              <w:rPr>
                <w:rFonts w:ascii="Arial" w:hAnsi="Arial" w:cs="Arial"/>
                <w:sz w:val="22"/>
                <w:szCs w:val="22"/>
              </w:rPr>
              <w:t>Subsidence</w:t>
            </w:r>
          </w:p>
        </w:tc>
        <w:tc>
          <w:tcPr>
            <w:tcW w:w="2320" w:type="dxa"/>
          </w:tcPr>
          <w:p w:rsidR="00D03011" w:rsidRPr="00EE65C5" w:rsidRDefault="00D03011" w:rsidP="00D03011">
            <w:pPr>
              <w:rPr>
                <w:rFonts w:ascii="Arial" w:hAnsi="Arial" w:cs="Arial"/>
                <w:sz w:val="22"/>
                <w:szCs w:val="22"/>
              </w:rPr>
            </w:pPr>
            <w:r w:rsidRPr="00EE65C5">
              <w:rPr>
                <w:rFonts w:ascii="Arial" w:hAnsi="Arial" w:cs="Arial"/>
                <w:sz w:val="22"/>
                <w:szCs w:val="22"/>
              </w:rPr>
              <w:t>Review of Maine Geological Survey records</w:t>
            </w:r>
          </w:p>
        </w:tc>
        <w:tc>
          <w:tcPr>
            <w:tcW w:w="5841" w:type="dxa"/>
          </w:tcPr>
          <w:p w:rsidR="00D03011" w:rsidRPr="00EE65C5" w:rsidRDefault="00D03011" w:rsidP="00D03011">
            <w:pPr>
              <w:jc w:val="both"/>
              <w:rPr>
                <w:rFonts w:ascii="Arial" w:hAnsi="Arial" w:cs="Arial"/>
                <w:sz w:val="22"/>
                <w:szCs w:val="22"/>
              </w:rPr>
            </w:pPr>
            <w:r w:rsidRPr="00EE65C5">
              <w:rPr>
                <w:rFonts w:ascii="Arial" w:hAnsi="Arial" w:cs="Arial"/>
                <w:sz w:val="22"/>
                <w:szCs w:val="22"/>
              </w:rPr>
              <w:t>There have been no known cases of land subsidence in Aroostook County.</w:t>
            </w:r>
          </w:p>
        </w:tc>
      </w:tr>
      <w:tr w:rsidR="00EE65C5" w:rsidRPr="00EE65C5" w:rsidTr="00F91975">
        <w:tc>
          <w:tcPr>
            <w:tcW w:w="1991" w:type="dxa"/>
          </w:tcPr>
          <w:p w:rsidR="00D03011" w:rsidRPr="00EE65C5" w:rsidRDefault="00D03011" w:rsidP="00D03011">
            <w:pPr>
              <w:rPr>
                <w:rFonts w:ascii="Arial" w:hAnsi="Arial" w:cs="Arial"/>
                <w:sz w:val="22"/>
                <w:szCs w:val="22"/>
              </w:rPr>
            </w:pPr>
            <w:r w:rsidRPr="00EE65C5">
              <w:rPr>
                <w:rFonts w:ascii="Arial" w:hAnsi="Arial" w:cs="Arial"/>
                <w:sz w:val="22"/>
                <w:szCs w:val="22"/>
              </w:rPr>
              <w:t>Tornado, severe winds</w:t>
            </w:r>
          </w:p>
        </w:tc>
        <w:tc>
          <w:tcPr>
            <w:tcW w:w="2320" w:type="dxa"/>
          </w:tcPr>
          <w:p w:rsidR="00D03011" w:rsidRPr="00EE65C5" w:rsidRDefault="00D03011" w:rsidP="00D03011">
            <w:pPr>
              <w:rPr>
                <w:rFonts w:ascii="Arial" w:hAnsi="Arial" w:cs="Arial"/>
                <w:sz w:val="22"/>
                <w:szCs w:val="22"/>
              </w:rPr>
            </w:pPr>
            <w:r w:rsidRPr="00EE65C5">
              <w:rPr>
                <w:rFonts w:ascii="Arial" w:hAnsi="Arial" w:cs="Arial"/>
                <w:sz w:val="22"/>
                <w:szCs w:val="22"/>
              </w:rPr>
              <w:t>Review NWS records, State Plan</w:t>
            </w:r>
          </w:p>
        </w:tc>
        <w:tc>
          <w:tcPr>
            <w:tcW w:w="5841" w:type="dxa"/>
          </w:tcPr>
          <w:p w:rsidR="00D03011" w:rsidRPr="00EE65C5" w:rsidRDefault="00D03011" w:rsidP="00D03011">
            <w:pPr>
              <w:jc w:val="both"/>
              <w:rPr>
                <w:rFonts w:ascii="Arial" w:hAnsi="Arial" w:cs="Arial"/>
                <w:sz w:val="22"/>
                <w:szCs w:val="22"/>
              </w:rPr>
            </w:pPr>
            <w:r w:rsidRPr="00EE65C5">
              <w:rPr>
                <w:rFonts w:ascii="Arial" w:hAnsi="Arial" w:cs="Arial"/>
                <w:sz w:val="22"/>
                <w:szCs w:val="22"/>
              </w:rPr>
              <w:t xml:space="preserve">On average, </w:t>
            </w:r>
            <w:r w:rsidR="00395500" w:rsidRPr="00EE65C5">
              <w:rPr>
                <w:rFonts w:ascii="Arial" w:hAnsi="Arial" w:cs="Arial"/>
                <w:sz w:val="22"/>
                <w:szCs w:val="22"/>
              </w:rPr>
              <w:t xml:space="preserve">1-2 </w:t>
            </w:r>
            <w:r w:rsidRPr="00EE65C5">
              <w:rPr>
                <w:rFonts w:ascii="Arial" w:hAnsi="Arial" w:cs="Arial"/>
                <w:sz w:val="22"/>
                <w:szCs w:val="22"/>
              </w:rPr>
              <w:t>tornadoes occur in the State of Maine every year, but there has been no loss of life or major damage in many years (but see profiles of winter and summer storms for high wind damages).</w:t>
            </w:r>
          </w:p>
        </w:tc>
      </w:tr>
      <w:tr w:rsidR="00EE65C5" w:rsidRPr="00EE65C5" w:rsidTr="00F91975">
        <w:tc>
          <w:tcPr>
            <w:tcW w:w="1991" w:type="dxa"/>
          </w:tcPr>
          <w:p w:rsidR="0077548A" w:rsidRPr="00EE65C5" w:rsidRDefault="0077548A" w:rsidP="00D03011">
            <w:pPr>
              <w:rPr>
                <w:rFonts w:ascii="Arial" w:hAnsi="Arial" w:cs="Arial"/>
                <w:sz w:val="22"/>
                <w:szCs w:val="22"/>
              </w:rPr>
            </w:pPr>
            <w:r w:rsidRPr="00EE65C5">
              <w:rPr>
                <w:rFonts w:ascii="Arial" w:hAnsi="Arial" w:cs="Arial"/>
                <w:sz w:val="22"/>
                <w:szCs w:val="22"/>
              </w:rPr>
              <w:t>Winds</w:t>
            </w:r>
          </w:p>
        </w:tc>
        <w:tc>
          <w:tcPr>
            <w:tcW w:w="2320" w:type="dxa"/>
          </w:tcPr>
          <w:p w:rsidR="0077548A" w:rsidRPr="00EE65C5" w:rsidRDefault="0077548A" w:rsidP="00D03011">
            <w:pPr>
              <w:rPr>
                <w:rFonts w:ascii="Arial" w:hAnsi="Arial" w:cs="Arial"/>
                <w:sz w:val="22"/>
                <w:szCs w:val="22"/>
              </w:rPr>
            </w:pPr>
            <w:r w:rsidRPr="00EE65C5">
              <w:rPr>
                <w:rFonts w:ascii="Arial" w:hAnsi="Arial" w:cs="Arial"/>
                <w:sz w:val="22"/>
                <w:szCs w:val="22"/>
              </w:rPr>
              <w:t>Review NWS records</w:t>
            </w:r>
          </w:p>
          <w:p w:rsidR="0077548A" w:rsidRPr="00EE65C5" w:rsidRDefault="0077548A" w:rsidP="00D03011">
            <w:pPr>
              <w:rPr>
                <w:rFonts w:ascii="Arial" w:hAnsi="Arial" w:cs="Arial"/>
                <w:sz w:val="22"/>
                <w:szCs w:val="22"/>
              </w:rPr>
            </w:pPr>
            <w:r w:rsidRPr="00EE65C5">
              <w:rPr>
                <w:rFonts w:ascii="Arial" w:hAnsi="Arial" w:cs="Arial"/>
                <w:sz w:val="22"/>
                <w:szCs w:val="22"/>
              </w:rPr>
              <w:t>State Plan</w:t>
            </w:r>
          </w:p>
          <w:p w:rsidR="0077548A" w:rsidRPr="00EE65C5" w:rsidRDefault="0077548A" w:rsidP="00D03011">
            <w:pPr>
              <w:rPr>
                <w:rFonts w:ascii="Arial" w:hAnsi="Arial" w:cs="Arial"/>
                <w:sz w:val="22"/>
                <w:szCs w:val="22"/>
              </w:rPr>
            </w:pPr>
            <w:r w:rsidRPr="00EE65C5">
              <w:rPr>
                <w:rFonts w:ascii="Arial" w:hAnsi="Arial" w:cs="Arial"/>
                <w:sz w:val="22"/>
                <w:szCs w:val="22"/>
              </w:rPr>
              <w:t>Local Surveys</w:t>
            </w:r>
          </w:p>
        </w:tc>
        <w:tc>
          <w:tcPr>
            <w:tcW w:w="5841" w:type="dxa"/>
          </w:tcPr>
          <w:p w:rsidR="0077548A" w:rsidRPr="00EE65C5" w:rsidRDefault="00FB7C0E" w:rsidP="00FB7C0E">
            <w:pPr>
              <w:jc w:val="both"/>
              <w:rPr>
                <w:rFonts w:ascii="Arial" w:hAnsi="Arial" w:cs="Arial"/>
                <w:sz w:val="22"/>
                <w:szCs w:val="22"/>
              </w:rPr>
            </w:pPr>
            <w:r w:rsidRPr="00EE65C5">
              <w:rPr>
                <w:rFonts w:ascii="Arial" w:hAnsi="Arial" w:cs="Arial"/>
                <w:sz w:val="22"/>
                <w:szCs w:val="22"/>
              </w:rPr>
              <w:t>Strong winds associated with severe winter and summer storm events are included in those hazard descriptions.</w:t>
            </w:r>
          </w:p>
          <w:p w:rsidR="006A3860" w:rsidRPr="00EE65C5" w:rsidRDefault="006A3860" w:rsidP="00FB7C0E">
            <w:pPr>
              <w:jc w:val="both"/>
              <w:rPr>
                <w:rFonts w:ascii="Arial" w:hAnsi="Arial" w:cs="Arial"/>
                <w:sz w:val="22"/>
                <w:szCs w:val="22"/>
              </w:rPr>
            </w:pPr>
          </w:p>
          <w:p w:rsidR="006A3860" w:rsidRPr="00EE65C5" w:rsidRDefault="006A3860" w:rsidP="00FB7C0E">
            <w:pPr>
              <w:jc w:val="both"/>
              <w:rPr>
                <w:rFonts w:ascii="Arial" w:hAnsi="Arial" w:cs="Arial"/>
                <w:sz w:val="22"/>
                <w:szCs w:val="22"/>
              </w:rPr>
            </w:pPr>
          </w:p>
        </w:tc>
      </w:tr>
      <w:tr w:rsidR="006A3860" w:rsidRPr="00EE65C5" w:rsidTr="00F91975">
        <w:tc>
          <w:tcPr>
            <w:tcW w:w="1991" w:type="dxa"/>
          </w:tcPr>
          <w:p w:rsidR="006A3860" w:rsidRPr="00EE65C5" w:rsidRDefault="006A3860" w:rsidP="00D03011">
            <w:pPr>
              <w:rPr>
                <w:rFonts w:ascii="Arial" w:hAnsi="Arial" w:cs="Arial"/>
                <w:sz w:val="22"/>
                <w:szCs w:val="22"/>
              </w:rPr>
            </w:pPr>
            <w:r w:rsidRPr="00EE65C5">
              <w:rPr>
                <w:rFonts w:ascii="Arial" w:hAnsi="Arial" w:cs="Arial"/>
                <w:sz w:val="22"/>
                <w:szCs w:val="22"/>
              </w:rPr>
              <w:t>Pandemic</w:t>
            </w:r>
          </w:p>
        </w:tc>
        <w:tc>
          <w:tcPr>
            <w:tcW w:w="2320" w:type="dxa"/>
          </w:tcPr>
          <w:p w:rsidR="006A3860" w:rsidRPr="00EE65C5" w:rsidRDefault="006A3860" w:rsidP="00D03011">
            <w:pPr>
              <w:rPr>
                <w:rFonts w:ascii="Arial" w:hAnsi="Arial" w:cs="Arial"/>
                <w:sz w:val="22"/>
                <w:szCs w:val="22"/>
              </w:rPr>
            </w:pPr>
            <w:r w:rsidRPr="00EE65C5">
              <w:rPr>
                <w:rFonts w:ascii="Arial" w:hAnsi="Arial" w:cs="Arial"/>
                <w:sz w:val="22"/>
                <w:szCs w:val="22"/>
              </w:rPr>
              <w:t>Statewide experience, 2020, news reports, AKEMA monitoring</w:t>
            </w:r>
          </w:p>
        </w:tc>
        <w:tc>
          <w:tcPr>
            <w:tcW w:w="5841" w:type="dxa"/>
          </w:tcPr>
          <w:p w:rsidR="006A3860" w:rsidRPr="00EE65C5" w:rsidRDefault="006A3860" w:rsidP="00FB7C0E">
            <w:pPr>
              <w:jc w:val="both"/>
              <w:rPr>
                <w:rFonts w:ascii="Arial" w:hAnsi="Arial" w:cs="Arial"/>
                <w:sz w:val="22"/>
                <w:szCs w:val="22"/>
              </w:rPr>
            </w:pPr>
            <w:r w:rsidRPr="00EE65C5">
              <w:rPr>
                <w:rFonts w:ascii="Arial" w:hAnsi="Arial" w:cs="Arial"/>
                <w:sz w:val="22"/>
                <w:szCs w:val="22"/>
              </w:rPr>
              <w:t>AKEMA has a separate pandemic plan which is available from AKEMA</w:t>
            </w:r>
          </w:p>
        </w:tc>
      </w:tr>
    </w:tbl>
    <w:p w:rsidR="00D84B79" w:rsidRPr="00EE65C5" w:rsidRDefault="00D84B79" w:rsidP="00D03011">
      <w:pPr>
        <w:jc w:val="both"/>
        <w:rPr>
          <w:rFonts w:ascii="Arial" w:hAnsi="Arial" w:cs="Arial"/>
        </w:rPr>
      </w:pPr>
    </w:p>
    <w:p w:rsidR="00D03011" w:rsidRPr="00EE65C5" w:rsidRDefault="00D03011" w:rsidP="00D03011">
      <w:pPr>
        <w:jc w:val="both"/>
        <w:rPr>
          <w:rFonts w:ascii="Arial" w:hAnsi="Arial" w:cs="Arial"/>
        </w:rPr>
      </w:pPr>
      <w:r w:rsidRPr="00EE65C5">
        <w:rPr>
          <w:rFonts w:ascii="Arial" w:hAnsi="Arial" w:cs="Arial"/>
        </w:rPr>
        <w:t xml:space="preserve">The following chart is a compilation of the Hazard Mitigation </w:t>
      </w:r>
      <w:r w:rsidR="00502B20" w:rsidRPr="00EE65C5">
        <w:rPr>
          <w:rFonts w:ascii="Arial" w:hAnsi="Arial" w:cs="Arial"/>
        </w:rPr>
        <w:t xml:space="preserve">Planning </w:t>
      </w:r>
      <w:r w:rsidRPr="00EE65C5">
        <w:rPr>
          <w:rFonts w:ascii="Arial" w:hAnsi="Arial" w:cs="Arial"/>
        </w:rPr>
        <w:t>Team’s research efforts to determine what disaster events have occurred in Aroostook County during the last century.  The team found few disasters during the first half of the 20</w:t>
      </w:r>
      <w:r w:rsidRPr="00EE65C5">
        <w:rPr>
          <w:rFonts w:ascii="Arial" w:hAnsi="Arial" w:cs="Arial"/>
          <w:vertAlign w:val="superscript"/>
        </w:rPr>
        <w:t>th</w:t>
      </w:r>
      <w:r w:rsidRPr="00EE65C5">
        <w:rPr>
          <w:rFonts w:ascii="Arial" w:hAnsi="Arial" w:cs="Arial"/>
        </w:rPr>
        <w:t xml:space="preserve"> century. This is due in part to the poor records that were kept at the time, the fact that there was very little development in the </w:t>
      </w:r>
      <w:r w:rsidR="00502B20" w:rsidRPr="00EE65C5">
        <w:rPr>
          <w:rFonts w:ascii="Arial" w:hAnsi="Arial" w:cs="Arial"/>
        </w:rPr>
        <w:t>c</w:t>
      </w:r>
      <w:r w:rsidRPr="00EE65C5">
        <w:rPr>
          <w:rFonts w:ascii="Arial" w:hAnsi="Arial" w:cs="Arial"/>
        </w:rPr>
        <w:t>ounty before 1950; and the fact that the residents mostly lived in homes built in the 19</w:t>
      </w:r>
      <w:r w:rsidRPr="00EE65C5">
        <w:rPr>
          <w:rFonts w:ascii="Arial" w:hAnsi="Arial" w:cs="Arial"/>
          <w:vertAlign w:val="superscript"/>
        </w:rPr>
        <w:t>th</w:t>
      </w:r>
      <w:r w:rsidRPr="00EE65C5">
        <w:rPr>
          <w:rFonts w:ascii="Arial" w:hAnsi="Arial" w:cs="Arial"/>
        </w:rPr>
        <w:t xml:space="preserve"> Century which were built to withstand winter storms and were built out of known flood areas.  After 1950, people began to build in flood-prone areas and in less hardy structures.</w:t>
      </w:r>
      <w:r w:rsidR="00502B20" w:rsidRPr="00EE65C5">
        <w:rPr>
          <w:rFonts w:ascii="Arial" w:hAnsi="Arial" w:cs="Arial"/>
        </w:rPr>
        <w:t xml:space="preserve"> I</w:t>
      </w:r>
      <w:r w:rsidRPr="00EE65C5">
        <w:rPr>
          <w:rFonts w:ascii="Arial" w:hAnsi="Arial" w:cs="Arial"/>
        </w:rPr>
        <w:t xml:space="preserve">n addition, there was very little threat from wildfire before the 1950’s, because most of the land had been cleared for farming.  After the 1950s, many farms fell to ruin and the fields grew up into forests. </w:t>
      </w:r>
    </w:p>
    <w:p w:rsidR="00D03011" w:rsidRPr="00EE65C5" w:rsidRDefault="00D03011" w:rsidP="00D03011">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936"/>
        <w:gridCol w:w="1124"/>
        <w:gridCol w:w="2741"/>
        <w:gridCol w:w="2612"/>
        <w:gridCol w:w="1883"/>
      </w:tblGrid>
      <w:tr w:rsidR="00EE65C5" w:rsidRPr="00EE65C5" w:rsidTr="00D03011">
        <w:trPr>
          <w:tblHeader/>
        </w:trPr>
        <w:tc>
          <w:tcPr>
            <w:tcW w:w="10152" w:type="dxa"/>
            <w:gridSpan w:val="6"/>
          </w:tcPr>
          <w:p w:rsidR="00D03011" w:rsidRPr="00EE65C5" w:rsidRDefault="00D03011" w:rsidP="00D03011">
            <w:pPr>
              <w:jc w:val="center"/>
              <w:rPr>
                <w:rFonts w:ascii="Arial" w:hAnsi="Arial" w:cs="Arial"/>
                <w:b/>
              </w:rPr>
            </w:pPr>
          </w:p>
          <w:p w:rsidR="00D03011" w:rsidRPr="00EE65C5" w:rsidRDefault="00D03011" w:rsidP="00D03011">
            <w:pPr>
              <w:jc w:val="center"/>
              <w:rPr>
                <w:rFonts w:ascii="Arial" w:hAnsi="Arial" w:cs="Arial"/>
                <w:b/>
              </w:rPr>
            </w:pPr>
            <w:r w:rsidRPr="00EE65C5">
              <w:rPr>
                <w:rFonts w:ascii="Arial" w:hAnsi="Arial" w:cs="Arial"/>
                <w:b/>
              </w:rPr>
              <w:t xml:space="preserve">Historical Summary of Hazard Events in </w:t>
            </w:r>
            <w:smartTag w:uri="urn:schemas-microsoft-com:office:smarttags" w:element="place">
              <w:smartTag w:uri="urn:schemas-microsoft-com:office:smarttags" w:element="PlaceName">
                <w:r w:rsidRPr="00EE65C5">
                  <w:rPr>
                    <w:rFonts w:ascii="Arial" w:hAnsi="Arial" w:cs="Arial"/>
                    <w:b/>
                  </w:rPr>
                  <w:t>Aroostook</w:t>
                </w:r>
              </w:smartTag>
              <w:r w:rsidRPr="00EE65C5">
                <w:rPr>
                  <w:rFonts w:ascii="Arial" w:hAnsi="Arial" w:cs="Arial"/>
                  <w:b/>
                </w:rPr>
                <w:t xml:space="preserve"> </w:t>
              </w:r>
              <w:smartTag w:uri="urn:schemas-microsoft-com:office:smarttags" w:element="PlaceType">
                <w:r w:rsidRPr="00EE65C5">
                  <w:rPr>
                    <w:rFonts w:ascii="Arial" w:hAnsi="Arial" w:cs="Arial"/>
                    <w:b/>
                  </w:rPr>
                  <w:t>County</w:t>
                </w:r>
              </w:smartTag>
            </w:smartTag>
          </w:p>
        </w:tc>
      </w:tr>
      <w:tr w:rsidR="00EE65C5" w:rsidRPr="00EE65C5" w:rsidTr="00702B28">
        <w:trPr>
          <w:tblHeader/>
        </w:trPr>
        <w:tc>
          <w:tcPr>
            <w:tcW w:w="856" w:type="dxa"/>
          </w:tcPr>
          <w:p w:rsidR="00D03011" w:rsidRPr="00EE65C5" w:rsidRDefault="00D03011" w:rsidP="00D03011">
            <w:pPr>
              <w:jc w:val="both"/>
              <w:rPr>
                <w:rFonts w:ascii="Arial" w:hAnsi="Arial" w:cs="Arial"/>
                <w:b/>
              </w:rPr>
            </w:pPr>
            <w:r w:rsidRPr="00EE65C5">
              <w:rPr>
                <w:rFonts w:ascii="Arial" w:hAnsi="Arial" w:cs="Arial"/>
                <w:b/>
              </w:rPr>
              <w:t>Year</w:t>
            </w:r>
          </w:p>
        </w:tc>
        <w:tc>
          <w:tcPr>
            <w:tcW w:w="936" w:type="dxa"/>
          </w:tcPr>
          <w:p w:rsidR="00D03011" w:rsidRPr="00EE65C5" w:rsidRDefault="00D03011" w:rsidP="00D03011">
            <w:pPr>
              <w:jc w:val="both"/>
              <w:rPr>
                <w:rFonts w:ascii="Arial" w:hAnsi="Arial" w:cs="Arial"/>
                <w:b/>
              </w:rPr>
            </w:pPr>
            <w:r w:rsidRPr="00EE65C5">
              <w:rPr>
                <w:rFonts w:ascii="Arial" w:hAnsi="Arial" w:cs="Arial"/>
                <w:b/>
              </w:rPr>
              <w:t>Month</w:t>
            </w:r>
          </w:p>
        </w:tc>
        <w:tc>
          <w:tcPr>
            <w:tcW w:w="1124" w:type="dxa"/>
          </w:tcPr>
          <w:p w:rsidR="00D03011" w:rsidRPr="00EE65C5" w:rsidRDefault="00D03011" w:rsidP="00D03011">
            <w:pPr>
              <w:jc w:val="both"/>
              <w:rPr>
                <w:rFonts w:ascii="Arial" w:hAnsi="Arial" w:cs="Arial"/>
                <w:b/>
              </w:rPr>
            </w:pPr>
            <w:r w:rsidRPr="00EE65C5">
              <w:rPr>
                <w:rFonts w:ascii="Arial" w:hAnsi="Arial" w:cs="Arial"/>
                <w:b/>
              </w:rPr>
              <w:t>Day</w:t>
            </w:r>
          </w:p>
        </w:tc>
        <w:tc>
          <w:tcPr>
            <w:tcW w:w="2741" w:type="dxa"/>
          </w:tcPr>
          <w:p w:rsidR="00D03011" w:rsidRPr="00EE65C5" w:rsidRDefault="00D03011" w:rsidP="00D03011">
            <w:pPr>
              <w:jc w:val="center"/>
              <w:rPr>
                <w:rFonts w:ascii="Arial" w:hAnsi="Arial" w:cs="Arial"/>
                <w:b/>
              </w:rPr>
            </w:pPr>
            <w:r w:rsidRPr="00EE65C5">
              <w:rPr>
                <w:rFonts w:ascii="Arial" w:hAnsi="Arial" w:cs="Arial"/>
                <w:b/>
              </w:rPr>
              <w:t>Estimated Damage</w:t>
            </w:r>
          </w:p>
        </w:tc>
        <w:tc>
          <w:tcPr>
            <w:tcW w:w="2612" w:type="dxa"/>
          </w:tcPr>
          <w:p w:rsidR="00D03011" w:rsidRPr="00EE65C5" w:rsidRDefault="00D03011" w:rsidP="00D03011">
            <w:pPr>
              <w:jc w:val="both"/>
              <w:rPr>
                <w:rFonts w:ascii="Arial" w:hAnsi="Arial" w:cs="Arial"/>
                <w:b/>
              </w:rPr>
            </w:pPr>
            <w:r w:rsidRPr="00EE65C5">
              <w:rPr>
                <w:rFonts w:ascii="Arial" w:hAnsi="Arial" w:cs="Arial"/>
                <w:b/>
              </w:rPr>
              <w:t>Type of Damage</w:t>
            </w:r>
          </w:p>
        </w:tc>
        <w:tc>
          <w:tcPr>
            <w:tcW w:w="1883" w:type="dxa"/>
          </w:tcPr>
          <w:p w:rsidR="00D03011" w:rsidRPr="00EE65C5" w:rsidRDefault="00D03011" w:rsidP="00D03011">
            <w:pPr>
              <w:jc w:val="both"/>
              <w:rPr>
                <w:rFonts w:ascii="Arial" w:hAnsi="Arial" w:cs="Arial"/>
                <w:b/>
              </w:rPr>
            </w:pPr>
            <w:r w:rsidRPr="00EE65C5">
              <w:rPr>
                <w:rFonts w:ascii="Arial" w:hAnsi="Arial" w:cs="Arial"/>
                <w:b/>
              </w:rPr>
              <w:t>Declaration</w:t>
            </w:r>
          </w:p>
        </w:tc>
      </w:tr>
      <w:tr w:rsidR="00EE65C5" w:rsidRPr="00EE65C5" w:rsidTr="00702B28">
        <w:tc>
          <w:tcPr>
            <w:tcW w:w="856" w:type="dxa"/>
          </w:tcPr>
          <w:p w:rsidR="00D03011" w:rsidRPr="00EE65C5" w:rsidRDefault="00D03011" w:rsidP="00D03011">
            <w:pPr>
              <w:jc w:val="both"/>
              <w:rPr>
                <w:rFonts w:ascii="Arial" w:hAnsi="Arial" w:cs="Arial"/>
              </w:rPr>
            </w:pPr>
            <w:r w:rsidRPr="00EE65C5">
              <w:rPr>
                <w:rFonts w:ascii="Arial" w:hAnsi="Arial" w:cs="Arial"/>
              </w:rPr>
              <w:t>1934</w:t>
            </w:r>
          </w:p>
        </w:tc>
        <w:tc>
          <w:tcPr>
            <w:tcW w:w="936" w:type="dxa"/>
          </w:tcPr>
          <w:p w:rsidR="00D03011" w:rsidRPr="00EE65C5" w:rsidRDefault="00D03011" w:rsidP="00D03011">
            <w:pPr>
              <w:jc w:val="center"/>
              <w:rPr>
                <w:rFonts w:ascii="Arial" w:hAnsi="Arial" w:cs="Arial"/>
              </w:rPr>
            </w:pPr>
            <w:r w:rsidRPr="00EE65C5">
              <w:rPr>
                <w:rFonts w:ascii="Arial" w:hAnsi="Arial" w:cs="Arial"/>
              </w:rPr>
              <w:t>June</w:t>
            </w:r>
          </w:p>
        </w:tc>
        <w:tc>
          <w:tcPr>
            <w:tcW w:w="1124" w:type="dxa"/>
          </w:tcPr>
          <w:p w:rsidR="00D03011" w:rsidRPr="00EE65C5" w:rsidRDefault="00D03011" w:rsidP="00F26BC6">
            <w:pPr>
              <w:rPr>
                <w:rFonts w:ascii="Arial" w:hAnsi="Arial" w:cs="Arial"/>
              </w:rPr>
            </w:pPr>
            <w:r w:rsidRPr="00EE65C5">
              <w:rPr>
                <w:rFonts w:ascii="Arial" w:hAnsi="Arial" w:cs="Arial"/>
              </w:rPr>
              <w:t>3-5</w:t>
            </w:r>
          </w:p>
        </w:tc>
        <w:tc>
          <w:tcPr>
            <w:tcW w:w="2741" w:type="dxa"/>
          </w:tcPr>
          <w:p w:rsidR="00D03011" w:rsidRPr="00EE65C5" w:rsidRDefault="00D03011" w:rsidP="00D03011">
            <w:pPr>
              <w:jc w:val="center"/>
              <w:rPr>
                <w:rFonts w:ascii="Arial" w:hAnsi="Arial" w:cs="Arial"/>
              </w:rPr>
            </w:pPr>
            <w:r w:rsidRPr="00EE65C5">
              <w:rPr>
                <w:rFonts w:ascii="Arial" w:hAnsi="Arial" w:cs="Arial"/>
              </w:rPr>
              <w:t>$300,000 Multi-County</w:t>
            </w:r>
          </w:p>
        </w:tc>
        <w:tc>
          <w:tcPr>
            <w:tcW w:w="2612" w:type="dxa"/>
          </w:tcPr>
          <w:p w:rsidR="00D03011" w:rsidRPr="00EE65C5" w:rsidRDefault="00D03011" w:rsidP="00D03011">
            <w:pPr>
              <w:rPr>
                <w:rFonts w:ascii="Arial" w:hAnsi="Arial" w:cs="Arial"/>
              </w:rPr>
            </w:pPr>
            <w:r w:rsidRPr="00EE65C5">
              <w:rPr>
                <w:rFonts w:ascii="Arial" w:hAnsi="Arial" w:cs="Arial"/>
              </w:rPr>
              <w:t>Fire</w:t>
            </w:r>
          </w:p>
        </w:tc>
        <w:tc>
          <w:tcPr>
            <w:tcW w:w="1883" w:type="dxa"/>
          </w:tcPr>
          <w:p w:rsidR="00D03011" w:rsidRPr="00EE65C5" w:rsidRDefault="00D03011" w:rsidP="00D03011">
            <w:pPr>
              <w:rPr>
                <w:rFonts w:ascii="Arial" w:hAnsi="Arial" w:cs="Arial"/>
              </w:rPr>
            </w:pPr>
            <w:r w:rsidRPr="00EE65C5">
              <w:rPr>
                <w:rFonts w:ascii="Arial" w:hAnsi="Arial" w:cs="Arial"/>
              </w:rPr>
              <w:t>n/a</w:t>
            </w:r>
          </w:p>
        </w:tc>
      </w:tr>
      <w:tr w:rsidR="00EE65C5" w:rsidRPr="00EE65C5" w:rsidTr="00702B28">
        <w:tc>
          <w:tcPr>
            <w:tcW w:w="856" w:type="dxa"/>
          </w:tcPr>
          <w:p w:rsidR="00D03011" w:rsidRPr="00EE65C5" w:rsidRDefault="00D03011" w:rsidP="00D03011">
            <w:pPr>
              <w:jc w:val="both"/>
              <w:rPr>
                <w:rFonts w:ascii="Arial" w:hAnsi="Arial" w:cs="Arial"/>
              </w:rPr>
            </w:pPr>
            <w:r w:rsidRPr="00EE65C5">
              <w:rPr>
                <w:rFonts w:ascii="Arial" w:hAnsi="Arial" w:cs="Arial"/>
              </w:rPr>
              <w:t>1951</w:t>
            </w:r>
          </w:p>
        </w:tc>
        <w:tc>
          <w:tcPr>
            <w:tcW w:w="936" w:type="dxa"/>
          </w:tcPr>
          <w:p w:rsidR="00D03011" w:rsidRPr="00EE65C5" w:rsidRDefault="00D03011" w:rsidP="00D03011">
            <w:pPr>
              <w:jc w:val="both"/>
              <w:rPr>
                <w:rFonts w:ascii="Arial" w:hAnsi="Arial" w:cs="Arial"/>
              </w:rPr>
            </w:pPr>
            <w:r w:rsidRPr="00EE65C5">
              <w:rPr>
                <w:rFonts w:ascii="Arial" w:hAnsi="Arial" w:cs="Arial"/>
              </w:rPr>
              <w:t>April</w:t>
            </w:r>
          </w:p>
        </w:tc>
        <w:tc>
          <w:tcPr>
            <w:tcW w:w="1124" w:type="dxa"/>
          </w:tcPr>
          <w:p w:rsidR="00D03011" w:rsidRPr="00EE65C5" w:rsidRDefault="00D03011" w:rsidP="00F26BC6">
            <w:pPr>
              <w:rPr>
                <w:rFonts w:ascii="Arial" w:hAnsi="Arial" w:cs="Arial"/>
              </w:rPr>
            </w:pPr>
            <w:r w:rsidRPr="00EE65C5">
              <w:rPr>
                <w:rFonts w:ascii="Arial" w:hAnsi="Arial" w:cs="Arial"/>
              </w:rPr>
              <w:t>12</w:t>
            </w:r>
          </w:p>
        </w:tc>
        <w:tc>
          <w:tcPr>
            <w:tcW w:w="2741" w:type="dxa"/>
          </w:tcPr>
          <w:p w:rsidR="00D03011" w:rsidRPr="00EE65C5" w:rsidRDefault="00D03011" w:rsidP="00D03011">
            <w:pPr>
              <w:jc w:val="center"/>
              <w:rPr>
                <w:rFonts w:ascii="Arial" w:hAnsi="Arial" w:cs="Arial"/>
              </w:rPr>
            </w:pPr>
          </w:p>
        </w:tc>
        <w:tc>
          <w:tcPr>
            <w:tcW w:w="2612" w:type="dxa"/>
          </w:tcPr>
          <w:p w:rsidR="00D03011" w:rsidRPr="00EE65C5" w:rsidRDefault="00D03011" w:rsidP="00D03011">
            <w:pPr>
              <w:jc w:val="both"/>
              <w:rPr>
                <w:rFonts w:ascii="Arial" w:hAnsi="Arial" w:cs="Arial"/>
              </w:rPr>
            </w:pPr>
            <w:r w:rsidRPr="00EE65C5">
              <w:rPr>
                <w:rFonts w:ascii="Arial" w:hAnsi="Arial" w:cs="Arial"/>
              </w:rPr>
              <w:t>Flood</w:t>
            </w:r>
          </w:p>
        </w:tc>
        <w:tc>
          <w:tcPr>
            <w:tcW w:w="1883" w:type="dxa"/>
          </w:tcPr>
          <w:p w:rsidR="00D03011" w:rsidRPr="00EE65C5" w:rsidRDefault="00D03011" w:rsidP="00D03011">
            <w:pPr>
              <w:jc w:val="both"/>
              <w:rPr>
                <w:rFonts w:ascii="Arial" w:hAnsi="Arial" w:cs="Arial"/>
              </w:rPr>
            </w:pPr>
            <w:r w:rsidRPr="00EE65C5">
              <w:rPr>
                <w:rFonts w:ascii="Arial" w:hAnsi="Arial" w:cs="Arial"/>
              </w:rPr>
              <w:t>n/a</w:t>
            </w:r>
          </w:p>
        </w:tc>
      </w:tr>
      <w:tr w:rsidR="00EE65C5" w:rsidRPr="00EE65C5" w:rsidTr="00702B28">
        <w:tc>
          <w:tcPr>
            <w:tcW w:w="856" w:type="dxa"/>
          </w:tcPr>
          <w:p w:rsidR="00D03011" w:rsidRPr="00EE65C5" w:rsidRDefault="00D03011" w:rsidP="00D03011">
            <w:pPr>
              <w:jc w:val="both"/>
              <w:rPr>
                <w:rFonts w:ascii="Arial" w:hAnsi="Arial" w:cs="Arial"/>
              </w:rPr>
            </w:pPr>
            <w:r w:rsidRPr="00EE65C5">
              <w:rPr>
                <w:rFonts w:ascii="Arial" w:hAnsi="Arial" w:cs="Arial"/>
              </w:rPr>
              <w:t>1973</w:t>
            </w:r>
          </w:p>
        </w:tc>
        <w:tc>
          <w:tcPr>
            <w:tcW w:w="936" w:type="dxa"/>
          </w:tcPr>
          <w:p w:rsidR="00D03011" w:rsidRPr="00EE65C5" w:rsidRDefault="00D03011" w:rsidP="00D03011">
            <w:pPr>
              <w:jc w:val="both"/>
              <w:rPr>
                <w:rFonts w:ascii="Arial" w:hAnsi="Arial" w:cs="Arial"/>
              </w:rPr>
            </w:pPr>
            <w:r w:rsidRPr="00EE65C5">
              <w:rPr>
                <w:rFonts w:ascii="Arial" w:hAnsi="Arial" w:cs="Arial"/>
              </w:rPr>
              <w:t>May</w:t>
            </w:r>
          </w:p>
        </w:tc>
        <w:tc>
          <w:tcPr>
            <w:tcW w:w="1124" w:type="dxa"/>
          </w:tcPr>
          <w:p w:rsidR="00D03011" w:rsidRPr="00EE65C5" w:rsidRDefault="00D03011" w:rsidP="00F26BC6">
            <w:pPr>
              <w:rPr>
                <w:rFonts w:ascii="Arial" w:hAnsi="Arial" w:cs="Arial"/>
              </w:rPr>
            </w:pPr>
            <w:r w:rsidRPr="00EE65C5">
              <w:rPr>
                <w:rFonts w:ascii="Arial" w:hAnsi="Arial" w:cs="Arial"/>
              </w:rPr>
              <w:t>6</w:t>
            </w:r>
          </w:p>
        </w:tc>
        <w:tc>
          <w:tcPr>
            <w:tcW w:w="2741" w:type="dxa"/>
          </w:tcPr>
          <w:p w:rsidR="00D03011" w:rsidRPr="00EE65C5" w:rsidRDefault="00D03011" w:rsidP="00D03011">
            <w:pPr>
              <w:jc w:val="center"/>
              <w:rPr>
                <w:rFonts w:ascii="Arial" w:hAnsi="Arial" w:cs="Arial"/>
              </w:rPr>
            </w:pPr>
          </w:p>
        </w:tc>
        <w:tc>
          <w:tcPr>
            <w:tcW w:w="2612" w:type="dxa"/>
          </w:tcPr>
          <w:p w:rsidR="00D03011" w:rsidRPr="00EE65C5" w:rsidRDefault="00D03011" w:rsidP="00D03011">
            <w:pPr>
              <w:jc w:val="both"/>
              <w:rPr>
                <w:rFonts w:ascii="Arial" w:hAnsi="Arial" w:cs="Arial"/>
              </w:rPr>
            </w:pPr>
            <w:r w:rsidRPr="00EE65C5">
              <w:rPr>
                <w:rFonts w:ascii="Arial" w:hAnsi="Arial" w:cs="Arial"/>
              </w:rPr>
              <w:t>Flood</w:t>
            </w:r>
          </w:p>
        </w:tc>
        <w:tc>
          <w:tcPr>
            <w:tcW w:w="1883" w:type="dxa"/>
          </w:tcPr>
          <w:p w:rsidR="00D03011" w:rsidRPr="00EE65C5" w:rsidRDefault="00D03011" w:rsidP="00D03011">
            <w:pPr>
              <w:jc w:val="both"/>
              <w:rPr>
                <w:rFonts w:ascii="Arial" w:hAnsi="Arial" w:cs="Arial"/>
              </w:rPr>
            </w:pPr>
            <w:r w:rsidRPr="00EE65C5">
              <w:rPr>
                <w:rFonts w:ascii="Arial" w:hAnsi="Arial" w:cs="Arial"/>
              </w:rPr>
              <w:t>SBA</w:t>
            </w:r>
          </w:p>
        </w:tc>
      </w:tr>
      <w:tr w:rsidR="00EE65C5" w:rsidRPr="00EE65C5" w:rsidTr="00702B28">
        <w:tc>
          <w:tcPr>
            <w:tcW w:w="856" w:type="dxa"/>
          </w:tcPr>
          <w:p w:rsidR="00D03011" w:rsidRPr="00EE65C5" w:rsidRDefault="00D03011" w:rsidP="00D03011">
            <w:pPr>
              <w:jc w:val="both"/>
              <w:rPr>
                <w:rFonts w:ascii="Arial" w:hAnsi="Arial" w:cs="Arial"/>
              </w:rPr>
            </w:pPr>
            <w:r w:rsidRPr="00EE65C5">
              <w:rPr>
                <w:rFonts w:ascii="Arial" w:hAnsi="Arial" w:cs="Arial"/>
              </w:rPr>
              <w:t>1973</w:t>
            </w:r>
          </w:p>
        </w:tc>
        <w:tc>
          <w:tcPr>
            <w:tcW w:w="936" w:type="dxa"/>
          </w:tcPr>
          <w:p w:rsidR="00D03011" w:rsidRPr="00EE65C5" w:rsidRDefault="00D03011" w:rsidP="00D03011">
            <w:pPr>
              <w:jc w:val="both"/>
              <w:rPr>
                <w:rFonts w:ascii="Arial" w:hAnsi="Arial" w:cs="Arial"/>
              </w:rPr>
            </w:pPr>
            <w:r w:rsidRPr="00EE65C5">
              <w:rPr>
                <w:rFonts w:ascii="Arial" w:hAnsi="Arial" w:cs="Arial"/>
              </w:rPr>
              <w:t>July</w:t>
            </w:r>
          </w:p>
        </w:tc>
        <w:tc>
          <w:tcPr>
            <w:tcW w:w="1124" w:type="dxa"/>
          </w:tcPr>
          <w:p w:rsidR="00D03011" w:rsidRPr="00EE65C5" w:rsidRDefault="00D03011" w:rsidP="00F26BC6">
            <w:pPr>
              <w:rPr>
                <w:rFonts w:ascii="Arial" w:hAnsi="Arial" w:cs="Arial"/>
              </w:rPr>
            </w:pPr>
            <w:r w:rsidRPr="00EE65C5">
              <w:rPr>
                <w:rFonts w:ascii="Arial" w:hAnsi="Arial" w:cs="Arial"/>
              </w:rPr>
              <w:t>1</w:t>
            </w:r>
          </w:p>
        </w:tc>
        <w:tc>
          <w:tcPr>
            <w:tcW w:w="2741" w:type="dxa"/>
          </w:tcPr>
          <w:p w:rsidR="00D03011" w:rsidRPr="00EE65C5" w:rsidRDefault="00D03011" w:rsidP="00D03011">
            <w:pPr>
              <w:jc w:val="center"/>
              <w:rPr>
                <w:rFonts w:ascii="Arial" w:hAnsi="Arial" w:cs="Arial"/>
              </w:rPr>
            </w:pPr>
          </w:p>
        </w:tc>
        <w:tc>
          <w:tcPr>
            <w:tcW w:w="2612" w:type="dxa"/>
          </w:tcPr>
          <w:p w:rsidR="00D03011" w:rsidRPr="00EE65C5" w:rsidRDefault="00D03011" w:rsidP="00D03011">
            <w:pPr>
              <w:jc w:val="both"/>
              <w:rPr>
                <w:rFonts w:ascii="Arial" w:hAnsi="Arial" w:cs="Arial"/>
              </w:rPr>
            </w:pPr>
            <w:r w:rsidRPr="00EE65C5">
              <w:rPr>
                <w:rFonts w:ascii="Arial" w:hAnsi="Arial" w:cs="Arial"/>
              </w:rPr>
              <w:t>Flood</w:t>
            </w:r>
          </w:p>
        </w:tc>
        <w:tc>
          <w:tcPr>
            <w:tcW w:w="1883" w:type="dxa"/>
          </w:tcPr>
          <w:p w:rsidR="00D03011" w:rsidRPr="00EE65C5" w:rsidRDefault="00D03011" w:rsidP="00D03011">
            <w:pPr>
              <w:jc w:val="both"/>
              <w:rPr>
                <w:rFonts w:ascii="Arial" w:hAnsi="Arial" w:cs="Arial"/>
              </w:rPr>
            </w:pPr>
            <w:r w:rsidRPr="00EE65C5">
              <w:rPr>
                <w:rFonts w:ascii="Arial" w:hAnsi="Arial" w:cs="Arial"/>
              </w:rPr>
              <w:t>SBA</w:t>
            </w:r>
          </w:p>
        </w:tc>
      </w:tr>
      <w:tr w:rsidR="00EE65C5" w:rsidRPr="00EE65C5" w:rsidTr="00702B28">
        <w:tc>
          <w:tcPr>
            <w:tcW w:w="856" w:type="dxa"/>
          </w:tcPr>
          <w:p w:rsidR="00D03011" w:rsidRPr="00EE65C5" w:rsidRDefault="00D03011" w:rsidP="00D03011">
            <w:pPr>
              <w:jc w:val="both"/>
              <w:rPr>
                <w:rFonts w:ascii="Arial" w:hAnsi="Arial" w:cs="Arial"/>
              </w:rPr>
            </w:pPr>
            <w:r w:rsidRPr="00EE65C5">
              <w:rPr>
                <w:rFonts w:ascii="Arial" w:hAnsi="Arial" w:cs="Arial"/>
              </w:rPr>
              <w:t>1973</w:t>
            </w:r>
          </w:p>
        </w:tc>
        <w:tc>
          <w:tcPr>
            <w:tcW w:w="936" w:type="dxa"/>
          </w:tcPr>
          <w:p w:rsidR="00D03011" w:rsidRPr="00EE65C5" w:rsidRDefault="00D03011" w:rsidP="00D03011">
            <w:pPr>
              <w:jc w:val="both"/>
              <w:rPr>
                <w:rFonts w:ascii="Arial" w:hAnsi="Arial" w:cs="Arial"/>
              </w:rPr>
            </w:pPr>
            <w:r w:rsidRPr="00EE65C5">
              <w:rPr>
                <w:rFonts w:ascii="Arial" w:hAnsi="Arial" w:cs="Arial"/>
              </w:rPr>
              <w:t>Dec</w:t>
            </w:r>
          </w:p>
        </w:tc>
        <w:tc>
          <w:tcPr>
            <w:tcW w:w="1124" w:type="dxa"/>
          </w:tcPr>
          <w:p w:rsidR="00D03011" w:rsidRPr="00EE65C5" w:rsidRDefault="00D03011" w:rsidP="00F26BC6">
            <w:pPr>
              <w:rPr>
                <w:rFonts w:ascii="Arial" w:hAnsi="Arial" w:cs="Arial"/>
              </w:rPr>
            </w:pPr>
          </w:p>
        </w:tc>
        <w:tc>
          <w:tcPr>
            <w:tcW w:w="2741" w:type="dxa"/>
          </w:tcPr>
          <w:p w:rsidR="00D03011" w:rsidRPr="00EE65C5" w:rsidRDefault="00D03011" w:rsidP="00D03011">
            <w:pPr>
              <w:jc w:val="center"/>
              <w:rPr>
                <w:rFonts w:ascii="Arial" w:hAnsi="Arial" w:cs="Arial"/>
              </w:rPr>
            </w:pPr>
            <w:r w:rsidRPr="00EE65C5">
              <w:rPr>
                <w:rFonts w:ascii="Arial" w:hAnsi="Arial" w:cs="Arial"/>
              </w:rPr>
              <w:t>$3,000,000 Multi-County</w:t>
            </w:r>
          </w:p>
        </w:tc>
        <w:tc>
          <w:tcPr>
            <w:tcW w:w="2612" w:type="dxa"/>
          </w:tcPr>
          <w:p w:rsidR="00D03011" w:rsidRPr="00EE65C5" w:rsidRDefault="00D03011" w:rsidP="00D03011">
            <w:pPr>
              <w:jc w:val="both"/>
              <w:rPr>
                <w:rFonts w:ascii="Arial" w:hAnsi="Arial" w:cs="Arial"/>
              </w:rPr>
            </w:pPr>
            <w:r w:rsidRPr="00EE65C5">
              <w:rPr>
                <w:rFonts w:ascii="Arial" w:hAnsi="Arial" w:cs="Arial"/>
              </w:rPr>
              <w:t>Flood</w:t>
            </w:r>
          </w:p>
        </w:tc>
        <w:tc>
          <w:tcPr>
            <w:tcW w:w="1883" w:type="dxa"/>
          </w:tcPr>
          <w:p w:rsidR="00D03011" w:rsidRPr="00EE65C5" w:rsidRDefault="00D03011" w:rsidP="00D03011">
            <w:pPr>
              <w:jc w:val="both"/>
              <w:rPr>
                <w:rFonts w:ascii="Arial" w:hAnsi="Arial" w:cs="Arial"/>
              </w:rPr>
            </w:pPr>
            <w:r w:rsidRPr="00EE65C5">
              <w:rPr>
                <w:rFonts w:ascii="Arial" w:hAnsi="Arial" w:cs="Arial"/>
              </w:rPr>
              <w:t>n/a</w:t>
            </w:r>
          </w:p>
        </w:tc>
      </w:tr>
      <w:tr w:rsidR="00EE65C5" w:rsidRPr="00EE65C5" w:rsidTr="00702B28">
        <w:tc>
          <w:tcPr>
            <w:tcW w:w="856" w:type="dxa"/>
          </w:tcPr>
          <w:p w:rsidR="00D03011" w:rsidRPr="00EE65C5" w:rsidRDefault="00D03011" w:rsidP="00D03011">
            <w:pPr>
              <w:jc w:val="both"/>
              <w:rPr>
                <w:rFonts w:ascii="Arial" w:hAnsi="Arial" w:cs="Arial"/>
              </w:rPr>
            </w:pPr>
            <w:r w:rsidRPr="00EE65C5">
              <w:rPr>
                <w:rFonts w:ascii="Arial" w:hAnsi="Arial" w:cs="Arial"/>
              </w:rPr>
              <w:t>1974</w:t>
            </w:r>
          </w:p>
        </w:tc>
        <w:tc>
          <w:tcPr>
            <w:tcW w:w="936" w:type="dxa"/>
          </w:tcPr>
          <w:p w:rsidR="00D03011" w:rsidRPr="00EE65C5" w:rsidRDefault="00D03011" w:rsidP="00D03011">
            <w:pPr>
              <w:jc w:val="both"/>
              <w:rPr>
                <w:rFonts w:ascii="Arial" w:hAnsi="Arial" w:cs="Arial"/>
              </w:rPr>
            </w:pPr>
            <w:r w:rsidRPr="00EE65C5">
              <w:rPr>
                <w:rFonts w:ascii="Arial" w:hAnsi="Arial" w:cs="Arial"/>
              </w:rPr>
              <w:t xml:space="preserve">May </w:t>
            </w:r>
          </w:p>
        </w:tc>
        <w:tc>
          <w:tcPr>
            <w:tcW w:w="1124" w:type="dxa"/>
          </w:tcPr>
          <w:p w:rsidR="00D03011" w:rsidRPr="00EE65C5" w:rsidRDefault="00D03011" w:rsidP="00F26BC6">
            <w:pPr>
              <w:rPr>
                <w:rFonts w:ascii="Arial" w:hAnsi="Arial" w:cs="Arial"/>
              </w:rPr>
            </w:pPr>
            <w:r w:rsidRPr="00EE65C5">
              <w:rPr>
                <w:rFonts w:ascii="Arial" w:hAnsi="Arial" w:cs="Arial"/>
              </w:rPr>
              <w:t>26</w:t>
            </w:r>
          </w:p>
        </w:tc>
        <w:tc>
          <w:tcPr>
            <w:tcW w:w="2741" w:type="dxa"/>
          </w:tcPr>
          <w:p w:rsidR="00D03011" w:rsidRPr="00EE65C5" w:rsidRDefault="00D03011" w:rsidP="00D03011">
            <w:pPr>
              <w:jc w:val="center"/>
              <w:rPr>
                <w:rFonts w:ascii="Arial" w:hAnsi="Arial" w:cs="Arial"/>
              </w:rPr>
            </w:pPr>
            <w:r w:rsidRPr="00EE65C5">
              <w:rPr>
                <w:rFonts w:ascii="Arial" w:hAnsi="Arial" w:cs="Arial"/>
              </w:rPr>
              <w:t xml:space="preserve">$3,000,000 </w:t>
            </w:r>
            <w:smartTag w:uri="urn:schemas-microsoft-com:office:smarttags" w:element="place">
              <w:r w:rsidRPr="00EE65C5">
                <w:rPr>
                  <w:rFonts w:ascii="Arial" w:hAnsi="Arial" w:cs="Arial"/>
                </w:rPr>
                <w:t>Aroostook</w:t>
              </w:r>
            </w:smartTag>
          </w:p>
        </w:tc>
        <w:tc>
          <w:tcPr>
            <w:tcW w:w="2612" w:type="dxa"/>
          </w:tcPr>
          <w:p w:rsidR="00D03011" w:rsidRPr="00EE65C5" w:rsidRDefault="00D03011" w:rsidP="00D03011">
            <w:pPr>
              <w:jc w:val="both"/>
              <w:rPr>
                <w:rFonts w:ascii="Arial" w:hAnsi="Arial" w:cs="Arial"/>
              </w:rPr>
            </w:pPr>
            <w:r w:rsidRPr="00EE65C5">
              <w:rPr>
                <w:rFonts w:ascii="Arial" w:hAnsi="Arial" w:cs="Arial"/>
              </w:rPr>
              <w:t>Flood</w:t>
            </w:r>
          </w:p>
        </w:tc>
        <w:tc>
          <w:tcPr>
            <w:tcW w:w="1883" w:type="dxa"/>
          </w:tcPr>
          <w:p w:rsidR="00D03011" w:rsidRPr="00EE65C5" w:rsidRDefault="00D03011" w:rsidP="00D03011">
            <w:pPr>
              <w:jc w:val="both"/>
              <w:rPr>
                <w:rFonts w:ascii="Arial" w:hAnsi="Arial" w:cs="Arial"/>
              </w:rPr>
            </w:pPr>
            <w:r w:rsidRPr="00EE65C5">
              <w:rPr>
                <w:rFonts w:ascii="Arial" w:hAnsi="Arial" w:cs="Arial"/>
              </w:rPr>
              <w:t>n/a</w:t>
            </w:r>
          </w:p>
        </w:tc>
      </w:tr>
      <w:tr w:rsidR="00EE65C5" w:rsidRPr="00EE65C5" w:rsidTr="00702B28">
        <w:tc>
          <w:tcPr>
            <w:tcW w:w="856" w:type="dxa"/>
          </w:tcPr>
          <w:p w:rsidR="00D03011" w:rsidRPr="00EE65C5" w:rsidRDefault="00D03011" w:rsidP="00D03011">
            <w:pPr>
              <w:jc w:val="both"/>
              <w:rPr>
                <w:rFonts w:ascii="Arial" w:hAnsi="Arial" w:cs="Arial"/>
              </w:rPr>
            </w:pPr>
            <w:r w:rsidRPr="00EE65C5">
              <w:rPr>
                <w:rFonts w:ascii="Arial" w:hAnsi="Arial" w:cs="Arial"/>
              </w:rPr>
              <w:t>1976</w:t>
            </w:r>
          </w:p>
        </w:tc>
        <w:tc>
          <w:tcPr>
            <w:tcW w:w="936" w:type="dxa"/>
          </w:tcPr>
          <w:p w:rsidR="00D03011" w:rsidRPr="00EE65C5" w:rsidRDefault="00D03011" w:rsidP="00D03011">
            <w:pPr>
              <w:jc w:val="both"/>
              <w:rPr>
                <w:rFonts w:ascii="Arial" w:hAnsi="Arial" w:cs="Arial"/>
              </w:rPr>
            </w:pPr>
            <w:r w:rsidRPr="00EE65C5">
              <w:rPr>
                <w:rFonts w:ascii="Arial" w:hAnsi="Arial" w:cs="Arial"/>
              </w:rPr>
              <w:t>April</w:t>
            </w:r>
          </w:p>
        </w:tc>
        <w:tc>
          <w:tcPr>
            <w:tcW w:w="1124" w:type="dxa"/>
          </w:tcPr>
          <w:p w:rsidR="00D03011" w:rsidRPr="00EE65C5" w:rsidRDefault="00D03011" w:rsidP="00F26BC6">
            <w:pPr>
              <w:rPr>
                <w:rFonts w:ascii="Arial" w:hAnsi="Arial" w:cs="Arial"/>
              </w:rPr>
            </w:pPr>
            <w:r w:rsidRPr="00EE65C5">
              <w:rPr>
                <w:rFonts w:ascii="Arial" w:hAnsi="Arial" w:cs="Arial"/>
              </w:rPr>
              <w:t>2</w:t>
            </w:r>
          </w:p>
        </w:tc>
        <w:tc>
          <w:tcPr>
            <w:tcW w:w="2741" w:type="dxa"/>
          </w:tcPr>
          <w:p w:rsidR="00D03011" w:rsidRPr="00EE65C5" w:rsidRDefault="00D03011" w:rsidP="00D03011">
            <w:pPr>
              <w:jc w:val="center"/>
              <w:rPr>
                <w:rFonts w:ascii="Arial" w:hAnsi="Arial" w:cs="Arial"/>
              </w:rPr>
            </w:pPr>
            <w:r w:rsidRPr="00EE65C5">
              <w:rPr>
                <w:rFonts w:ascii="Arial" w:hAnsi="Arial" w:cs="Arial"/>
              </w:rPr>
              <w:t xml:space="preserve">$200,000 </w:t>
            </w:r>
            <w:smartTag w:uri="urn:schemas-microsoft-com:office:smarttags" w:element="place">
              <w:r w:rsidRPr="00EE65C5">
                <w:rPr>
                  <w:rFonts w:ascii="Arial" w:hAnsi="Arial" w:cs="Arial"/>
                </w:rPr>
                <w:t>Aroostook</w:t>
              </w:r>
            </w:smartTag>
          </w:p>
        </w:tc>
        <w:tc>
          <w:tcPr>
            <w:tcW w:w="2612" w:type="dxa"/>
          </w:tcPr>
          <w:p w:rsidR="00D03011" w:rsidRPr="00EE65C5" w:rsidRDefault="00D03011" w:rsidP="00D03011">
            <w:pPr>
              <w:jc w:val="both"/>
              <w:rPr>
                <w:rFonts w:ascii="Arial" w:hAnsi="Arial" w:cs="Arial"/>
              </w:rPr>
            </w:pPr>
            <w:r w:rsidRPr="00EE65C5">
              <w:rPr>
                <w:rFonts w:ascii="Arial" w:hAnsi="Arial" w:cs="Arial"/>
              </w:rPr>
              <w:t>Flood</w:t>
            </w:r>
          </w:p>
        </w:tc>
        <w:tc>
          <w:tcPr>
            <w:tcW w:w="1883" w:type="dxa"/>
          </w:tcPr>
          <w:p w:rsidR="00D03011" w:rsidRPr="00EE65C5" w:rsidRDefault="00D03011" w:rsidP="00D03011">
            <w:pPr>
              <w:jc w:val="both"/>
              <w:rPr>
                <w:rFonts w:ascii="Arial" w:hAnsi="Arial" w:cs="Arial"/>
              </w:rPr>
            </w:pPr>
            <w:r w:rsidRPr="00EE65C5">
              <w:rPr>
                <w:rFonts w:ascii="Arial" w:hAnsi="Arial" w:cs="Arial"/>
              </w:rPr>
              <w:t>n/a</w:t>
            </w:r>
          </w:p>
        </w:tc>
      </w:tr>
      <w:tr w:rsidR="00EE65C5" w:rsidRPr="00EE65C5" w:rsidTr="00702B28">
        <w:tc>
          <w:tcPr>
            <w:tcW w:w="856" w:type="dxa"/>
          </w:tcPr>
          <w:p w:rsidR="00D03011" w:rsidRPr="00EE65C5" w:rsidRDefault="00D03011" w:rsidP="00D03011">
            <w:pPr>
              <w:jc w:val="both"/>
              <w:rPr>
                <w:rFonts w:ascii="Arial" w:hAnsi="Arial" w:cs="Arial"/>
              </w:rPr>
            </w:pPr>
            <w:r w:rsidRPr="00EE65C5">
              <w:rPr>
                <w:rFonts w:ascii="Arial" w:hAnsi="Arial" w:cs="Arial"/>
              </w:rPr>
              <w:t>1976</w:t>
            </w:r>
          </w:p>
        </w:tc>
        <w:tc>
          <w:tcPr>
            <w:tcW w:w="936" w:type="dxa"/>
            <w:tcMar>
              <w:left w:w="58" w:type="dxa"/>
              <w:right w:w="58" w:type="dxa"/>
            </w:tcMar>
          </w:tcPr>
          <w:p w:rsidR="00D03011" w:rsidRPr="00EE65C5" w:rsidRDefault="00D03011" w:rsidP="00D03011">
            <w:pPr>
              <w:jc w:val="both"/>
              <w:rPr>
                <w:rFonts w:ascii="Arial" w:hAnsi="Arial" w:cs="Arial"/>
              </w:rPr>
            </w:pPr>
            <w:r w:rsidRPr="00EE65C5">
              <w:rPr>
                <w:rFonts w:ascii="Arial" w:hAnsi="Arial" w:cs="Arial"/>
              </w:rPr>
              <w:t>August</w:t>
            </w:r>
          </w:p>
        </w:tc>
        <w:tc>
          <w:tcPr>
            <w:tcW w:w="1124" w:type="dxa"/>
          </w:tcPr>
          <w:p w:rsidR="00D03011" w:rsidRPr="00EE65C5" w:rsidRDefault="00D03011" w:rsidP="00F26BC6">
            <w:pPr>
              <w:rPr>
                <w:rFonts w:ascii="Arial" w:hAnsi="Arial" w:cs="Arial"/>
              </w:rPr>
            </w:pPr>
          </w:p>
        </w:tc>
        <w:tc>
          <w:tcPr>
            <w:tcW w:w="2741" w:type="dxa"/>
          </w:tcPr>
          <w:p w:rsidR="00D03011" w:rsidRPr="00EE65C5" w:rsidRDefault="00D03011" w:rsidP="00D03011">
            <w:pPr>
              <w:jc w:val="center"/>
              <w:rPr>
                <w:rFonts w:ascii="Arial" w:hAnsi="Arial" w:cs="Arial"/>
              </w:rPr>
            </w:pPr>
          </w:p>
        </w:tc>
        <w:tc>
          <w:tcPr>
            <w:tcW w:w="2612" w:type="dxa"/>
          </w:tcPr>
          <w:p w:rsidR="00D03011" w:rsidRPr="00EE65C5" w:rsidRDefault="00D03011" w:rsidP="00D03011">
            <w:pPr>
              <w:jc w:val="both"/>
              <w:rPr>
                <w:rFonts w:ascii="Arial" w:hAnsi="Arial" w:cs="Arial"/>
              </w:rPr>
            </w:pPr>
            <w:r w:rsidRPr="00EE65C5">
              <w:rPr>
                <w:rFonts w:ascii="Arial" w:hAnsi="Arial" w:cs="Arial"/>
              </w:rPr>
              <w:t>Crop Damage</w:t>
            </w:r>
          </w:p>
        </w:tc>
        <w:tc>
          <w:tcPr>
            <w:tcW w:w="1883" w:type="dxa"/>
          </w:tcPr>
          <w:p w:rsidR="00D03011" w:rsidRPr="00EE65C5" w:rsidRDefault="00D03011" w:rsidP="00D03011">
            <w:pPr>
              <w:jc w:val="both"/>
              <w:rPr>
                <w:rFonts w:ascii="Arial" w:hAnsi="Arial" w:cs="Arial"/>
              </w:rPr>
            </w:pPr>
            <w:r w:rsidRPr="00EE65C5">
              <w:rPr>
                <w:rFonts w:ascii="Arial" w:hAnsi="Arial" w:cs="Arial"/>
              </w:rPr>
              <w:t>SBA</w:t>
            </w:r>
          </w:p>
        </w:tc>
      </w:tr>
      <w:tr w:rsidR="00EE65C5" w:rsidRPr="00EE65C5" w:rsidTr="00702B28">
        <w:tc>
          <w:tcPr>
            <w:tcW w:w="856" w:type="dxa"/>
          </w:tcPr>
          <w:p w:rsidR="00D03011" w:rsidRPr="00EE65C5" w:rsidRDefault="00D03011" w:rsidP="00D03011">
            <w:pPr>
              <w:jc w:val="both"/>
              <w:rPr>
                <w:rFonts w:ascii="Arial" w:hAnsi="Arial" w:cs="Arial"/>
              </w:rPr>
            </w:pPr>
            <w:r w:rsidRPr="00EE65C5">
              <w:rPr>
                <w:rFonts w:ascii="Arial" w:hAnsi="Arial" w:cs="Arial"/>
              </w:rPr>
              <w:t>1976</w:t>
            </w:r>
          </w:p>
        </w:tc>
        <w:tc>
          <w:tcPr>
            <w:tcW w:w="936" w:type="dxa"/>
            <w:tcMar>
              <w:left w:w="58" w:type="dxa"/>
              <w:right w:w="58" w:type="dxa"/>
            </w:tcMar>
          </w:tcPr>
          <w:p w:rsidR="00D03011" w:rsidRPr="00EE65C5" w:rsidRDefault="00D03011" w:rsidP="00D03011">
            <w:pPr>
              <w:jc w:val="both"/>
              <w:rPr>
                <w:rFonts w:ascii="Arial" w:hAnsi="Arial" w:cs="Arial"/>
              </w:rPr>
            </w:pPr>
            <w:r w:rsidRPr="00EE65C5">
              <w:rPr>
                <w:rFonts w:ascii="Arial" w:hAnsi="Arial" w:cs="Arial"/>
              </w:rPr>
              <w:t>Aug</w:t>
            </w:r>
          </w:p>
        </w:tc>
        <w:tc>
          <w:tcPr>
            <w:tcW w:w="1124" w:type="dxa"/>
          </w:tcPr>
          <w:p w:rsidR="00D03011" w:rsidRPr="00EE65C5" w:rsidRDefault="00D03011" w:rsidP="00F26BC6">
            <w:pPr>
              <w:rPr>
                <w:rFonts w:ascii="Arial" w:hAnsi="Arial" w:cs="Arial"/>
              </w:rPr>
            </w:pPr>
            <w:r w:rsidRPr="00EE65C5">
              <w:rPr>
                <w:rFonts w:ascii="Arial" w:hAnsi="Arial" w:cs="Arial"/>
              </w:rPr>
              <w:t>9-19</w:t>
            </w:r>
          </w:p>
        </w:tc>
        <w:tc>
          <w:tcPr>
            <w:tcW w:w="2741" w:type="dxa"/>
          </w:tcPr>
          <w:p w:rsidR="00D03011" w:rsidRPr="00EE65C5" w:rsidRDefault="00D03011" w:rsidP="00D03011">
            <w:pPr>
              <w:jc w:val="center"/>
              <w:rPr>
                <w:rFonts w:ascii="Arial" w:hAnsi="Arial" w:cs="Arial"/>
              </w:rPr>
            </w:pPr>
            <w:r w:rsidRPr="00EE65C5">
              <w:rPr>
                <w:rFonts w:ascii="Arial" w:hAnsi="Arial" w:cs="Arial"/>
              </w:rPr>
              <w:t xml:space="preserve">“Belle” </w:t>
            </w:r>
            <w:smartTag w:uri="urn:schemas-microsoft-com:office:smarttags" w:element="place">
              <w:r w:rsidRPr="00EE65C5">
                <w:rPr>
                  <w:rFonts w:ascii="Arial" w:hAnsi="Arial" w:cs="Arial"/>
                </w:rPr>
                <w:t>Aroostook</w:t>
              </w:r>
            </w:smartTag>
          </w:p>
        </w:tc>
        <w:tc>
          <w:tcPr>
            <w:tcW w:w="2612" w:type="dxa"/>
          </w:tcPr>
          <w:p w:rsidR="00D03011" w:rsidRPr="00EE65C5" w:rsidRDefault="00D03011" w:rsidP="00006F5D">
            <w:pPr>
              <w:rPr>
                <w:rFonts w:ascii="Arial" w:hAnsi="Arial" w:cs="Arial"/>
              </w:rPr>
            </w:pPr>
            <w:r w:rsidRPr="00EE65C5">
              <w:rPr>
                <w:rFonts w:ascii="Arial" w:hAnsi="Arial" w:cs="Arial"/>
              </w:rPr>
              <w:t>Flooding, Agricultural (potato) loss</w:t>
            </w:r>
          </w:p>
        </w:tc>
        <w:tc>
          <w:tcPr>
            <w:tcW w:w="1883" w:type="dxa"/>
          </w:tcPr>
          <w:p w:rsidR="00D03011" w:rsidRPr="00EE65C5" w:rsidRDefault="00D03011" w:rsidP="00D03011">
            <w:pPr>
              <w:jc w:val="both"/>
              <w:rPr>
                <w:rFonts w:ascii="Arial" w:hAnsi="Arial" w:cs="Arial"/>
              </w:rPr>
            </w:pPr>
            <w:r w:rsidRPr="00EE65C5">
              <w:rPr>
                <w:rFonts w:ascii="Arial" w:hAnsi="Arial" w:cs="Arial"/>
              </w:rPr>
              <w:t>SBA</w:t>
            </w:r>
          </w:p>
        </w:tc>
      </w:tr>
      <w:tr w:rsidR="00EE65C5" w:rsidRPr="00EE65C5" w:rsidTr="00702B28">
        <w:tc>
          <w:tcPr>
            <w:tcW w:w="856" w:type="dxa"/>
          </w:tcPr>
          <w:p w:rsidR="00D03011" w:rsidRPr="00EE65C5" w:rsidRDefault="00D03011" w:rsidP="00D03011">
            <w:pPr>
              <w:jc w:val="both"/>
              <w:rPr>
                <w:rFonts w:ascii="Arial" w:hAnsi="Arial" w:cs="Arial"/>
              </w:rPr>
            </w:pPr>
            <w:r w:rsidRPr="00EE65C5">
              <w:rPr>
                <w:rFonts w:ascii="Arial" w:hAnsi="Arial" w:cs="Arial"/>
              </w:rPr>
              <w:t>1977</w:t>
            </w:r>
          </w:p>
        </w:tc>
        <w:tc>
          <w:tcPr>
            <w:tcW w:w="936" w:type="dxa"/>
            <w:tcMar>
              <w:left w:w="58" w:type="dxa"/>
              <w:right w:w="58" w:type="dxa"/>
            </w:tcMar>
          </w:tcPr>
          <w:p w:rsidR="00D03011" w:rsidRPr="00EE65C5" w:rsidRDefault="00D03011" w:rsidP="00D03011">
            <w:pPr>
              <w:jc w:val="both"/>
              <w:rPr>
                <w:rFonts w:ascii="Arial" w:hAnsi="Arial" w:cs="Arial"/>
              </w:rPr>
            </w:pPr>
            <w:r w:rsidRPr="00EE65C5">
              <w:rPr>
                <w:rFonts w:ascii="Arial" w:hAnsi="Arial" w:cs="Arial"/>
              </w:rPr>
              <w:t>Aug</w:t>
            </w:r>
          </w:p>
        </w:tc>
        <w:tc>
          <w:tcPr>
            <w:tcW w:w="1124" w:type="dxa"/>
          </w:tcPr>
          <w:p w:rsidR="00D03011" w:rsidRPr="00EE65C5" w:rsidRDefault="00D03011" w:rsidP="00F26BC6">
            <w:pPr>
              <w:rPr>
                <w:rFonts w:ascii="Arial" w:hAnsi="Arial" w:cs="Arial"/>
              </w:rPr>
            </w:pPr>
            <w:r w:rsidRPr="00EE65C5">
              <w:rPr>
                <w:rFonts w:ascii="Arial" w:hAnsi="Arial" w:cs="Arial"/>
              </w:rPr>
              <w:t>10</w:t>
            </w:r>
          </w:p>
        </w:tc>
        <w:tc>
          <w:tcPr>
            <w:tcW w:w="2741" w:type="dxa"/>
          </w:tcPr>
          <w:p w:rsidR="00D03011" w:rsidRPr="00EE65C5" w:rsidRDefault="00D03011" w:rsidP="00D03011">
            <w:pPr>
              <w:jc w:val="center"/>
              <w:rPr>
                <w:rFonts w:ascii="Arial" w:hAnsi="Arial" w:cs="Arial"/>
              </w:rPr>
            </w:pPr>
            <w:r w:rsidRPr="00EE65C5">
              <w:rPr>
                <w:rFonts w:ascii="Arial" w:hAnsi="Arial" w:cs="Arial"/>
              </w:rPr>
              <w:t xml:space="preserve">$4,000,000 </w:t>
            </w:r>
            <w:smartTag w:uri="urn:schemas-microsoft-com:office:smarttags" w:element="place">
              <w:r w:rsidRPr="00EE65C5">
                <w:rPr>
                  <w:rFonts w:ascii="Arial" w:hAnsi="Arial" w:cs="Arial"/>
                </w:rPr>
                <w:t>Aroostook</w:t>
              </w:r>
            </w:smartTag>
          </w:p>
        </w:tc>
        <w:tc>
          <w:tcPr>
            <w:tcW w:w="2612" w:type="dxa"/>
          </w:tcPr>
          <w:p w:rsidR="00D03011" w:rsidRPr="00EE65C5" w:rsidRDefault="00D03011" w:rsidP="00006F5D">
            <w:pPr>
              <w:rPr>
                <w:rFonts w:ascii="Arial" w:hAnsi="Arial" w:cs="Arial"/>
              </w:rPr>
            </w:pPr>
            <w:r w:rsidRPr="00EE65C5">
              <w:rPr>
                <w:rFonts w:ascii="Arial" w:hAnsi="Arial" w:cs="Arial"/>
              </w:rPr>
              <w:t>Hurricane</w:t>
            </w:r>
          </w:p>
        </w:tc>
        <w:tc>
          <w:tcPr>
            <w:tcW w:w="1883" w:type="dxa"/>
          </w:tcPr>
          <w:p w:rsidR="00D03011" w:rsidRPr="00EE65C5" w:rsidRDefault="00D03011" w:rsidP="00D03011">
            <w:pPr>
              <w:jc w:val="both"/>
              <w:rPr>
                <w:rFonts w:ascii="Arial" w:hAnsi="Arial" w:cs="Arial"/>
              </w:rPr>
            </w:pPr>
            <w:r w:rsidRPr="00EE65C5">
              <w:rPr>
                <w:rFonts w:ascii="Arial" w:hAnsi="Arial" w:cs="Arial"/>
              </w:rPr>
              <w:t>SBA</w:t>
            </w:r>
          </w:p>
        </w:tc>
      </w:tr>
      <w:tr w:rsidR="00EE65C5" w:rsidRPr="00EE65C5" w:rsidTr="00702B28">
        <w:tc>
          <w:tcPr>
            <w:tcW w:w="856" w:type="dxa"/>
          </w:tcPr>
          <w:p w:rsidR="00D03011" w:rsidRPr="00EE65C5" w:rsidRDefault="00D03011" w:rsidP="00D03011">
            <w:pPr>
              <w:jc w:val="both"/>
              <w:rPr>
                <w:rFonts w:ascii="Arial" w:hAnsi="Arial" w:cs="Arial"/>
              </w:rPr>
            </w:pPr>
            <w:r w:rsidRPr="00EE65C5">
              <w:rPr>
                <w:rFonts w:ascii="Arial" w:hAnsi="Arial" w:cs="Arial"/>
              </w:rPr>
              <w:t>1978</w:t>
            </w:r>
          </w:p>
        </w:tc>
        <w:tc>
          <w:tcPr>
            <w:tcW w:w="936" w:type="dxa"/>
            <w:tcMar>
              <w:left w:w="58" w:type="dxa"/>
              <w:right w:w="58" w:type="dxa"/>
            </w:tcMar>
          </w:tcPr>
          <w:p w:rsidR="00D03011" w:rsidRPr="00EE65C5" w:rsidRDefault="00D03011" w:rsidP="00D03011">
            <w:pPr>
              <w:jc w:val="both"/>
              <w:rPr>
                <w:rFonts w:ascii="Arial" w:hAnsi="Arial" w:cs="Arial"/>
              </w:rPr>
            </w:pPr>
            <w:r w:rsidRPr="00EE65C5">
              <w:rPr>
                <w:rFonts w:ascii="Arial" w:hAnsi="Arial" w:cs="Arial"/>
              </w:rPr>
              <w:t>Jan</w:t>
            </w:r>
          </w:p>
        </w:tc>
        <w:tc>
          <w:tcPr>
            <w:tcW w:w="1124" w:type="dxa"/>
          </w:tcPr>
          <w:p w:rsidR="00D03011" w:rsidRPr="00EE65C5" w:rsidRDefault="00D03011" w:rsidP="00F26BC6">
            <w:pPr>
              <w:rPr>
                <w:rFonts w:ascii="Arial" w:hAnsi="Arial" w:cs="Arial"/>
              </w:rPr>
            </w:pPr>
            <w:r w:rsidRPr="00EE65C5">
              <w:rPr>
                <w:rFonts w:ascii="Arial" w:hAnsi="Arial" w:cs="Arial"/>
              </w:rPr>
              <w:t>10</w:t>
            </w:r>
          </w:p>
        </w:tc>
        <w:tc>
          <w:tcPr>
            <w:tcW w:w="2741" w:type="dxa"/>
          </w:tcPr>
          <w:p w:rsidR="00D03011" w:rsidRPr="00EE65C5" w:rsidRDefault="0011134A" w:rsidP="00D03011">
            <w:pPr>
              <w:jc w:val="center"/>
              <w:rPr>
                <w:rFonts w:ascii="Arial" w:hAnsi="Arial" w:cs="Arial"/>
              </w:rPr>
            </w:pPr>
            <w:r w:rsidRPr="00EE65C5">
              <w:rPr>
                <w:rFonts w:ascii="Arial" w:hAnsi="Arial" w:cs="Arial"/>
              </w:rPr>
              <w:t>U</w:t>
            </w:r>
            <w:r w:rsidR="004B4AE5" w:rsidRPr="00EE65C5">
              <w:rPr>
                <w:rFonts w:ascii="Arial" w:hAnsi="Arial" w:cs="Arial"/>
              </w:rPr>
              <w:t>nknown</w:t>
            </w:r>
          </w:p>
        </w:tc>
        <w:tc>
          <w:tcPr>
            <w:tcW w:w="2612" w:type="dxa"/>
          </w:tcPr>
          <w:p w:rsidR="00D03011" w:rsidRPr="00EE65C5" w:rsidRDefault="00D03011" w:rsidP="00006F5D">
            <w:pPr>
              <w:rPr>
                <w:rFonts w:ascii="Arial" w:hAnsi="Arial" w:cs="Arial"/>
              </w:rPr>
            </w:pPr>
            <w:r w:rsidRPr="00EE65C5">
              <w:rPr>
                <w:rFonts w:ascii="Arial" w:hAnsi="Arial" w:cs="Arial"/>
              </w:rPr>
              <w:t>Winter storm</w:t>
            </w:r>
          </w:p>
        </w:tc>
        <w:tc>
          <w:tcPr>
            <w:tcW w:w="1883" w:type="dxa"/>
          </w:tcPr>
          <w:p w:rsidR="00D03011" w:rsidRPr="00EE65C5" w:rsidRDefault="00D03011" w:rsidP="00D03011">
            <w:pPr>
              <w:jc w:val="both"/>
              <w:rPr>
                <w:rFonts w:ascii="Arial" w:hAnsi="Arial" w:cs="Arial"/>
              </w:rPr>
            </w:pPr>
            <w:r w:rsidRPr="00EE65C5">
              <w:rPr>
                <w:rFonts w:ascii="Arial" w:hAnsi="Arial" w:cs="Arial"/>
              </w:rPr>
              <w:t>Presidential</w:t>
            </w:r>
          </w:p>
        </w:tc>
      </w:tr>
      <w:tr w:rsidR="00EE65C5" w:rsidRPr="00EE65C5" w:rsidTr="00702B28">
        <w:tc>
          <w:tcPr>
            <w:tcW w:w="856" w:type="dxa"/>
          </w:tcPr>
          <w:p w:rsidR="00D03011" w:rsidRPr="00EE65C5" w:rsidRDefault="00D03011" w:rsidP="00D03011">
            <w:pPr>
              <w:jc w:val="both"/>
              <w:rPr>
                <w:rFonts w:ascii="Arial" w:hAnsi="Arial" w:cs="Arial"/>
              </w:rPr>
            </w:pPr>
            <w:r w:rsidRPr="00EE65C5">
              <w:rPr>
                <w:rFonts w:ascii="Arial" w:hAnsi="Arial" w:cs="Arial"/>
              </w:rPr>
              <w:t>1979</w:t>
            </w:r>
          </w:p>
        </w:tc>
        <w:tc>
          <w:tcPr>
            <w:tcW w:w="936" w:type="dxa"/>
            <w:tcMar>
              <w:left w:w="58" w:type="dxa"/>
              <w:right w:w="58" w:type="dxa"/>
            </w:tcMar>
          </w:tcPr>
          <w:p w:rsidR="00D03011" w:rsidRPr="00EE65C5" w:rsidRDefault="00D03011" w:rsidP="00D03011">
            <w:pPr>
              <w:jc w:val="both"/>
              <w:rPr>
                <w:rFonts w:ascii="Arial" w:hAnsi="Arial" w:cs="Arial"/>
              </w:rPr>
            </w:pPr>
            <w:r w:rsidRPr="00EE65C5">
              <w:rPr>
                <w:rFonts w:ascii="Arial" w:hAnsi="Arial" w:cs="Arial"/>
              </w:rPr>
              <w:t xml:space="preserve">April </w:t>
            </w:r>
          </w:p>
        </w:tc>
        <w:tc>
          <w:tcPr>
            <w:tcW w:w="1124" w:type="dxa"/>
          </w:tcPr>
          <w:p w:rsidR="00D03011" w:rsidRPr="00EE65C5" w:rsidRDefault="00D03011" w:rsidP="00F26BC6">
            <w:pPr>
              <w:rPr>
                <w:rFonts w:ascii="Arial" w:hAnsi="Arial" w:cs="Arial"/>
              </w:rPr>
            </w:pPr>
            <w:r w:rsidRPr="00EE65C5">
              <w:rPr>
                <w:rFonts w:ascii="Arial" w:hAnsi="Arial" w:cs="Arial"/>
              </w:rPr>
              <w:t>30</w:t>
            </w:r>
          </w:p>
        </w:tc>
        <w:tc>
          <w:tcPr>
            <w:tcW w:w="2741" w:type="dxa"/>
          </w:tcPr>
          <w:p w:rsidR="00D03011" w:rsidRPr="00EE65C5" w:rsidRDefault="00D03011" w:rsidP="00D03011">
            <w:pPr>
              <w:jc w:val="center"/>
              <w:rPr>
                <w:rFonts w:ascii="Arial" w:hAnsi="Arial" w:cs="Arial"/>
              </w:rPr>
            </w:pPr>
            <w:r w:rsidRPr="00EE65C5">
              <w:rPr>
                <w:rFonts w:ascii="Arial" w:hAnsi="Arial" w:cs="Arial"/>
              </w:rPr>
              <w:t>$648,500 Multi-County</w:t>
            </w:r>
          </w:p>
        </w:tc>
        <w:tc>
          <w:tcPr>
            <w:tcW w:w="2612" w:type="dxa"/>
          </w:tcPr>
          <w:p w:rsidR="00D03011" w:rsidRPr="00EE65C5" w:rsidRDefault="00D03011" w:rsidP="00006F5D">
            <w:pPr>
              <w:rPr>
                <w:rFonts w:ascii="Arial" w:hAnsi="Arial" w:cs="Arial"/>
              </w:rPr>
            </w:pPr>
            <w:r w:rsidRPr="00EE65C5">
              <w:rPr>
                <w:rFonts w:ascii="Arial" w:hAnsi="Arial" w:cs="Arial"/>
              </w:rPr>
              <w:t>Flood</w:t>
            </w:r>
          </w:p>
        </w:tc>
        <w:tc>
          <w:tcPr>
            <w:tcW w:w="1883" w:type="dxa"/>
          </w:tcPr>
          <w:p w:rsidR="00D03011" w:rsidRPr="00EE65C5" w:rsidRDefault="00D03011" w:rsidP="00D03011">
            <w:pPr>
              <w:jc w:val="both"/>
              <w:rPr>
                <w:rFonts w:ascii="Arial" w:hAnsi="Arial" w:cs="Arial"/>
              </w:rPr>
            </w:pPr>
            <w:r w:rsidRPr="00EE65C5">
              <w:rPr>
                <w:rFonts w:ascii="Arial" w:hAnsi="Arial" w:cs="Arial"/>
              </w:rPr>
              <w:t>SBA</w:t>
            </w:r>
          </w:p>
        </w:tc>
      </w:tr>
      <w:tr w:rsidR="00EE65C5" w:rsidRPr="00EE65C5" w:rsidTr="00702B28">
        <w:tc>
          <w:tcPr>
            <w:tcW w:w="856" w:type="dxa"/>
          </w:tcPr>
          <w:p w:rsidR="00D03011" w:rsidRPr="00EE65C5" w:rsidRDefault="00D03011" w:rsidP="00D03011">
            <w:pPr>
              <w:jc w:val="both"/>
              <w:rPr>
                <w:rFonts w:ascii="Arial" w:hAnsi="Arial" w:cs="Arial"/>
              </w:rPr>
            </w:pPr>
            <w:r w:rsidRPr="00EE65C5">
              <w:rPr>
                <w:rFonts w:ascii="Arial" w:hAnsi="Arial" w:cs="Arial"/>
              </w:rPr>
              <w:t>1991</w:t>
            </w:r>
          </w:p>
        </w:tc>
        <w:tc>
          <w:tcPr>
            <w:tcW w:w="936" w:type="dxa"/>
            <w:tcMar>
              <w:left w:w="58" w:type="dxa"/>
              <w:right w:w="58" w:type="dxa"/>
            </w:tcMar>
          </w:tcPr>
          <w:p w:rsidR="00D03011" w:rsidRPr="00EE65C5" w:rsidRDefault="00D03011" w:rsidP="00D03011">
            <w:pPr>
              <w:jc w:val="both"/>
              <w:rPr>
                <w:rFonts w:ascii="Arial" w:hAnsi="Arial" w:cs="Arial"/>
              </w:rPr>
            </w:pPr>
            <w:r w:rsidRPr="00EE65C5">
              <w:rPr>
                <w:rFonts w:ascii="Arial" w:hAnsi="Arial" w:cs="Arial"/>
              </w:rPr>
              <w:t>April</w:t>
            </w:r>
          </w:p>
        </w:tc>
        <w:tc>
          <w:tcPr>
            <w:tcW w:w="1124" w:type="dxa"/>
          </w:tcPr>
          <w:p w:rsidR="00D03011" w:rsidRPr="00EE65C5" w:rsidRDefault="00D03011" w:rsidP="00F26BC6">
            <w:pPr>
              <w:rPr>
                <w:rFonts w:ascii="Arial" w:hAnsi="Arial" w:cs="Arial"/>
              </w:rPr>
            </w:pPr>
            <w:r w:rsidRPr="00EE65C5">
              <w:rPr>
                <w:rFonts w:ascii="Arial" w:hAnsi="Arial" w:cs="Arial"/>
              </w:rPr>
              <w:t>10-12</w:t>
            </w:r>
          </w:p>
        </w:tc>
        <w:tc>
          <w:tcPr>
            <w:tcW w:w="2741" w:type="dxa"/>
          </w:tcPr>
          <w:p w:rsidR="00D03011" w:rsidRPr="00EE65C5" w:rsidRDefault="00D03011" w:rsidP="00D03011">
            <w:pPr>
              <w:jc w:val="center"/>
              <w:rPr>
                <w:rFonts w:ascii="Arial" w:hAnsi="Arial" w:cs="Arial"/>
              </w:rPr>
            </w:pPr>
            <w:r w:rsidRPr="00EE65C5">
              <w:rPr>
                <w:rFonts w:ascii="Arial" w:hAnsi="Arial" w:cs="Arial"/>
              </w:rPr>
              <w:t xml:space="preserve">$14,400,000 </w:t>
            </w:r>
            <w:smartTag w:uri="urn:schemas-microsoft-com:office:smarttags" w:element="place">
              <w:r w:rsidRPr="00EE65C5">
                <w:rPr>
                  <w:rFonts w:ascii="Arial" w:hAnsi="Arial" w:cs="Arial"/>
                </w:rPr>
                <w:t>Aroostook</w:t>
              </w:r>
            </w:smartTag>
          </w:p>
        </w:tc>
        <w:tc>
          <w:tcPr>
            <w:tcW w:w="2612" w:type="dxa"/>
          </w:tcPr>
          <w:p w:rsidR="00D03011" w:rsidRPr="00EE65C5" w:rsidRDefault="00D03011" w:rsidP="00006F5D">
            <w:pPr>
              <w:rPr>
                <w:rFonts w:ascii="Arial" w:hAnsi="Arial" w:cs="Arial"/>
              </w:rPr>
            </w:pPr>
            <w:r w:rsidRPr="00EE65C5">
              <w:rPr>
                <w:rFonts w:ascii="Arial" w:hAnsi="Arial" w:cs="Arial"/>
              </w:rPr>
              <w:t>Severe ice jams &amp; Flooding</w:t>
            </w:r>
          </w:p>
        </w:tc>
        <w:tc>
          <w:tcPr>
            <w:tcW w:w="1883" w:type="dxa"/>
          </w:tcPr>
          <w:p w:rsidR="00D03011" w:rsidRPr="00EE65C5" w:rsidRDefault="00D03011" w:rsidP="00D03011">
            <w:pPr>
              <w:jc w:val="both"/>
              <w:rPr>
                <w:rFonts w:ascii="Arial" w:hAnsi="Arial" w:cs="Arial"/>
              </w:rPr>
            </w:pPr>
            <w:r w:rsidRPr="00EE65C5">
              <w:rPr>
                <w:rFonts w:ascii="Arial" w:hAnsi="Arial" w:cs="Arial"/>
              </w:rPr>
              <w:t>Presidential</w:t>
            </w:r>
          </w:p>
        </w:tc>
      </w:tr>
      <w:tr w:rsidR="00EE65C5" w:rsidRPr="00EE65C5" w:rsidTr="00702B28">
        <w:tc>
          <w:tcPr>
            <w:tcW w:w="856" w:type="dxa"/>
          </w:tcPr>
          <w:p w:rsidR="00D03011" w:rsidRPr="00EE65C5" w:rsidRDefault="00D03011" w:rsidP="00D03011">
            <w:pPr>
              <w:jc w:val="both"/>
              <w:rPr>
                <w:rFonts w:ascii="Arial" w:hAnsi="Arial" w:cs="Arial"/>
              </w:rPr>
            </w:pPr>
            <w:r w:rsidRPr="00EE65C5">
              <w:rPr>
                <w:rFonts w:ascii="Arial" w:hAnsi="Arial" w:cs="Arial"/>
              </w:rPr>
              <w:t>1992</w:t>
            </w:r>
          </w:p>
        </w:tc>
        <w:tc>
          <w:tcPr>
            <w:tcW w:w="936" w:type="dxa"/>
            <w:tcMar>
              <w:left w:w="58" w:type="dxa"/>
              <w:right w:w="58" w:type="dxa"/>
            </w:tcMar>
          </w:tcPr>
          <w:p w:rsidR="00D03011" w:rsidRPr="00EE65C5" w:rsidRDefault="00D03011" w:rsidP="0011134A">
            <w:pPr>
              <w:rPr>
                <w:rFonts w:ascii="Arial" w:hAnsi="Arial" w:cs="Arial"/>
              </w:rPr>
            </w:pPr>
            <w:r w:rsidRPr="00EE65C5">
              <w:rPr>
                <w:rFonts w:ascii="Arial" w:hAnsi="Arial" w:cs="Arial"/>
              </w:rPr>
              <w:t>May</w:t>
            </w:r>
          </w:p>
        </w:tc>
        <w:tc>
          <w:tcPr>
            <w:tcW w:w="1124" w:type="dxa"/>
          </w:tcPr>
          <w:p w:rsidR="00D03011" w:rsidRPr="00EE65C5" w:rsidRDefault="00D03011" w:rsidP="00F26BC6">
            <w:pPr>
              <w:rPr>
                <w:rFonts w:ascii="Arial" w:hAnsi="Arial" w:cs="Arial"/>
              </w:rPr>
            </w:pPr>
            <w:r w:rsidRPr="00EE65C5">
              <w:rPr>
                <w:rFonts w:ascii="Arial" w:hAnsi="Arial" w:cs="Arial"/>
              </w:rPr>
              <w:t>19</w:t>
            </w:r>
          </w:p>
        </w:tc>
        <w:tc>
          <w:tcPr>
            <w:tcW w:w="2741" w:type="dxa"/>
          </w:tcPr>
          <w:p w:rsidR="00D03011" w:rsidRPr="00EE65C5" w:rsidRDefault="00D03011" w:rsidP="00D03011">
            <w:pPr>
              <w:jc w:val="center"/>
              <w:rPr>
                <w:rFonts w:ascii="Arial" w:hAnsi="Arial" w:cs="Arial"/>
              </w:rPr>
            </w:pPr>
            <w:smartTag w:uri="urn:schemas-microsoft-com:office:smarttags" w:element="place">
              <w:r w:rsidRPr="00EE65C5">
                <w:rPr>
                  <w:rFonts w:ascii="Arial" w:hAnsi="Arial" w:cs="Arial"/>
                </w:rPr>
                <w:t>Aroostook</w:t>
              </w:r>
            </w:smartTag>
            <w:r w:rsidRPr="00EE65C5">
              <w:rPr>
                <w:rFonts w:ascii="Arial" w:hAnsi="Arial" w:cs="Arial"/>
              </w:rPr>
              <w:t xml:space="preserve"> - Allagash</w:t>
            </w:r>
          </w:p>
        </w:tc>
        <w:tc>
          <w:tcPr>
            <w:tcW w:w="2612" w:type="dxa"/>
          </w:tcPr>
          <w:p w:rsidR="00D03011" w:rsidRPr="00EE65C5" w:rsidRDefault="00D03011" w:rsidP="00006F5D">
            <w:pPr>
              <w:rPr>
                <w:rFonts w:ascii="Arial" w:hAnsi="Arial" w:cs="Arial"/>
              </w:rPr>
            </w:pPr>
            <w:r w:rsidRPr="00EE65C5">
              <w:rPr>
                <w:rFonts w:ascii="Arial" w:hAnsi="Arial" w:cs="Arial"/>
              </w:rPr>
              <w:t>1,150 acre Fire</w:t>
            </w:r>
          </w:p>
        </w:tc>
        <w:tc>
          <w:tcPr>
            <w:tcW w:w="1883" w:type="dxa"/>
          </w:tcPr>
          <w:p w:rsidR="00D03011" w:rsidRPr="00EE65C5" w:rsidRDefault="00BC4927" w:rsidP="0011134A">
            <w:pPr>
              <w:rPr>
                <w:rFonts w:ascii="Arial" w:hAnsi="Arial" w:cs="Arial"/>
              </w:rPr>
            </w:pPr>
            <w:r w:rsidRPr="00EE65C5">
              <w:rPr>
                <w:rFonts w:ascii="Arial" w:hAnsi="Arial" w:cs="Arial"/>
              </w:rPr>
              <w:t>FSA-2080-ME</w:t>
            </w:r>
          </w:p>
        </w:tc>
      </w:tr>
      <w:tr w:rsidR="00EE65C5" w:rsidRPr="00EE65C5" w:rsidTr="00702B28">
        <w:tc>
          <w:tcPr>
            <w:tcW w:w="856" w:type="dxa"/>
          </w:tcPr>
          <w:p w:rsidR="00D03011" w:rsidRPr="00EE65C5" w:rsidRDefault="00D03011" w:rsidP="00D03011">
            <w:pPr>
              <w:jc w:val="both"/>
              <w:rPr>
                <w:rFonts w:ascii="Arial" w:hAnsi="Arial" w:cs="Arial"/>
              </w:rPr>
            </w:pPr>
            <w:r w:rsidRPr="00EE65C5">
              <w:rPr>
                <w:rFonts w:ascii="Arial" w:hAnsi="Arial" w:cs="Arial"/>
              </w:rPr>
              <w:t>1993</w:t>
            </w:r>
          </w:p>
        </w:tc>
        <w:tc>
          <w:tcPr>
            <w:tcW w:w="936" w:type="dxa"/>
            <w:tcMar>
              <w:left w:w="58" w:type="dxa"/>
              <w:right w:w="58" w:type="dxa"/>
            </w:tcMar>
          </w:tcPr>
          <w:p w:rsidR="00D03011" w:rsidRPr="00EE65C5" w:rsidRDefault="00D03011" w:rsidP="00D03011">
            <w:pPr>
              <w:jc w:val="both"/>
              <w:rPr>
                <w:rFonts w:ascii="Arial" w:hAnsi="Arial" w:cs="Arial"/>
              </w:rPr>
            </w:pPr>
            <w:r w:rsidRPr="00EE65C5">
              <w:rPr>
                <w:rFonts w:ascii="Arial" w:hAnsi="Arial" w:cs="Arial"/>
              </w:rPr>
              <w:t>Mar</w:t>
            </w:r>
          </w:p>
        </w:tc>
        <w:tc>
          <w:tcPr>
            <w:tcW w:w="1124" w:type="dxa"/>
          </w:tcPr>
          <w:p w:rsidR="00D03011" w:rsidRPr="00EE65C5" w:rsidRDefault="00D03011" w:rsidP="00F26BC6">
            <w:pPr>
              <w:rPr>
                <w:rFonts w:ascii="Arial" w:hAnsi="Arial" w:cs="Arial"/>
              </w:rPr>
            </w:pPr>
            <w:r w:rsidRPr="00EE65C5">
              <w:rPr>
                <w:rFonts w:ascii="Arial" w:hAnsi="Arial" w:cs="Arial"/>
              </w:rPr>
              <w:t>13-14</w:t>
            </w:r>
          </w:p>
        </w:tc>
        <w:tc>
          <w:tcPr>
            <w:tcW w:w="2741" w:type="dxa"/>
          </w:tcPr>
          <w:p w:rsidR="00D03011" w:rsidRPr="00EE65C5" w:rsidRDefault="004B4AE5" w:rsidP="00D03011">
            <w:pPr>
              <w:jc w:val="center"/>
              <w:rPr>
                <w:rFonts w:ascii="Arial" w:hAnsi="Arial" w:cs="Arial"/>
              </w:rPr>
            </w:pPr>
            <w:r w:rsidRPr="00EE65C5">
              <w:rPr>
                <w:rFonts w:ascii="Arial" w:hAnsi="Arial" w:cs="Arial"/>
              </w:rPr>
              <w:t>unknown</w:t>
            </w:r>
          </w:p>
        </w:tc>
        <w:tc>
          <w:tcPr>
            <w:tcW w:w="2612" w:type="dxa"/>
          </w:tcPr>
          <w:p w:rsidR="00D03011" w:rsidRPr="00EE65C5" w:rsidRDefault="00D03011" w:rsidP="00006F5D">
            <w:pPr>
              <w:rPr>
                <w:rFonts w:ascii="Arial" w:hAnsi="Arial" w:cs="Arial"/>
              </w:rPr>
            </w:pPr>
            <w:r w:rsidRPr="00EE65C5">
              <w:rPr>
                <w:rFonts w:ascii="Arial" w:hAnsi="Arial" w:cs="Arial"/>
              </w:rPr>
              <w:t>Winter storm</w:t>
            </w:r>
          </w:p>
        </w:tc>
        <w:tc>
          <w:tcPr>
            <w:tcW w:w="1883" w:type="dxa"/>
          </w:tcPr>
          <w:p w:rsidR="00D03011" w:rsidRPr="00EE65C5" w:rsidRDefault="004B4AE5" w:rsidP="00D03011">
            <w:pPr>
              <w:jc w:val="both"/>
              <w:rPr>
                <w:rFonts w:ascii="Arial" w:hAnsi="Arial" w:cs="Arial"/>
              </w:rPr>
            </w:pPr>
            <w:r w:rsidRPr="00EE65C5">
              <w:rPr>
                <w:rFonts w:ascii="Arial" w:hAnsi="Arial" w:cs="Arial"/>
              </w:rPr>
              <w:t>EM-3164</w:t>
            </w:r>
          </w:p>
        </w:tc>
      </w:tr>
      <w:tr w:rsidR="00EE65C5" w:rsidRPr="00EE65C5" w:rsidTr="00702B28">
        <w:tc>
          <w:tcPr>
            <w:tcW w:w="856" w:type="dxa"/>
          </w:tcPr>
          <w:p w:rsidR="00D03011" w:rsidRPr="00EE65C5" w:rsidRDefault="00D03011" w:rsidP="00D03011">
            <w:pPr>
              <w:jc w:val="both"/>
              <w:rPr>
                <w:rFonts w:ascii="Arial" w:hAnsi="Arial" w:cs="Arial"/>
              </w:rPr>
            </w:pPr>
            <w:r w:rsidRPr="00EE65C5">
              <w:rPr>
                <w:rFonts w:ascii="Arial" w:hAnsi="Arial" w:cs="Arial"/>
              </w:rPr>
              <w:t>1994</w:t>
            </w:r>
          </w:p>
        </w:tc>
        <w:tc>
          <w:tcPr>
            <w:tcW w:w="936" w:type="dxa"/>
            <w:tcMar>
              <w:left w:w="58" w:type="dxa"/>
              <w:right w:w="58" w:type="dxa"/>
            </w:tcMar>
          </w:tcPr>
          <w:p w:rsidR="00D03011" w:rsidRPr="00EE65C5" w:rsidRDefault="00D03011" w:rsidP="00D03011">
            <w:pPr>
              <w:jc w:val="both"/>
              <w:rPr>
                <w:rFonts w:ascii="Arial" w:hAnsi="Arial" w:cs="Arial"/>
              </w:rPr>
            </w:pPr>
            <w:r w:rsidRPr="00EE65C5">
              <w:rPr>
                <w:rFonts w:ascii="Arial" w:hAnsi="Arial" w:cs="Arial"/>
              </w:rPr>
              <w:t>April</w:t>
            </w:r>
          </w:p>
        </w:tc>
        <w:tc>
          <w:tcPr>
            <w:tcW w:w="1124" w:type="dxa"/>
          </w:tcPr>
          <w:p w:rsidR="00D03011" w:rsidRPr="00EE65C5" w:rsidRDefault="00D03011" w:rsidP="00F26BC6">
            <w:pPr>
              <w:rPr>
                <w:rFonts w:ascii="Arial" w:hAnsi="Arial" w:cs="Arial"/>
              </w:rPr>
            </w:pPr>
            <w:r w:rsidRPr="00EE65C5">
              <w:rPr>
                <w:rFonts w:ascii="Arial" w:hAnsi="Arial" w:cs="Arial"/>
              </w:rPr>
              <w:t>15</w:t>
            </w:r>
          </w:p>
        </w:tc>
        <w:tc>
          <w:tcPr>
            <w:tcW w:w="2741" w:type="dxa"/>
          </w:tcPr>
          <w:p w:rsidR="00D03011" w:rsidRPr="00EE65C5" w:rsidRDefault="00D03011" w:rsidP="00D03011">
            <w:pPr>
              <w:jc w:val="center"/>
              <w:rPr>
                <w:rFonts w:ascii="Arial" w:hAnsi="Arial" w:cs="Arial"/>
              </w:rPr>
            </w:pPr>
            <w:r w:rsidRPr="00EE65C5">
              <w:rPr>
                <w:rFonts w:ascii="Arial" w:hAnsi="Arial" w:cs="Arial"/>
              </w:rPr>
              <w:t xml:space="preserve">$5,700,000 </w:t>
            </w:r>
            <w:smartTag w:uri="urn:schemas-microsoft-com:office:smarttags" w:element="place">
              <w:r w:rsidRPr="00EE65C5">
                <w:rPr>
                  <w:rFonts w:ascii="Arial" w:hAnsi="Arial" w:cs="Arial"/>
                </w:rPr>
                <w:t>Aroostook</w:t>
              </w:r>
            </w:smartTag>
            <w:r w:rsidRPr="00EE65C5">
              <w:rPr>
                <w:rFonts w:ascii="Arial" w:hAnsi="Arial" w:cs="Arial"/>
              </w:rPr>
              <w:t>,</w:t>
            </w:r>
          </w:p>
          <w:p w:rsidR="00D03011" w:rsidRPr="00EE65C5" w:rsidRDefault="00D03011" w:rsidP="00D03011">
            <w:pPr>
              <w:jc w:val="center"/>
              <w:rPr>
                <w:rFonts w:ascii="Arial" w:hAnsi="Arial" w:cs="Arial"/>
              </w:rPr>
            </w:pPr>
            <w:r w:rsidRPr="00EE65C5">
              <w:rPr>
                <w:rFonts w:ascii="Arial" w:hAnsi="Arial" w:cs="Arial"/>
              </w:rPr>
              <w:t xml:space="preserve"> </w:t>
            </w:r>
            <w:smartTag w:uri="urn:schemas-microsoft-com:office:smarttags" w:element="place">
              <w:smartTag w:uri="urn:schemas-microsoft-com:office:smarttags" w:element="PlaceType">
                <w:r w:rsidRPr="00EE65C5">
                  <w:rPr>
                    <w:rFonts w:ascii="Arial" w:hAnsi="Arial" w:cs="Arial"/>
                  </w:rPr>
                  <w:t>Fort</w:t>
                </w:r>
              </w:smartTag>
              <w:r w:rsidRPr="00EE65C5">
                <w:rPr>
                  <w:rFonts w:ascii="Arial" w:hAnsi="Arial" w:cs="Arial"/>
                </w:rPr>
                <w:t xml:space="preserve"> </w:t>
              </w:r>
              <w:smartTag w:uri="urn:schemas-microsoft-com:office:smarttags" w:element="PlaceName">
                <w:r w:rsidRPr="00EE65C5">
                  <w:rPr>
                    <w:rFonts w:ascii="Arial" w:hAnsi="Arial" w:cs="Arial"/>
                  </w:rPr>
                  <w:t>Fairfield</w:t>
                </w:r>
              </w:smartTag>
            </w:smartTag>
          </w:p>
        </w:tc>
        <w:tc>
          <w:tcPr>
            <w:tcW w:w="2612" w:type="dxa"/>
          </w:tcPr>
          <w:p w:rsidR="00D03011" w:rsidRPr="00EE65C5" w:rsidRDefault="00D03011" w:rsidP="00006F5D">
            <w:pPr>
              <w:rPr>
                <w:rFonts w:ascii="Arial" w:hAnsi="Arial" w:cs="Arial"/>
              </w:rPr>
            </w:pPr>
            <w:r w:rsidRPr="00EE65C5">
              <w:rPr>
                <w:rFonts w:ascii="Arial" w:hAnsi="Arial" w:cs="Arial"/>
              </w:rPr>
              <w:t>Flooding, ice jams, damage to 71 homes and businesses</w:t>
            </w:r>
          </w:p>
        </w:tc>
        <w:tc>
          <w:tcPr>
            <w:tcW w:w="1883" w:type="dxa"/>
          </w:tcPr>
          <w:p w:rsidR="00D03011" w:rsidRPr="00EE65C5" w:rsidRDefault="00D03011" w:rsidP="00D03011">
            <w:pPr>
              <w:jc w:val="both"/>
              <w:rPr>
                <w:rFonts w:ascii="Arial" w:hAnsi="Arial" w:cs="Arial"/>
              </w:rPr>
            </w:pPr>
            <w:r w:rsidRPr="00EE65C5">
              <w:rPr>
                <w:rFonts w:ascii="Arial" w:hAnsi="Arial" w:cs="Arial"/>
              </w:rPr>
              <w:t>Presidential</w:t>
            </w:r>
          </w:p>
        </w:tc>
      </w:tr>
      <w:tr w:rsidR="00EE65C5" w:rsidRPr="00EE65C5" w:rsidTr="00702B28">
        <w:tc>
          <w:tcPr>
            <w:tcW w:w="856" w:type="dxa"/>
          </w:tcPr>
          <w:p w:rsidR="00D03011" w:rsidRPr="00EE65C5" w:rsidRDefault="00D03011" w:rsidP="00D03011">
            <w:pPr>
              <w:jc w:val="both"/>
              <w:rPr>
                <w:rFonts w:ascii="Arial" w:hAnsi="Arial" w:cs="Arial"/>
              </w:rPr>
            </w:pPr>
            <w:r w:rsidRPr="00EE65C5">
              <w:rPr>
                <w:rFonts w:ascii="Arial" w:hAnsi="Arial" w:cs="Arial"/>
              </w:rPr>
              <w:t>1998</w:t>
            </w:r>
          </w:p>
        </w:tc>
        <w:tc>
          <w:tcPr>
            <w:tcW w:w="936" w:type="dxa"/>
            <w:tcMar>
              <w:left w:w="58" w:type="dxa"/>
              <w:right w:w="58" w:type="dxa"/>
            </w:tcMar>
          </w:tcPr>
          <w:p w:rsidR="00D03011" w:rsidRPr="00EE65C5" w:rsidRDefault="00D03011" w:rsidP="00D03011">
            <w:pPr>
              <w:jc w:val="both"/>
              <w:rPr>
                <w:rFonts w:ascii="Arial" w:hAnsi="Arial" w:cs="Arial"/>
              </w:rPr>
            </w:pPr>
            <w:r w:rsidRPr="00EE65C5">
              <w:rPr>
                <w:rFonts w:ascii="Arial" w:hAnsi="Arial" w:cs="Arial"/>
              </w:rPr>
              <w:t>Jan</w:t>
            </w:r>
          </w:p>
        </w:tc>
        <w:tc>
          <w:tcPr>
            <w:tcW w:w="1124" w:type="dxa"/>
          </w:tcPr>
          <w:p w:rsidR="00D03011" w:rsidRPr="00EE65C5" w:rsidRDefault="00D03011" w:rsidP="00F26BC6">
            <w:pPr>
              <w:rPr>
                <w:rFonts w:ascii="Arial" w:hAnsi="Arial" w:cs="Arial"/>
              </w:rPr>
            </w:pPr>
            <w:r w:rsidRPr="00EE65C5">
              <w:rPr>
                <w:rFonts w:ascii="Arial" w:hAnsi="Arial" w:cs="Arial"/>
              </w:rPr>
              <w:t>5-25</w:t>
            </w:r>
          </w:p>
        </w:tc>
        <w:tc>
          <w:tcPr>
            <w:tcW w:w="2741" w:type="dxa"/>
          </w:tcPr>
          <w:p w:rsidR="00D03011" w:rsidRPr="00EE65C5" w:rsidRDefault="00066733" w:rsidP="00D03011">
            <w:pPr>
              <w:jc w:val="center"/>
              <w:rPr>
                <w:rFonts w:ascii="Arial" w:hAnsi="Arial" w:cs="Arial"/>
              </w:rPr>
            </w:pPr>
            <w:r w:rsidRPr="00EE65C5">
              <w:rPr>
                <w:rFonts w:ascii="Arial" w:hAnsi="Arial" w:cs="Arial"/>
              </w:rPr>
              <w:t>$</w:t>
            </w:r>
            <w:r w:rsidR="0011134A" w:rsidRPr="00EE65C5">
              <w:rPr>
                <w:rFonts w:ascii="Arial" w:hAnsi="Arial" w:cs="Arial"/>
              </w:rPr>
              <w:t>1,496,635</w:t>
            </w:r>
          </w:p>
        </w:tc>
        <w:tc>
          <w:tcPr>
            <w:tcW w:w="2612" w:type="dxa"/>
          </w:tcPr>
          <w:p w:rsidR="00D03011" w:rsidRPr="00EE65C5" w:rsidRDefault="00D03011" w:rsidP="00006F5D">
            <w:pPr>
              <w:rPr>
                <w:rFonts w:ascii="Arial" w:hAnsi="Arial" w:cs="Arial"/>
              </w:rPr>
            </w:pPr>
            <w:r w:rsidRPr="00EE65C5">
              <w:rPr>
                <w:rFonts w:ascii="Arial" w:hAnsi="Arial" w:cs="Arial"/>
              </w:rPr>
              <w:t>Ice storm, power outages, loss of heat, refrigeration, sanitary services, forestry damages</w:t>
            </w:r>
          </w:p>
        </w:tc>
        <w:tc>
          <w:tcPr>
            <w:tcW w:w="1883" w:type="dxa"/>
          </w:tcPr>
          <w:p w:rsidR="00D03011" w:rsidRPr="00EE65C5" w:rsidRDefault="004B4AE5" w:rsidP="00D03011">
            <w:pPr>
              <w:jc w:val="both"/>
              <w:rPr>
                <w:rFonts w:ascii="Arial" w:hAnsi="Arial" w:cs="Arial"/>
              </w:rPr>
            </w:pPr>
            <w:r w:rsidRPr="00EE65C5">
              <w:rPr>
                <w:rFonts w:ascii="Arial" w:hAnsi="Arial" w:cs="Arial"/>
              </w:rPr>
              <w:t>DR-1198</w:t>
            </w:r>
          </w:p>
        </w:tc>
      </w:tr>
      <w:tr w:rsidR="00EE65C5" w:rsidRPr="00EE65C5" w:rsidTr="00702B28">
        <w:tc>
          <w:tcPr>
            <w:tcW w:w="856" w:type="dxa"/>
          </w:tcPr>
          <w:p w:rsidR="00D03011" w:rsidRPr="00EE65C5" w:rsidRDefault="00D03011" w:rsidP="00D03011">
            <w:pPr>
              <w:jc w:val="both"/>
              <w:rPr>
                <w:rFonts w:ascii="Arial" w:hAnsi="Arial" w:cs="Arial"/>
              </w:rPr>
            </w:pPr>
            <w:r w:rsidRPr="00EE65C5">
              <w:rPr>
                <w:rFonts w:ascii="Arial" w:hAnsi="Arial" w:cs="Arial"/>
              </w:rPr>
              <w:t>2000</w:t>
            </w:r>
          </w:p>
        </w:tc>
        <w:tc>
          <w:tcPr>
            <w:tcW w:w="936" w:type="dxa"/>
            <w:tcMar>
              <w:left w:w="58" w:type="dxa"/>
              <w:right w:w="58" w:type="dxa"/>
            </w:tcMar>
          </w:tcPr>
          <w:p w:rsidR="00D03011" w:rsidRPr="00EE65C5" w:rsidRDefault="00D03011" w:rsidP="00D03011">
            <w:pPr>
              <w:jc w:val="both"/>
              <w:rPr>
                <w:rFonts w:ascii="Arial" w:hAnsi="Arial" w:cs="Arial"/>
              </w:rPr>
            </w:pPr>
            <w:r w:rsidRPr="00EE65C5">
              <w:rPr>
                <w:rFonts w:ascii="Arial" w:hAnsi="Arial" w:cs="Arial"/>
              </w:rPr>
              <w:t>Mar-Apr</w:t>
            </w:r>
          </w:p>
        </w:tc>
        <w:tc>
          <w:tcPr>
            <w:tcW w:w="1124" w:type="dxa"/>
          </w:tcPr>
          <w:p w:rsidR="00D03011" w:rsidRPr="00EE65C5" w:rsidRDefault="00D03011" w:rsidP="00D03011">
            <w:pPr>
              <w:jc w:val="both"/>
              <w:rPr>
                <w:rFonts w:ascii="Arial" w:hAnsi="Arial" w:cs="Arial"/>
              </w:rPr>
            </w:pPr>
          </w:p>
        </w:tc>
        <w:tc>
          <w:tcPr>
            <w:tcW w:w="2741" w:type="dxa"/>
          </w:tcPr>
          <w:p w:rsidR="00D03011" w:rsidRPr="00EE65C5" w:rsidRDefault="00D03011" w:rsidP="00D03011">
            <w:pPr>
              <w:jc w:val="center"/>
              <w:rPr>
                <w:rFonts w:ascii="Arial" w:hAnsi="Arial" w:cs="Arial"/>
              </w:rPr>
            </w:pPr>
            <w:r w:rsidRPr="00EE65C5">
              <w:rPr>
                <w:rFonts w:ascii="Arial" w:hAnsi="Arial" w:cs="Arial"/>
              </w:rPr>
              <w:t>$</w:t>
            </w:r>
            <w:r w:rsidR="0011134A" w:rsidRPr="00EE65C5">
              <w:rPr>
                <w:rFonts w:ascii="Arial" w:hAnsi="Arial" w:cs="Arial"/>
              </w:rPr>
              <w:t>448,690</w:t>
            </w:r>
          </w:p>
        </w:tc>
        <w:tc>
          <w:tcPr>
            <w:tcW w:w="2612" w:type="dxa"/>
          </w:tcPr>
          <w:p w:rsidR="00D03011" w:rsidRPr="00EE65C5" w:rsidRDefault="00D03011" w:rsidP="00006F5D">
            <w:pPr>
              <w:rPr>
                <w:rFonts w:ascii="Arial" w:hAnsi="Arial" w:cs="Arial"/>
              </w:rPr>
            </w:pPr>
            <w:r w:rsidRPr="00EE65C5">
              <w:rPr>
                <w:rFonts w:ascii="Arial" w:hAnsi="Arial" w:cs="Arial"/>
              </w:rPr>
              <w:t>Flood</w:t>
            </w:r>
          </w:p>
        </w:tc>
        <w:tc>
          <w:tcPr>
            <w:tcW w:w="1883" w:type="dxa"/>
          </w:tcPr>
          <w:p w:rsidR="00D03011" w:rsidRPr="00EE65C5" w:rsidRDefault="0011134A" w:rsidP="00D03011">
            <w:pPr>
              <w:jc w:val="both"/>
              <w:rPr>
                <w:rFonts w:ascii="Arial" w:hAnsi="Arial" w:cs="Arial"/>
              </w:rPr>
            </w:pPr>
            <w:r w:rsidRPr="00EE65C5">
              <w:rPr>
                <w:rFonts w:ascii="Arial" w:hAnsi="Arial" w:cs="Arial"/>
              </w:rPr>
              <w:t>DR-1326</w:t>
            </w:r>
          </w:p>
        </w:tc>
      </w:tr>
      <w:tr w:rsidR="00EE65C5" w:rsidRPr="00EE65C5" w:rsidTr="00702B28">
        <w:tc>
          <w:tcPr>
            <w:tcW w:w="856" w:type="dxa"/>
          </w:tcPr>
          <w:p w:rsidR="00D03011" w:rsidRPr="00EE65C5" w:rsidRDefault="00D03011" w:rsidP="00D03011">
            <w:pPr>
              <w:jc w:val="both"/>
              <w:rPr>
                <w:rFonts w:ascii="Arial" w:hAnsi="Arial" w:cs="Arial"/>
              </w:rPr>
            </w:pPr>
            <w:r w:rsidRPr="00EE65C5">
              <w:rPr>
                <w:rFonts w:ascii="Arial" w:hAnsi="Arial" w:cs="Arial"/>
              </w:rPr>
              <w:t>2003</w:t>
            </w:r>
          </w:p>
        </w:tc>
        <w:tc>
          <w:tcPr>
            <w:tcW w:w="936" w:type="dxa"/>
            <w:tcMar>
              <w:left w:w="58" w:type="dxa"/>
              <w:right w:w="58" w:type="dxa"/>
            </w:tcMar>
          </w:tcPr>
          <w:p w:rsidR="00D03011" w:rsidRPr="00EE65C5" w:rsidRDefault="00D03011" w:rsidP="00D03011">
            <w:pPr>
              <w:jc w:val="both"/>
              <w:rPr>
                <w:rFonts w:ascii="Arial" w:hAnsi="Arial" w:cs="Arial"/>
              </w:rPr>
            </w:pPr>
            <w:r w:rsidRPr="00EE65C5">
              <w:rPr>
                <w:rFonts w:ascii="Arial" w:hAnsi="Arial" w:cs="Arial"/>
              </w:rPr>
              <w:t>Jan-Mar</w:t>
            </w:r>
          </w:p>
        </w:tc>
        <w:tc>
          <w:tcPr>
            <w:tcW w:w="1124" w:type="dxa"/>
          </w:tcPr>
          <w:p w:rsidR="00D03011" w:rsidRPr="00EE65C5" w:rsidRDefault="00D03011" w:rsidP="00D03011">
            <w:pPr>
              <w:jc w:val="both"/>
              <w:rPr>
                <w:rFonts w:ascii="Arial" w:hAnsi="Arial" w:cs="Arial"/>
              </w:rPr>
            </w:pPr>
          </w:p>
        </w:tc>
        <w:tc>
          <w:tcPr>
            <w:tcW w:w="2741" w:type="dxa"/>
          </w:tcPr>
          <w:p w:rsidR="00D03011" w:rsidRPr="00EE65C5" w:rsidRDefault="00066733" w:rsidP="00D370EA">
            <w:pPr>
              <w:jc w:val="center"/>
              <w:rPr>
                <w:rFonts w:ascii="Arial" w:hAnsi="Arial" w:cs="Arial"/>
              </w:rPr>
            </w:pPr>
            <w:r w:rsidRPr="00EE65C5">
              <w:rPr>
                <w:rFonts w:ascii="Arial" w:hAnsi="Arial" w:cs="Arial"/>
              </w:rPr>
              <w:t>$</w:t>
            </w:r>
            <w:r w:rsidR="00D370EA" w:rsidRPr="00EE65C5">
              <w:rPr>
                <w:rFonts w:ascii="Arial" w:hAnsi="Arial" w:cs="Arial"/>
              </w:rPr>
              <w:t xml:space="preserve">312,475 </w:t>
            </w:r>
          </w:p>
        </w:tc>
        <w:tc>
          <w:tcPr>
            <w:tcW w:w="2612" w:type="dxa"/>
          </w:tcPr>
          <w:p w:rsidR="00D03011" w:rsidRPr="00EE65C5" w:rsidRDefault="00D03011" w:rsidP="00006F5D">
            <w:pPr>
              <w:rPr>
                <w:rFonts w:ascii="Arial" w:hAnsi="Arial" w:cs="Arial"/>
              </w:rPr>
            </w:pPr>
            <w:r w:rsidRPr="00EE65C5">
              <w:rPr>
                <w:rFonts w:ascii="Arial" w:hAnsi="Arial" w:cs="Arial"/>
              </w:rPr>
              <w:t>Severe winter conditions: frozen pipes</w:t>
            </w:r>
          </w:p>
        </w:tc>
        <w:tc>
          <w:tcPr>
            <w:tcW w:w="1883" w:type="dxa"/>
          </w:tcPr>
          <w:p w:rsidR="00D03011" w:rsidRPr="00EE65C5" w:rsidRDefault="004B4AE5" w:rsidP="00D03011">
            <w:pPr>
              <w:jc w:val="both"/>
              <w:rPr>
                <w:rFonts w:ascii="Arial" w:hAnsi="Arial" w:cs="Arial"/>
              </w:rPr>
            </w:pPr>
            <w:r w:rsidRPr="00EE65C5">
              <w:rPr>
                <w:rFonts w:ascii="Arial" w:hAnsi="Arial" w:cs="Arial"/>
              </w:rPr>
              <w:t>DR-1468</w:t>
            </w:r>
          </w:p>
        </w:tc>
      </w:tr>
      <w:tr w:rsidR="00EE65C5" w:rsidRPr="00EE65C5" w:rsidTr="00702B28">
        <w:tc>
          <w:tcPr>
            <w:tcW w:w="856" w:type="dxa"/>
          </w:tcPr>
          <w:p w:rsidR="00D370EA" w:rsidRPr="00EE65C5" w:rsidRDefault="00D370EA" w:rsidP="00D03011">
            <w:pPr>
              <w:jc w:val="both"/>
              <w:rPr>
                <w:rFonts w:ascii="Arial" w:hAnsi="Arial" w:cs="Arial"/>
              </w:rPr>
            </w:pPr>
            <w:r w:rsidRPr="00EE65C5">
              <w:rPr>
                <w:rFonts w:ascii="Arial" w:hAnsi="Arial" w:cs="Arial"/>
              </w:rPr>
              <w:t>2003</w:t>
            </w:r>
          </w:p>
        </w:tc>
        <w:tc>
          <w:tcPr>
            <w:tcW w:w="936" w:type="dxa"/>
            <w:tcMar>
              <w:left w:w="58" w:type="dxa"/>
              <w:right w:w="58" w:type="dxa"/>
            </w:tcMar>
          </w:tcPr>
          <w:p w:rsidR="00D370EA" w:rsidRPr="00EE65C5" w:rsidRDefault="00D370EA" w:rsidP="00D03011">
            <w:pPr>
              <w:jc w:val="both"/>
              <w:rPr>
                <w:rFonts w:ascii="Arial" w:hAnsi="Arial" w:cs="Arial"/>
              </w:rPr>
            </w:pPr>
            <w:r w:rsidRPr="00EE65C5">
              <w:rPr>
                <w:rFonts w:ascii="Arial" w:hAnsi="Arial" w:cs="Arial"/>
              </w:rPr>
              <w:t>Feb</w:t>
            </w:r>
          </w:p>
        </w:tc>
        <w:tc>
          <w:tcPr>
            <w:tcW w:w="1124" w:type="dxa"/>
          </w:tcPr>
          <w:p w:rsidR="00D370EA" w:rsidRPr="00EE65C5" w:rsidRDefault="00D370EA" w:rsidP="00D03011">
            <w:pPr>
              <w:jc w:val="both"/>
              <w:rPr>
                <w:rFonts w:ascii="Arial" w:hAnsi="Arial" w:cs="Arial"/>
              </w:rPr>
            </w:pPr>
            <w:r w:rsidRPr="00EE65C5">
              <w:rPr>
                <w:rFonts w:ascii="Arial" w:hAnsi="Arial" w:cs="Arial"/>
              </w:rPr>
              <w:t>2-4</w:t>
            </w:r>
          </w:p>
        </w:tc>
        <w:tc>
          <w:tcPr>
            <w:tcW w:w="2741" w:type="dxa"/>
          </w:tcPr>
          <w:p w:rsidR="00D370EA" w:rsidRPr="00EE65C5" w:rsidRDefault="00D370EA" w:rsidP="00D03011">
            <w:pPr>
              <w:tabs>
                <w:tab w:val="left" w:pos="390"/>
                <w:tab w:val="center" w:pos="1470"/>
              </w:tabs>
              <w:jc w:val="center"/>
              <w:rPr>
                <w:rFonts w:ascii="Arial" w:hAnsi="Arial" w:cs="Arial"/>
              </w:rPr>
            </w:pPr>
            <w:r w:rsidRPr="00EE65C5">
              <w:rPr>
                <w:rFonts w:ascii="Arial" w:hAnsi="Arial" w:cs="Arial"/>
              </w:rPr>
              <w:t>$345,182</w:t>
            </w:r>
          </w:p>
        </w:tc>
        <w:tc>
          <w:tcPr>
            <w:tcW w:w="2612" w:type="dxa"/>
          </w:tcPr>
          <w:p w:rsidR="00D370EA" w:rsidRPr="00EE65C5" w:rsidRDefault="00D370EA" w:rsidP="00006F5D">
            <w:pPr>
              <w:rPr>
                <w:rFonts w:ascii="Arial" w:hAnsi="Arial" w:cs="Arial"/>
              </w:rPr>
            </w:pPr>
            <w:r w:rsidRPr="00EE65C5">
              <w:rPr>
                <w:rFonts w:ascii="Arial" w:hAnsi="Arial" w:cs="Arial"/>
              </w:rPr>
              <w:t>Severe Winter Storm</w:t>
            </w:r>
          </w:p>
        </w:tc>
        <w:tc>
          <w:tcPr>
            <w:tcW w:w="1883" w:type="dxa"/>
          </w:tcPr>
          <w:p w:rsidR="00D370EA" w:rsidRPr="00EE65C5" w:rsidRDefault="00D370EA" w:rsidP="00D03011">
            <w:pPr>
              <w:jc w:val="both"/>
              <w:rPr>
                <w:rFonts w:ascii="Arial" w:hAnsi="Arial" w:cs="Arial"/>
              </w:rPr>
            </w:pPr>
            <w:r w:rsidRPr="00EE65C5">
              <w:rPr>
                <w:rFonts w:ascii="Arial" w:hAnsi="Arial" w:cs="Arial"/>
              </w:rPr>
              <w:t>EM-3174</w:t>
            </w:r>
          </w:p>
        </w:tc>
      </w:tr>
      <w:tr w:rsidR="00EE65C5" w:rsidRPr="00EE65C5" w:rsidTr="00702B28">
        <w:tc>
          <w:tcPr>
            <w:tcW w:w="856" w:type="dxa"/>
          </w:tcPr>
          <w:p w:rsidR="00D370EA" w:rsidRPr="00EE65C5" w:rsidRDefault="00D370EA" w:rsidP="00D03011">
            <w:pPr>
              <w:jc w:val="both"/>
              <w:rPr>
                <w:rFonts w:ascii="Arial" w:hAnsi="Arial" w:cs="Arial"/>
              </w:rPr>
            </w:pPr>
            <w:r w:rsidRPr="00EE65C5">
              <w:rPr>
                <w:rFonts w:ascii="Arial" w:hAnsi="Arial" w:cs="Arial"/>
              </w:rPr>
              <w:lastRenderedPageBreak/>
              <w:t>2003</w:t>
            </w:r>
          </w:p>
        </w:tc>
        <w:tc>
          <w:tcPr>
            <w:tcW w:w="936" w:type="dxa"/>
            <w:tcMar>
              <w:left w:w="58" w:type="dxa"/>
              <w:right w:w="58" w:type="dxa"/>
            </w:tcMar>
          </w:tcPr>
          <w:p w:rsidR="00D370EA" w:rsidRPr="00EE65C5" w:rsidRDefault="00D370EA" w:rsidP="00D03011">
            <w:pPr>
              <w:jc w:val="both"/>
              <w:rPr>
                <w:rFonts w:ascii="Arial" w:hAnsi="Arial" w:cs="Arial"/>
              </w:rPr>
            </w:pPr>
            <w:r w:rsidRPr="00EE65C5">
              <w:rPr>
                <w:rFonts w:ascii="Arial" w:hAnsi="Arial" w:cs="Arial"/>
              </w:rPr>
              <w:t xml:space="preserve">Dec </w:t>
            </w:r>
          </w:p>
        </w:tc>
        <w:tc>
          <w:tcPr>
            <w:tcW w:w="1124" w:type="dxa"/>
          </w:tcPr>
          <w:p w:rsidR="00D370EA" w:rsidRPr="00EE65C5" w:rsidRDefault="00D370EA" w:rsidP="00D03011">
            <w:pPr>
              <w:jc w:val="both"/>
              <w:rPr>
                <w:rFonts w:ascii="Arial" w:hAnsi="Arial" w:cs="Arial"/>
              </w:rPr>
            </w:pPr>
            <w:r w:rsidRPr="00EE65C5">
              <w:rPr>
                <w:rFonts w:ascii="Arial" w:hAnsi="Arial" w:cs="Arial"/>
              </w:rPr>
              <w:t>6-15</w:t>
            </w:r>
          </w:p>
        </w:tc>
        <w:tc>
          <w:tcPr>
            <w:tcW w:w="2741" w:type="dxa"/>
          </w:tcPr>
          <w:p w:rsidR="00D370EA" w:rsidRPr="00EE65C5" w:rsidRDefault="00D370EA" w:rsidP="00D03011">
            <w:pPr>
              <w:tabs>
                <w:tab w:val="left" w:pos="390"/>
                <w:tab w:val="center" w:pos="1470"/>
              </w:tabs>
              <w:jc w:val="center"/>
              <w:rPr>
                <w:rFonts w:ascii="Arial" w:hAnsi="Arial" w:cs="Arial"/>
              </w:rPr>
            </w:pPr>
            <w:r w:rsidRPr="00EE65C5">
              <w:rPr>
                <w:rFonts w:ascii="Arial" w:hAnsi="Arial" w:cs="Arial"/>
              </w:rPr>
              <w:t>$202,126</w:t>
            </w:r>
          </w:p>
        </w:tc>
        <w:tc>
          <w:tcPr>
            <w:tcW w:w="2612" w:type="dxa"/>
          </w:tcPr>
          <w:p w:rsidR="00D370EA" w:rsidRPr="00EE65C5" w:rsidRDefault="00D370EA" w:rsidP="00006F5D">
            <w:pPr>
              <w:rPr>
                <w:rFonts w:ascii="Arial" w:hAnsi="Arial" w:cs="Arial"/>
              </w:rPr>
            </w:pPr>
            <w:r w:rsidRPr="00EE65C5">
              <w:rPr>
                <w:rFonts w:ascii="Arial" w:hAnsi="Arial" w:cs="Arial"/>
              </w:rPr>
              <w:t>Severe Winter Storm</w:t>
            </w:r>
          </w:p>
        </w:tc>
        <w:tc>
          <w:tcPr>
            <w:tcW w:w="1883" w:type="dxa"/>
          </w:tcPr>
          <w:p w:rsidR="00D370EA" w:rsidRPr="00EE65C5" w:rsidRDefault="00D370EA" w:rsidP="00D03011">
            <w:pPr>
              <w:jc w:val="both"/>
              <w:rPr>
                <w:rFonts w:ascii="Arial" w:hAnsi="Arial" w:cs="Arial"/>
              </w:rPr>
            </w:pPr>
            <w:r w:rsidRPr="00EE65C5">
              <w:rPr>
                <w:rFonts w:ascii="Arial" w:hAnsi="Arial" w:cs="Arial"/>
              </w:rPr>
              <w:t>EM-3190</w:t>
            </w:r>
          </w:p>
        </w:tc>
      </w:tr>
      <w:tr w:rsidR="00EE65C5" w:rsidRPr="00EE65C5" w:rsidTr="00702B28">
        <w:tc>
          <w:tcPr>
            <w:tcW w:w="856" w:type="dxa"/>
          </w:tcPr>
          <w:p w:rsidR="00702B28" w:rsidRPr="00EE65C5" w:rsidRDefault="00702B28" w:rsidP="007878DF">
            <w:pPr>
              <w:jc w:val="both"/>
              <w:rPr>
                <w:rFonts w:ascii="Arial" w:hAnsi="Arial" w:cs="Arial"/>
              </w:rPr>
            </w:pPr>
            <w:r w:rsidRPr="00EE65C5">
              <w:rPr>
                <w:rFonts w:ascii="Arial" w:hAnsi="Arial" w:cs="Arial"/>
              </w:rPr>
              <w:t>2003</w:t>
            </w:r>
          </w:p>
        </w:tc>
        <w:tc>
          <w:tcPr>
            <w:tcW w:w="936" w:type="dxa"/>
            <w:tcMar>
              <w:left w:w="58" w:type="dxa"/>
              <w:right w:w="58" w:type="dxa"/>
            </w:tcMar>
          </w:tcPr>
          <w:p w:rsidR="00702B28" w:rsidRPr="00EE65C5" w:rsidRDefault="00702B28" w:rsidP="007878DF">
            <w:pPr>
              <w:jc w:val="both"/>
              <w:rPr>
                <w:rFonts w:ascii="Arial" w:hAnsi="Arial" w:cs="Arial"/>
              </w:rPr>
            </w:pPr>
            <w:r w:rsidRPr="00EE65C5">
              <w:rPr>
                <w:rFonts w:ascii="Arial" w:hAnsi="Arial" w:cs="Arial"/>
              </w:rPr>
              <w:t>Dec</w:t>
            </w:r>
          </w:p>
        </w:tc>
        <w:tc>
          <w:tcPr>
            <w:tcW w:w="1124" w:type="dxa"/>
          </w:tcPr>
          <w:p w:rsidR="00702B28" w:rsidRPr="00EE65C5" w:rsidRDefault="00702B28" w:rsidP="007878DF">
            <w:pPr>
              <w:jc w:val="both"/>
              <w:rPr>
                <w:rFonts w:ascii="Arial" w:hAnsi="Arial" w:cs="Arial"/>
              </w:rPr>
            </w:pPr>
            <w:r w:rsidRPr="00EE65C5">
              <w:rPr>
                <w:rFonts w:ascii="Arial" w:hAnsi="Arial" w:cs="Arial"/>
              </w:rPr>
              <w:t>14-15</w:t>
            </w:r>
          </w:p>
        </w:tc>
        <w:tc>
          <w:tcPr>
            <w:tcW w:w="2741" w:type="dxa"/>
          </w:tcPr>
          <w:p w:rsidR="00702B28" w:rsidRPr="00EE65C5" w:rsidRDefault="00702B28" w:rsidP="007878DF">
            <w:pPr>
              <w:jc w:val="center"/>
              <w:rPr>
                <w:rFonts w:ascii="Arial" w:hAnsi="Arial" w:cs="Arial"/>
              </w:rPr>
            </w:pPr>
            <w:r w:rsidRPr="00EE65C5">
              <w:rPr>
                <w:rFonts w:ascii="Arial" w:hAnsi="Arial" w:cs="Arial"/>
              </w:rPr>
              <w:t>Unknown</w:t>
            </w:r>
          </w:p>
        </w:tc>
        <w:tc>
          <w:tcPr>
            <w:tcW w:w="2612" w:type="dxa"/>
          </w:tcPr>
          <w:p w:rsidR="00702B28" w:rsidRPr="00EE65C5" w:rsidRDefault="00702B28" w:rsidP="007878DF">
            <w:pPr>
              <w:jc w:val="both"/>
              <w:rPr>
                <w:rFonts w:ascii="Arial" w:hAnsi="Arial" w:cs="Arial"/>
              </w:rPr>
            </w:pPr>
            <w:r w:rsidRPr="00EE65C5">
              <w:rPr>
                <w:rFonts w:ascii="Arial" w:hAnsi="Arial" w:cs="Arial"/>
              </w:rPr>
              <w:t>Severe winter storms and severe cold</w:t>
            </w:r>
          </w:p>
        </w:tc>
        <w:tc>
          <w:tcPr>
            <w:tcW w:w="1883" w:type="dxa"/>
          </w:tcPr>
          <w:p w:rsidR="00702B28" w:rsidRPr="00EE65C5" w:rsidRDefault="00702B28" w:rsidP="007878DF">
            <w:pPr>
              <w:jc w:val="both"/>
              <w:rPr>
                <w:rFonts w:ascii="Arial" w:hAnsi="Arial" w:cs="Arial"/>
              </w:rPr>
            </w:pPr>
            <w:r w:rsidRPr="00EE65C5">
              <w:rPr>
                <w:rFonts w:ascii="Arial" w:hAnsi="Arial" w:cs="Arial"/>
              </w:rPr>
              <w:t>EM 3194</w:t>
            </w:r>
          </w:p>
        </w:tc>
      </w:tr>
      <w:tr w:rsidR="00EE65C5" w:rsidRPr="00EE65C5" w:rsidTr="00702B28">
        <w:tc>
          <w:tcPr>
            <w:tcW w:w="856" w:type="dxa"/>
          </w:tcPr>
          <w:p w:rsidR="00702B28" w:rsidRPr="00EE65C5" w:rsidRDefault="00702B28" w:rsidP="00D03011">
            <w:pPr>
              <w:jc w:val="both"/>
              <w:rPr>
                <w:rFonts w:ascii="Arial" w:hAnsi="Arial" w:cs="Arial"/>
              </w:rPr>
            </w:pPr>
            <w:r w:rsidRPr="00EE65C5">
              <w:rPr>
                <w:rFonts w:ascii="Arial" w:hAnsi="Arial" w:cs="Arial"/>
              </w:rPr>
              <w:t>2005</w:t>
            </w:r>
          </w:p>
        </w:tc>
        <w:tc>
          <w:tcPr>
            <w:tcW w:w="936" w:type="dxa"/>
            <w:tcMar>
              <w:left w:w="58" w:type="dxa"/>
              <w:right w:w="58" w:type="dxa"/>
            </w:tcMar>
          </w:tcPr>
          <w:p w:rsidR="00702B28" w:rsidRPr="00EE65C5" w:rsidRDefault="00702B28" w:rsidP="00D03011">
            <w:pPr>
              <w:jc w:val="both"/>
              <w:rPr>
                <w:rFonts w:ascii="Arial" w:hAnsi="Arial" w:cs="Arial"/>
              </w:rPr>
            </w:pPr>
            <w:r w:rsidRPr="00EE65C5">
              <w:rPr>
                <w:rFonts w:ascii="Arial" w:hAnsi="Arial" w:cs="Arial"/>
              </w:rPr>
              <w:t xml:space="preserve">Feb </w:t>
            </w:r>
          </w:p>
        </w:tc>
        <w:tc>
          <w:tcPr>
            <w:tcW w:w="1124" w:type="dxa"/>
          </w:tcPr>
          <w:p w:rsidR="00702B28" w:rsidRPr="00EE65C5" w:rsidRDefault="00702B28" w:rsidP="0011134A">
            <w:pPr>
              <w:jc w:val="both"/>
              <w:rPr>
                <w:rFonts w:ascii="Arial" w:hAnsi="Arial" w:cs="Arial"/>
              </w:rPr>
            </w:pPr>
            <w:r w:rsidRPr="00EE65C5">
              <w:rPr>
                <w:rFonts w:ascii="Arial" w:hAnsi="Arial" w:cs="Arial"/>
              </w:rPr>
              <w:t>10-11</w:t>
            </w:r>
          </w:p>
        </w:tc>
        <w:tc>
          <w:tcPr>
            <w:tcW w:w="2741" w:type="dxa"/>
          </w:tcPr>
          <w:p w:rsidR="00702B28" w:rsidRPr="00EE65C5" w:rsidRDefault="00702B28" w:rsidP="00D03011">
            <w:pPr>
              <w:tabs>
                <w:tab w:val="left" w:pos="390"/>
                <w:tab w:val="center" w:pos="1470"/>
              </w:tabs>
              <w:jc w:val="center"/>
              <w:rPr>
                <w:rFonts w:ascii="Arial" w:hAnsi="Arial" w:cs="Arial"/>
              </w:rPr>
            </w:pPr>
            <w:r w:rsidRPr="00EE65C5">
              <w:rPr>
                <w:rFonts w:ascii="Arial" w:hAnsi="Arial" w:cs="Arial"/>
              </w:rPr>
              <w:t>$334,405</w:t>
            </w:r>
          </w:p>
        </w:tc>
        <w:tc>
          <w:tcPr>
            <w:tcW w:w="2612" w:type="dxa"/>
          </w:tcPr>
          <w:p w:rsidR="00702B28" w:rsidRPr="00EE65C5" w:rsidRDefault="00702B28" w:rsidP="00006F5D">
            <w:pPr>
              <w:rPr>
                <w:rFonts w:ascii="Arial" w:hAnsi="Arial" w:cs="Arial"/>
              </w:rPr>
            </w:pPr>
            <w:r w:rsidRPr="00EE65C5">
              <w:rPr>
                <w:rFonts w:ascii="Arial" w:hAnsi="Arial" w:cs="Arial"/>
              </w:rPr>
              <w:t>Severe Winter Storm</w:t>
            </w:r>
          </w:p>
        </w:tc>
        <w:tc>
          <w:tcPr>
            <w:tcW w:w="1883" w:type="dxa"/>
          </w:tcPr>
          <w:p w:rsidR="00702B28" w:rsidRPr="00EE65C5" w:rsidRDefault="00702B28" w:rsidP="00D03011">
            <w:pPr>
              <w:jc w:val="both"/>
              <w:rPr>
                <w:rFonts w:ascii="Arial" w:hAnsi="Arial" w:cs="Arial"/>
              </w:rPr>
            </w:pPr>
            <w:r w:rsidRPr="00EE65C5">
              <w:rPr>
                <w:rFonts w:ascii="Arial" w:hAnsi="Arial" w:cs="Arial"/>
              </w:rPr>
              <w:t>EM-3206</w:t>
            </w:r>
          </w:p>
        </w:tc>
      </w:tr>
      <w:tr w:rsidR="00EE65C5" w:rsidRPr="00EE65C5" w:rsidTr="00702B28">
        <w:tc>
          <w:tcPr>
            <w:tcW w:w="856" w:type="dxa"/>
          </w:tcPr>
          <w:p w:rsidR="00702B28" w:rsidRPr="00EE65C5" w:rsidRDefault="00702B28" w:rsidP="00D03011">
            <w:pPr>
              <w:jc w:val="both"/>
              <w:rPr>
                <w:rFonts w:ascii="Arial" w:hAnsi="Arial" w:cs="Arial"/>
              </w:rPr>
            </w:pPr>
            <w:r w:rsidRPr="00EE65C5">
              <w:rPr>
                <w:rFonts w:ascii="Arial" w:hAnsi="Arial" w:cs="Arial"/>
              </w:rPr>
              <w:t>2005</w:t>
            </w:r>
          </w:p>
        </w:tc>
        <w:tc>
          <w:tcPr>
            <w:tcW w:w="936" w:type="dxa"/>
            <w:tcMar>
              <w:left w:w="58" w:type="dxa"/>
              <w:right w:w="58" w:type="dxa"/>
            </w:tcMar>
          </w:tcPr>
          <w:p w:rsidR="00702B28" w:rsidRPr="00EE65C5" w:rsidRDefault="00702B28" w:rsidP="00D03011">
            <w:pPr>
              <w:jc w:val="both"/>
              <w:rPr>
                <w:rFonts w:ascii="Arial" w:hAnsi="Arial" w:cs="Arial"/>
              </w:rPr>
            </w:pPr>
            <w:r w:rsidRPr="00EE65C5">
              <w:rPr>
                <w:rFonts w:ascii="Arial" w:hAnsi="Arial" w:cs="Arial"/>
              </w:rPr>
              <w:t>March</w:t>
            </w:r>
          </w:p>
        </w:tc>
        <w:tc>
          <w:tcPr>
            <w:tcW w:w="1124" w:type="dxa"/>
          </w:tcPr>
          <w:p w:rsidR="00702B28" w:rsidRPr="00EE65C5" w:rsidRDefault="00702B28" w:rsidP="00D03011">
            <w:pPr>
              <w:jc w:val="both"/>
              <w:rPr>
                <w:rFonts w:ascii="Arial" w:hAnsi="Arial" w:cs="Arial"/>
              </w:rPr>
            </w:pPr>
            <w:r w:rsidRPr="00EE65C5">
              <w:rPr>
                <w:rFonts w:ascii="Arial" w:hAnsi="Arial" w:cs="Arial"/>
              </w:rPr>
              <w:t>9</w:t>
            </w:r>
          </w:p>
        </w:tc>
        <w:tc>
          <w:tcPr>
            <w:tcW w:w="2741" w:type="dxa"/>
          </w:tcPr>
          <w:p w:rsidR="00702B28" w:rsidRPr="00EE65C5" w:rsidRDefault="00702B28" w:rsidP="00D03011">
            <w:pPr>
              <w:tabs>
                <w:tab w:val="left" w:pos="390"/>
                <w:tab w:val="center" w:pos="1470"/>
              </w:tabs>
              <w:jc w:val="center"/>
              <w:rPr>
                <w:rFonts w:ascii="Arial" w:hAnsi="Arial" w:cs="Arial"/>
              </w:rPr>
            </w:pPr>
            <w:r w:rsidRPr="00EE65C5">
              <w:rPr>
                <w:rFonts w:ascii="Arial" w:hAnsi="Arial" w:cs="Arial"/>
              </w:rPr>
              <w:t>$498,000</w:t>
            </w:r>
          </w:p>
        </w:tc>
        <w:tc>
          <w:tcPr>
            <w:tcW w:w="2612" w:type="dxa"/>
          </w:tcPr>
          <w:p w:rsidR="00702B28" w:rsidRPr="00EE65C5" w:rsidRDefault="00702B28" w:rsidP="00006F5D">
            <w:pPr>
              <w:rPr>
                <w:rFonts w:ascii="Arial" w:hAnsi="Arial" w:cs="Arial"/>
              </w:rPr>
            </w:pPr>
            <w:r w:rsidRPr="00EE65C5">
              <w:rPr>
                <w:rFonts w:ascii="Arial" w:hAnsi="Arial" w:cs="Arial"/>
              </w:rPr>
              <w:t>Severe Winter Storm</w:t>
            </w:r>
          </w:p>
        </w:tc>
        <w:tc>
          <w:tcPr>
            <w:tcW w:w="1883" w:type="dxa"/>
          </w:tcPr>
          <w:p w:rsidR="00702B28" w:rsidRPr="00EE65C5" w:rsidRDefault="00702B28" w:rsidP="00D03011">
            <w:pPr>
              <w:jc w:val="both"/>
              <w:rPr>
                <w:rFonts w:ascii="Arial" w:hAnsi="Arial" w:cs="Arial"/>
              </w:rPr>
            </w:pPr>
            <w:r w:rsidRPr="00EE65C5">
              <w:rPr>
                <w:rFonts w:ascii="Arial" w:hAnsi="Arial" w:cs="Arial"/>
              </w:rPr>
              <w:t>EM-3209</w:t>
            </w:r>
          </w:p>
        </w:tc>
      </w:tr>
      <w:tr w:rsidR="00EE65C5" w:rsidRPr="00EE65C5" w:rsidTr="00702B28">
        <w:tc>
          <w:tcPr>
            <w:tcW w:w="856" w:type="dxa"/>
          </w:tcPr>
          <w:p w:rsidR="00702B28" w:rsidRPr="00EE65C5" w:rsidRDefault="00702B28" w:rsidP="00D03011">
            <w:pPr>
              <w:jc w:val="both"/>
              <w:rPr>
                <w:rFonts w:ascii="Arial" w:hAnsi="Arial" w:cs="Arial"/>
              </w:rPr>
            </w:pPr>
            <w:r w:rsidRPr="00EE65C5">
              <w:rPr>
                <w:rFonts w:ascii="Arial" w:hAnsi="Arial" w:cs="Arial"/>
              </w:rPr>
              <w:t>2005</w:t>
            </w:r>
          </w:p>
        </w:tc>
        <w:tc>
          <w:tcPr>
            <w:tcW w:w="936" w:type="dxa"/>
            <w:tcMar>
              <w:left w:w="58" w:type="dxa"/>
              <w:right w:w="58" w:type="dxa"/>
            </w:tcMar>
          </w:tcPr>
          <w:p w:rsidR="00702B28" w:rsidRPr="00EE65C5" w:rsidRDefault="00702B28" w:rsidP="00D03011">
            <w:pPr>
              <w:jc w:val="both"/>
              <w:rPr>
                <w:rFonts w:ascii="Arial" w:hAnsi="Arial" w:cs="Arial"/>
              </w:rPr>
            </w:pPr>
            <w:r w:rsidRPr="00EE65C5">
              <w:rPr>
                <w:rFonts w:ascii="Arial" w:hAnsi="Arial" w:cs="Arial"/>
              </w:rPr>
              <w:t>March-May</w:t>
            </w:r>
          </w:p>
        </w:tc>
        <w:tc>
          <w:tcPr>
            <w:tcW w:w="1124" w:type="dxa"/>
          </w:tcPr>
          <w:p w:rsidR="00702B28" w:rsidRPr="00EE65C5" w:rsidRDefault="00702B28" w:rsidP="00D03011">
            <w:pPr>
              <w:jc w:val="both"/>
              <w:rPr>
                <w:rFonts w:ascii="Arial" w:hAnsi="Arial" w:cs="Arial"/>
              </w:rPr>
            </w:pPr>
            <w:r w:rsidRPr="00EE65C5">
              <w:rPr>
                <w:rFonts w:ascii="Arial" w:hAnsi="Arial" w:cs="Arial"/>
              </w:rPr>
              <w:t>28-3</w:t>
            </w:r>
          </w:p>
        </w:tc>
        <w:tc>
          <w:tcPr>
            <w:tcW w:w="2741" w:type="dxa"/>
          </w:tcPr>
          <w:p w:rsidR="00702B28" w:rsidRPr="00EE65C5" w:rsidRDefault="00702B28" w:rsidP="00D03011">
            <w:pPr>
              <w:tabs>
                <w:tab w:val="left" w:pos="390"/>
                <w:tab w:val="center" w:pos="1470"/>
              </w:tabs>
              <w:jc w:val="center"/>
              <w:rPr>
                <w:rFonts w:ascii="Arial" w:hAnsi="Arial" w:cs="Arial"/>
              </w:rPr>
            </w:pPr>
            <w:r w:rsidRPr="00EE65C5">
              <w:rPr>
                <w:rFonts w:ascii="Arial" w:hAnsi="Arial" w:cs="Arial"/>
              </w:rPr>
              <w:t xml:space="preserve">$262,989 </w:t>
            </w:r>
          </w:p>
        </w:tc>
        <w:tc>
          <w:tcPr>
            <w:tcW w:w="2612" w:type="dxa"/>
          </w:tcPr>
          <w:p w:rsidR="00702B28" w:rsidRPr="00EE65C5" w:rsidRDefault="00702B28" w:rsidP="00006F5D">
            <w:pPr>
              <w:rPr>
                <w:rFonts w:ascii="Arial" w:hAnsi="Arial" w:cs="Arial"/>
              </w:rPr>
            </w:pPr>
            <w:r w:rsidRPr="00EE65C5">
              <w:rPr>
                <w:rFonts w:ascii="Arial" w:hAnsi="Arial" w:cs="Arial"/>
              </w:rPr>
              <w:t>Flood</w:t>
            </w:r>
          </w:p>
        </w:tc>
        <w:tc>
          <w:tcPr>
            <w:tcW w:w="1883" w:type="dxa"/>
          </w:tcPr>
          <w:p w:rsidR="00702B28" w:rsidRPr="00EE65C5" w:rsidRDefault="00702B28" w:rsidP="00D03011">
            <w:pPr>
              <w:jc w:val="both"/>
              <w:rPr>
                <w:rFonts w:ascii="Arial" w:hAnsi="Arial" w:cs="Arial"/>
              </w:rPr>
            </w:pPr>
            <w:r w:rsidRPr="00EE65C5">
              <w:rPr>
                <w:rFonts w:ascii="Arial" w:hAnsi="Arial" w:cs="Arial"/>
              </w:rPr>
              <w:t>DR-1591</w:t>
            </w:r>
          </w:p>
        </w:tc>
      </w:tr>
      <w:tr w:rsidR="00EE65C5" w:rsidRPr="00EE65C5" w:rsidTr="00702B28">
        <w:tc>
          <w:tcPr>
            <w:tcW w:w="856" w:type="dxa"/>
          </w:tcPr>
          <w:p w:rsidR="00702B28" w:rsidRPr="00EE65C5" w:rsidRDefault="00702B28" w:rsidP="00D03011">
            <w:pPr>
              <w:jc w:val="both"/>
              <w:rPr>
                <w:rFonts w:ascii="Arial" w:hAnsi="Arial" w:cs="Arial"/>
              </w:rPr>
            </w:pPr>
            <w:r w:rsidRPr="00EE65C5">
              <w:rPr>
                <w:rFonts w:ascii="Arial" w:hAnsi="Arial" w:cs="Arial"/>
              </w:rPr>
              <w:t>2005</w:t>
            </w:r>
          </w:p>
        </w:tc>
        <w:tc>
          <w:tcPr>
            <w:tcW w:w="936" w:type="dxa"/>
            <w:tcMar>
              <w:left w:w="58" w:type="dxa"/>
              <w:right w:w="58" w:type="dxa"/>
            </w:tcMar>
          </w:tcPr>
          <w:p w:rsidR="00702B28" w:rsidRPr="00EE65C5" w:rsidRDefault="00702B28" w:rsidP="00D03011">
            <w:pPr>
              <w:jc w:val="both"/>
              <w:rPr>
                <w:rFonts w:ascii="Arial" w:hAnsi="Arial" w:cs="Arial"/>
              </w:rPr>
            </w:pPr>
            <w:r w:rsidRPr="00EE65C5">
              <w:rPr>
                <w:rFonts w:ascii="Arial" w:hAnsi="Arial" w:cs="Arial"/>
              </w:rPr>
              <w:t>Dec</w:t>
            </w:r>
          </w:p>
        </w:tc>
        <w:tc>
          <w:tcPr>
            <w:tcW w:w="1124" w:type="dxa"/>
          </w:tcPr>
          <w:p w:rsidR="00702B28" w:rsidRPr="00EE65C5" w:rsidRDefault="00702B28" w:rsidP="00D03011">
            <w:pPr>
              <w:jc w:val="both"/>
              <w:rPr>
                <w:rFonts w:ascii="Arial" w:hAnsi="Arial" w:cs="Arial"/>
              </w:rPr>
            </w:pPr>
            <w:r w:rsidRPr="00EE65C5">
              <w:rPr>
                <w:rFonts w:ascii="Arial" w:hAnsi="Arial" w:cs="Arial"/>
              </w:rPr>
              <w:t>25-27</w:t>
            </w:r>
          </w:p>
        </w:tc>
        <w:tc>
          <w:tcPr>
            <w:tcW w:w="2741" w:type="dxa"/>
          </w:tcPr>
          <w:p w:rsidR="00702B28" w:rsidRPr="00EE65C5" w:rsidRDefault="00702B28" w:rsidP="00D03011">
            <w:pPr>
              <w:tabs>
                <w:tab w:val="left" w:pos="390"/>
                <w:tab w:val="center" w:pos="1470"/>
              </w:tabs>
              <w:jc w:val="center"/>
              <w:rPr>
                <w:rFonts w:ascii="Arial" w:hAnsi="Arial" w:cs="Arial"/>
              </w:rPr>
            </w:pPr>
            <w:r w:rsidRPr="00EE65C5">
              <w:rPr>
                <w:rFonts w:ascii="Arial" w:hAnsi="Arial" w:cs="Arial"/>
              </w:rPr>
              <w:t>$512,603</w:t>
            </w:r>
          </w:p>
        </w:tc>
        <w:tc>
          <w:tcPr>
            <w:tcW w:w="2612" w:type="dxa"/>
          </w:tcPr>
          <w:p w:rsidR="00702B28" w:rsidRPr="00EE65C5" w:rsidRDefault="00702B28" w:rsidP="00006F5D">
            <w:pPr>
              <w:rPr>
                <w:rFonts w:ascii="Arial" w:hAnsi="Arial" w:cs="Arial"/>
              </w:rPr>
            </w:pPr>
            <w:r w:rsidRPr="00EE65C5">
              <w:rPr>
                <w:rFonts w:ascii="Arial" w:hAnsi="Arial" w:cs="Arial"/>
              </w:rPr>
              <w:t>Severe Winter Storm</w:t>
            </w:r>
          </w:p>
        </w:tc>
        <w:tc>
          <w:tcPr>
            <w:tcW w:w="1883" w:type="dxa"/>
          </w:tcPr>
          <w:p w:rsidR="00702B28" w:rsidRPr="00EE65C5" w:rsidRDefault="00702B28" w:rsidP="00D03011">
            <w:pPr>
              <w:jc w:val="both"/>
              <w:rPr>
                <w:rFonts w:ascii="Arial" w:hAnsi="Arial" w:cs="Arial"/>
              </w:rPr>
            </w:pPr>
            <w:r w:rsidRPr="00EE65C5">
              <w:rPr>
                <w:rFonts w:ascii="Arial" w:hAnsi="Arial" w:cs="Arial"/>
              </w:rPr>
              <w:t>EM-3265</w:t>
            </w:r>
          </w:p>
        </w:tc>
      </w:tr>
      <w:tr w:rsidR="00EE65C5" w:rsidRPr="00EE65C5" w:rsidTr="00702B28">
        <w:tc>
          <w:tcPr>
            <w:tcW w:w="856" w:type="dxa"/>
          </w:tcPr>
          <w:p w:rsidR="00702B28" w:rsidRPr="00EE65C5" w:rsidRDefault="00702B28" w:rsidP="00D03011">
            <w:pPr>
              <w:jc w:val="both"/>
              <w:rPr>
                <w:rFonts w:ascii="Arial" w:hAnsi="Arial" w:cs="Arial"/>
              </w:rPr>
            </w:pPr>
            <w:r w:rsidRPr="00EE65C5">
              <w:rPr>
                <w:rFonts w:ascii="Arial" w:hAnsi="Arial" w:cs="Arial"/>
              </w:rPr>
              <w:t>2008</w:t>
            </w:r>
          </w:p>
        </w:tc>
        <w:tc>
          <w:tcPr>
            <w:tcW w:w="936" w:type="dxa"/>
            <w:tcMar>
              <w:left w:w="58" w:type="dxa"/>
              <w:right w:w="58" w:type="dxa"/>
            </w:tcMar>
          </w:tcPr>
          <w:p w:rsidR="00702B28" w:rsidRPr="00EE65C5" w:rsidRDefault="00702B28" w:rsidP="00D03011">
            <w:pPr>
              <w:jc w:val="both"/>
              <w:rPr>
                <w:rFonts w:ascii="Arial" w:hAnsi="Arial" w:cs="Arial"/>
              </w:rPr>
            </w:pPr>
            <w:r w:rsidRPr="00EE65C5">
              <w:rPr>
                <w:rFonts w:ascii="Arial" w:hAnsi="Arial" w:cs="Arial"/>
              </w:rPr>
              <w:t>Apr-May</w:t>
            </w:r>
          </w:p>
        </w:tc>
        <w:tc>
          <w:tcPr>
            <w:tcW w:w="1124" w:type="dxa"/>
          </w:tcPr>
          <w:p w:rsidR="00702B28" w:rsidRPr="00EE65C5" w:rsidRDefault="00702B28" w:rsidP="00D03011">
            <w:pPr>
              <w:jc w:val="both"/>
              <w:rPr>
                <w:rFonts w:ascii="Arial" w:hAnsi="Arial" w:cs="Arial"/>
              </w:rPr>
            </w:pPr>
            <w:r w:rsidRPr="00EE65C5">
              <w:rPr>
                <w:rFonts w:ascii="Arial" w:hAnsi="Arial" w:cs="Arial"/>
              </w:rPr>
              <w:t>30-3</w:t>
            </w:r>
          </w:p>
        </w:tc>
        <w:tc>
          <w:tcPr>
            <w:tcW w:w="2741" w:type="dxa"/>
          </w:tcPr>
          <w:p w:rsidR="00702B28" w:rsidRPr="00EE65C5" w:rsidRDefault="00702B28" w:rsidP="00D03011">
            <w:pPr>
              <w:tabs>
                <w:tab w:val="left" w:pos="390"/>
                <w:tab w:val="center" w:pos="1470"/>
              </w:tabs>
              <w:jc w:val="center"/>
              <w:rPr>
                <w:rFonts w:ascii="Arial" w:hAnsi="Arial" w:cs="Arial"/>
              </w:rPr>
            </w:pPr>
            <w:r w:rsidRPr="00EE65C5">
              <w:rPr>
                <w:rFonts w:ascii="Arial" w:hAnsi="Arial" w:cs="Arial"/>
              </w:rPr>
              <w:t>$TBD</w:t>
            </w:r>
          </w:p>
        </w:tc>
        <w:tc>
          <w:tcPr>
            <w:tcW w:w="2612" w:type="dxa"/>
          </w:tcPr>
          <w:p w:rsidR="00702B28" w:rsidRPr="00EE65C5" w:rsidRDefault="00702B28" w:rsidP="00006F5D">
            <w:pPr>
              <w:rPr>
                <w:rFonts w:ascii="Arial" w:hAnsi="Arial" w:cs="Arial"/>
              </w:rPr>
            </w:pPr>
            <w:r w:rsidRPr="00EE65C5">
              <w:rPr>
                <w:rFonts w:ascii="Arial" w:hAnsi="Arial" w:cs="Arial"/>
              </w:rPr>
              <w:t>Flood</w:t>
            </w:r>
          </w:p>
        </w:tc>
        <w:tc>
          <w:tcPr>
            <w:tcW w:w="1883" w:type="dxa"/>
          </w:tcPr>
          <w:p w:rsidR="00702B28" w:rsidRPr="00EE65C5" w:rsidRDefault="00702B28" w:rsidP="00D03011">
            <w:pPr>
              <w:jc w:val="both"/>
              <w:rPr>
                <w:rFonts w:ascii="Arial" w:hAnsi="Arial" w:cs="Arial"/>
              </w:rPr>
            </w:pPr>
            <w:r w:rsidRPr="00EE65C5">
              <w:rPr>
                <w:rFonts w:ascii="Arial" w:hAnsi="Arial" w:cs="Arial"/>
              </w:rPr>
              <w:t>DR-1755</w:t>
            </w:r>
          </w:p>
        </w:tc>
      </w:tr>
      <w:tr w:rsidR="00EE65C5" w:rsidRPr="00EE65C5" w:rsidTr="00702B28">
        <w:tc>
          <w:tcPr>
            <w:tcW w:w="856" w:type="dxa"/>
          </w:tcPr>
          <w:p w:rsidR="00702B28" w:rsidRPr="00EE65C5" w:rsidRDefault="00702B28" w:rsidP="00D03011">
            <w:pPr>
              <w:jc w:val="both"/>
              <w:rPr>
                <w:rFonts w:ascii="Arial" w:hAnsi="Arial" w:cs="Arial"/>
              </w:rPr>
            </w:pPr>
            <w:r w:rsidRPr="00EE65C5">
              <w:rPr>
                <w:rFonts w:ascii="Arial" w:hAnsi="Arial" w:cs="Arial"/>
              </w:rPr>
              <w:t>2009</w:t>
            </w:r>
          </w:p>
        </w:tc>
        <w:tc>
          <w:tcPr>
            <w:tcW w:w="936" w:type="dxa"/>
            <w:tcMar>
              <w:left w:w="58" w:type="dxa"/>
              <w:right w:w="58" w:type="dxa"/>
            </w:tcMar>
          </w:tcPr>
          <w:p w:rsidR="00702B28" w:rsidRPr="00EE65C5" w:rsidRDefault="00702B28" w:rsidP="00D03011">
            <w:pPr>
              <w:jc w:val="both"/>
              <w:rPr>
                <w:rFonts w:ascii="Arial" w:hAnsi="Arial" w:cs="Arial"/>
              </w:rPr>
            </w:pPr>
            <w:r w:rsidRPr="00EE65C5">
              <w:rPr>
                <w:rFonts w:ascii="Arial" w:hAnsi="Arial" w:cs="Arial"/>
              </w:rPr>
              <w:t>July</w:t>
            </w:r>
          </w:p>
        </w:tc>
        <w:tc>
          <w:tcPr>
            <w:tcW w:w="1124" w:type="dxa"/>
          </w:tcPr>
          <w:p w:rsidR="00702B28" w:rsidRPr="00EE65C5" w:rsidRDefault="00702B28" w:rsidP="00D03011">
            <w:pPr>
              <w:jc w:val="both"/>
              <w:rPr>
                <w:rFonts w:ascii="Arial" w:hAnsi="Arial" w:cs="Arial"/>
              </w:rPr>
            </w:pPr>
          </w:p>
        </w:tc>
        <w:tc>
          <w:tcPr>
            <w:tcW w:w="2741" w:type="dxa"/>
          </w:tcPr>
          <w:p w:rsidR="00702B28" w:rsidRPr="00EE65C5" w:rsidRDefault="00702B28" w:rsidP="00D03011">
            <w:pPr>
              <w:tabs>
                <w:tab w:val="left" w:pos="390"/>
                <w:tab w:val="center" w:pos="1470"/>
              </w:tabs>
              <w:jc w:val="center"/>
              <w:rPr>
                <w:rFonts w:ascii="Arial" w:hAnsi="Arial" w:cs="Arial"/>
              </w:rPr>
            </w:pPr>
            <w:r w:rsidRPr="00EE65C5">
              <w:rPr>
                <w:rFonts w:ascii="Arial" w:hAnsi="Arial" w:cs="Arial"/>
              </w:rPr>
              <w:t xml:space="preserve">$200,000 (Insured) T17-R3 &amp; Fort </w:t>
            </w:r>
            <w:smartTag w:uri="urn:schemas-microsoft-com:office:smarttags" w:element="country-region">
              <w:smartTag w:uri="urn:schemas-microsoft-com:office:smarttags" w:element="place">
                <w:r w:rsidRPr="00EE65C5">
                  <w:rPr>
                    <w:rFonts w:ascii="Arial" w:hAnsi="Arial" w:cs="Arial"/>
                  </w:rPr>
                  <w:t>Kent</w:t>
                </w:r>
              </w:smartTag>
            </w:smartTag>
          </w:p>
        </w:tc>
        <w:tc>
          <w:tcPr>
            <w:tcW w:w="2612" w:type="dxa"/>
          </w:tcPr>
          <w:p w:rsidR="00702B28" w:rsidRPr="00EE65C5" w:rsidRDefault="00702B28" w:rsidP="00006F5D">
            <w:pPr>
              <w:rPr>
                <w:rFonts w:ascii="Arial" w:hAnsi="Arial" w:cs="Arial"/>
              </w:rPr>
            </w:pPr>
            <w:r w:rsidRPr="00EE65C5">
              <w:rPr>
                <w:rFonts w:ascii="Arial" w:hAnsi="Arial" w:cs="Arial"/>
              </w:rPr>
              <w:t>Micro-burst – NWS Caribou</w:t>
            </w:r>
          </w:p>
        </w:tc>
        <w:tc>
          <w:tcPr>
            <w:tcW w:w="1883" w:type="dxa"/>
          </w:tcPr>
          <w:p w:rsidR="00702B28" w:rsidRPr="00EE65C5" w:rsidRDefault="00702B28" w:rsidP="00D03011">
            <w:pPr>
              <w:jc w:val="both"/>
              <w:rPr>
                <w:rFonts w:ascii="Arial" w:hAnsi="Arial" w:cs="Arial"/>
              </w:rPr>
            </w:pPr>
            <w:r w:rsidRPr="00EE65C5">
              <w:rPr>
                <w:rFonts w:ascii="Arial" w:hAnsi="Arial" w:cs="Arial"/>
              </w:rPr>
              <w:t>No</w:t>
            </w:r>
          </w:p>
        </w:tc>
      </w:tr>
      <w:tr w:rsidR="00EE65C5" w:rsidRPr="00EE65C5" w:rsidTr="00702B28">
        <w:tc>
          <w:tcPr>
            <w:tcW w:w="856" w:type="dxa"/>
          </w:tcPr>
          <w:p w:rsidR="00702B28" w:rsidRPr="00EE65C5" w:rsidRDefault="00702B28" w:rsidP="00D03011">
            <w:pPr>
              <w:jc w:val="both"/>
              <w:rPr>
                <w:rFonts w:ascii="Arial" w:hAnsi="Arial" w:cs="Arial"/>
              </w:rPr>
            </w:pPr>
            <w:r w:rsidRPr="00EE65C5">
              <w:rPr>
                <w:rFonts w:ascii="Arial" w:hAnsi="Arial" w:cs="Arial"/>
              </w:rPr>
              <w:t>2010</w:t>
            </w:r>
          </w:p>
        </w:tc>
        <w:tc>
          <w:tcPr>
            <w:tcW w:w="936" w:type="dxa"/>
            <w:tcMar>
              <w:left w:w="58" w:type="dxa"/>
              <w:right w:w="58" w:type="dxa"/>
            </w:tcMar>
          </w:tcPr>
          <w:p w:rsidR="00702B28" w:rsidRPr="00EE65C5" w:rsidRDefault="00702B28" w:rsidP="00D03011">
            <w:pPr>
              <w:jc w:val="both"/>
              <w:rPr>
                <w:rFonts w:ascii="Arial" w:hAnsi="Arial" w:cs="Arial"/>
              </w:rPr>
            </w:pPr>
            <w:r w:rsidRPr="00EE65C5">
              <w:rPr>
                <w:rFonts w:ascii="Arial" w:hAnsi="Arial" w:cs="Arial"/>
              </w:rPr>
              <w:t>Dec</w:t>
            </w:r>
          </w:p>
        </w:tc>
        <w:tc>
          <w:tcPr>
            <w:tcW w:w="1124" w:type="dxa"/>
          </w:tcPr>
          <w:p w:rsidR="00702B28" w:rsidRPr="00EE65C5" w:rsidRDefault="00702B28" w:rsidP="00D03011">
            <w:pPr>
              <w:jc w:val="both"/>
              <w:rPr>
                <w:rFonts w:ascii="Arial" w:hAnsi="Arial" w:cs="Arial"/>
              </w:rPr>
            </w:pPr>
            <w:r w:rsidRPr="00EE65C5">
              <w:rPr>
                <w:rFonts w:ascii="Arial" w:hAnsi="Arial" w:cs="Arial"/>
              </w:rPr>
              <w:t>12-19</w:t>
            </w:r>
          </w:p>
        </w:tc>
        <w:tc>
          <w:tcPr>
            <w:tcW w:w="2741" w:type="dxa"/>
          </w:tcPr>
          <w:p w:rsidR="00702B28" w:rsidRPr="00EE65C5" w:rsidRDefault="00702B28" w:rsidP="00D03011">
            <w:pPr>
              <w:tabs>
                <w:tab w:val="left" w:pos="390"/>
                <w:tab w:val="center" w:pos="1470"/>
              </w:tabs>
              <w:jc w:val="center"/>
              <w:rPr>
                <w:rFonts w:ascii="Arial" w:hAnsi="Arial" w:cs="Arial"/>
              </w:rPr>
            </w:pPr>
            <w:r w:rsidRPr="00EE65C5">
              <w:rPr>
                <w:rFonts w:ascii="Arial" w:hAnsi="Arial" w:cs="Arial"/>
              </w:rPr>
              <w:t>TBD</w:t>
            </w:r>
          </w:p>
        </w:tc>
        <w:tc>
          <w:tcPr>
            <w:tcW w:w="2612" w:type="dxa"/>
          </w:tcPr>
          <w:p w:rsidR="00702B28" w:rsidRPr="00EE65C5" w:rsidRDefault="00702B28" w:rsidP="00006F5D">
            <w:pPr>
              <w:rPr>
                <w:rFonts w:ascii="Arial" w:hAnsi="Arial" w:cs="Arial"/>
              </w:rPr>
            </w:pPr>
            <w:r w:rsidRPr="00EE65C5">
              <w:rPr>
                <w:rFonts w:ascii="Arial" w:hAnsi="Arial" w:cs="Arial"/>
              </w:rPr>
              <w:t>Severe winter storms, widespread flooding</w:t>
            </w:r>
          </w:p>
        </w:tc>
        <w:tc>
          <w:tcPr>
            <w:tcW w:w="1883" w:type="dxa"/>
          </w:tcPr>
          <w:p w:rsidR="00702B28" w:rsidRPr="00EE65C5" w:rsidRDefault="00702B28" w:rsidP="00D03011">
            <w:pPr>
              <w:jc w:val="both"/>
              <w:rPr>
                <w:rFonts w:ascii="Arial" w:hAnsi="Arial" w:cs="Arial"/>
              </w:rPr>
            </w:pPr>
            <w:r w:rsidRPr="00EE65C5">
              <w:rPr>
                <w:rFonts w:ascii="Arial" w:hAnsi="Arial" w:cs="Arial"/>
              </w:rPr>
              <w:t>DR-1953</w:t>
            </w:r>
          </w:p>
        </w:tc>
      </w:tr>
      <w:tr w:rsidR="00EE65C5" w:rsidRPr="00EE65C5" w:rsidTr="00702B28">
        <w:tc>
          <w:tcPr>
            <w:tcW w:w="856" w:type="dxa"/>
          </w:tcPr>
          <w:p w:rsidR="00702B28" w:rsidRPr="00EE65C5" w:rsidRDefault="00702B28" w:rsidP="007878DF">
            <w:pPr>
              <w:jc w:val="both"/>
              <w:rPr>
                <w:rFonts w:ascii="Arial" w:hAnsi="Arial" w:cs="Arial"/>
              </w:rPr>
            </w:pPr>
            <w:r w:rsidRPr="00EE65C5">
              <w:rPr>
                <w:rFonts w:ascii="Arial" w:hAnsi="Arial" w:cs="Arial"/>
              </w:rPr>
              <w:t>2017</w:t>
            </w:r>
          </w:p>
        </w:tc>
        <w:tc>
          <w:tcPr>
            <w:tcW w:w="936" w:type="dxa"/>
            <w:tcMar>
              <w:left w:w="58" w:type="dxa"/>
              <w:right w:w="58" w:type="dxa"/>
            </w:tcMar>
          </w:tcPr>
          <w:p w:rsidR="00702B28" w:rsidRPr="00EE65C5" w:rsidRDefault="00702B28" w:rsidP="007878DF">
            <w:pPr>
              <w:jc w:val="both"/>
              <w:rPr>
                <w:rFonts w:ascii="Arial" w:hAnsi="Arial" w:cs="Arial"/>
              </w:rPr>
            </w:pPr>
            <w:r w:rsidRPr="00EE65C5">
              <w:rPr>
                <w:rFonts w:ascii="Arial" w:hAnsi="Arial" w:cs="Arial"/>
              </w:rPr>
              <w:t xml:space="preserve">Feb </w:t>
            </w:r>
          </w:p>
        </w:tc>
        <w:tc>
          <w:tcPr>
            <w:tcW w:w="1124" w:type="dxa"/>
          </w:tcPr>
          <w:p w:rsidR="00702B28" w:rsidRPr="00EE65C5" w:rsidRDefault="00702B28" w:rsidP="007878DF">
            <w:pPr>
              <w:tabs>
                <w:tab w:val="left" w:pos="390"/>
                <w:tab w:val="center" w:pos="1470"/>
              </w:tabs>
              <w:jc w:val="center"/>
              <w:rPr>
                <w:rFonts w:ascii="Arial" w:hAnsi="Arial" w:cs="Arial"/>
              </w:rPr>
            </w:pPr>
            <w:r w:rsidRPr="00EE65C5">
              <w:rPr>
                <w:rFonts w:ascii="Arial" w:hAnsi="Arial" w:cs="Arial"/>
              </w:rPr>
              <w:t>13</w:t>
            </w:r>
          </w:p>
        </w:tc>
        <w:tc>
          <w:tcPr>
            <w:tcW w:w="2741" w:type="dxa"/>
          </w:tcPr>
          <w:p w:rsidR="00702B28" w:rsidRPr="00EE65C5" w:rsidRDefault="00702B28" w:rsidP="007878DF">
            <w:pPr>
              <w:jc w:val="center"/>
              <w:rPr>
                <w:rFonts w:ascii="Arial" w:hAnsi="Arial" w:cs="Arial"/>
              </w:rPr>
            </w:pPr>
            <w:r w:rsidRPr="00EE65C5">
              <w:rPr>
                <w:rFonts w:ascii="Arial" w:hAnsi="Arial" w:cs="Arial"/>
              </w:rPr>
              <w:t>Unknown</w:t>
            </w:r>
          </w:p>
        </w:tc>
        <w:tc>
          <w:tcPr>
            <w:tcW w:w="2612" w:type="dxa"/>
          </w:tcPr>
          <w:p w:rsidR="00702B28" w:rsidRPr="00EE65C5" w:rsidRDefault="00702B28" w:rsidP="007878DF">
            <w:pPr>
              <w:rPr>
                <w:rFonts w:ascii="Arial" w:hAnsi="Arial" w:cs="Arial"/>
              </w:rPr>
            </w:pPr>
            <w:r w:rsidRPr="00EE65C5">
              <w:rPr>
                <w:rFonts w:ascii="Arial" w:hAnsi="Arial" w:cs="Arial"/>
              </w:rPr>
              <w:t>Statewide blizzard, winter storm</w:t>
            </w:r>
          </w:p>
        </w:tc>
        <w:tc>
          <w:tcPr>
            <w:tcW w:w="1883" w:type="dxa"/>
          </w:tcPr>
          <w:p w:rsidR="00702B28" w:rsidRPr="00EE65C5" w:rsidRDefault="00702B28" w:rsidP="007878DF">
            <w:pPr>
              <w:jc w:val="both"/>
              <w:rPr>
                <w:rFonts w:ascii="Arial" w:hAnsi="Arial" w:cs="Arial"/>
              </w:rPr>
            </w:pPr>
            <w:r w:rsidRPr="00EE65C5">
              <w:rPr>
                <w:rFonts w:ascii="Arial" w:hAnsi="Arial" w:cs="Arial"/>
              </w:rPr>
              <w:t>n/a</w:t>
            </w:r>
          </w:p>
        </w:tc>
      </w:tr>
      <w:tr w:rsidR="00EE65C5" w:rsidRPr="00EE65C5" w:rsidTr="00702B28">
        <w:tc>
          <w:tcPr>
            <w:tcW w:w="856" w:type="dxa"/>
          </w:tcPr>
          <w:p w:rsidR="00702B28" w:rsidRPr="00EE65C5" w:rsidRDefault="00702B28" w:rsidP="007878DF">
            <w:pPr>
              <w:jc w:val="both"/>
              <w:rPr>
                <w:rFonts w:ascii="Arial" w:hAnsi="Arial" w:cs="Arial"/>
              </w:rPr>
            </w:pPr>
            <w:r w:rsidRPr="00EE65C5">
              <w:rPr>
                <w:rFonts w:ascii="Arial" w:hAnsi="Arial" w:cs="Arial"/>
              </w:rPr>
              <w:t>2017</w:t>
            </w:r>
          </w:p>
        </w:tc>
        <w:tc>
          <w:tcPr>
            <w:tcW w:w="936" w:type="dxa"/>
            <w:tcMar>
              <w:left w:w="58" w:type="dxa"/>
              <w:right w:w="58" w:type="dxa"/>
            </w:tcMar>
          </w:tcPr>
          <w:p w:rsidR="00702B28" w:rsidRPr="00EE65C5" w:rsidRDefault="00702B28" w:rsidP="007878DF">
            <w:pPr>
              <w:jc w:val="both"/>
              <w:rPr>
                <w:rFonts w:ascii="Arial" w:hAnsi="Arial" w:cs="Arial"/>
              </w:rPr>
            </w:pPr>
            <w:r w:rsidRPr="00EE65C5">
              <w:rPr>
                <w:rFonts w:ascii="Arial" w:hAnsi="Arial" w:cs="Arial"/>
              </w:rPr>
              <w:t>Mar</w:t>
            </w:r>
          </w:p>
        </w:tc>
        <w:tc>
          <w:tcPr>
            <w:tcW w:w="1124" w:type="dxa"/>
          </w:tcPr>
          <w:p w:rsidR="00702B28" w:rsidRPr="00EE65C5" w:rsidRDefault="00702B28" w:rsidP="007878DF">
            <w:pPr>
              <w:tabs>
                <w:tab w:val="left" w:pos="390"/>
                <w:tab w:val="center" w:pos="1470"/>
              </w:tabs>
              <w:jc w:val="center"/>
              <w:rPr>
                <w:rFonts w:ascii="Arial" w:hAnsi="Arial" w:cs="Arial"/>
              </w:rPr>
            </w:pPr>
            <w:r w:rsidRPr="00EE65C5">
              <w:rPr>
                <w:rFonts w:ascii="Arial" w:hAnsi="Arial" w:cs="Arial"/>
              </w:rPr>
              <w:t>14</w:t>
            </w:r>
          </w:p>
        </w:tc>
        <w:tc>
          <w:tcPr>
            <w:tcW w:w="2741" w:type="dxa"/>
          </w:tcPr>
          <w:p w:rsidR="00702B28" w:rsidRPr="00EE65C5" w:rsidRDefault="00702B28" w:rsidP="007878DF">
            <w:pPr>
              <w:jc w:val="center"/>
              <w:rPr>
                <w:rFonts w:ascii="Arial" w:hAnsi="Arial" w:cs="Arial"/>
              </w:rPr>
            </w:pPr>
            <w:r w:rsidRPr="00EE65C5">
              <w:rPr>
                <w:rFonts w:ascii="Arial" w:hAnsi="Arial" w:cs="Arial"/>
              </w:rPr>
              <w:t>Unknown</w:t>
            </w:r>
          </w:p>
        </w:tc>
        <w:tc>
          <w:tcPr>
            <w:tcW w:w="2612" w:type="dxa"/>
          </w:tcPr>
          <w:p w:rsidR="00702B28" w:rsidRPr="00EE65C5" w:rsidRDefault="00702B28" w:rsidP="007878DF">
            <w:pPr>
              <w:rPr>
                <w:rFonts w:ascii="Arial" w:hAnsi="Arial" w:cs="Arial"/>
              </w:rPr>
            </w:pPr>
            <w:r w:rsidRPr="00EE65C5">
              <w:rPr>
                <w:rFonts w:ascii="Arial" w:hAnsi="Arial" w:cs="Arial"/>
              </w:rPr>
              <w:t>Statewide blizzard</w:t>
            </w:r>
          </w:p>
        </w:tc>
        <w:tc>
          <w:tcPr>
            <w:tcW w:w="1883" w:type="dxa"/>
          </w:tcPr>
          <w:p w:rsidR="00702B28" w:rsidRPr="00EE65C5" w:rsidRDefault="00702B28" w:rsidP="007878DF">
            <w:pPr>
              <w:jc w:val="both"/>
              <w:rPr>
                <w:rFonts w:ascii="Arial" w:hAnsi="Arial" w:cs="Arial"/>
              </w:rPr>
            </w:pPr>
            <w:r w:rsidRPr="00EE65C5">
              <w:rPr>
                <w:rFonts w:ascii="Arial" w:hAnsi="Arial" w:cs="Arial"/>
              </w:rPr>
              <w:t>n/a</w:t>
            </w:r>
          </w:p>
        </w:tc>
      </w:tr>
      <w:tr w:rsidR="00EE65C5" w:rsidRPr="00EE65C5" w:rsidTr="00702B28">
        <w:tc>
          <w:tcPr>
            <w:tcW w:w="856" w:type="dxa"/>
          </w:tcPr>
          <w:p w:rsidR="00702B28" w:rsidRPr="00EE65C5" w:rsidRDefault="00702B28" w:rsidP="00D03011">
            <w:pPr>
              <w:jc w:val="both"/>
              <w:rPr>
                <w:rFonts w:ascii="Arial" w:hAnsi="Arial" w:cs="Arial"/>
              </w:rPr>
            </w:pPr>
            <w:r w:rsidRPr="00EE65C5">
              <w:rPr>
                <w:rFonts w:ascii="Arial" w:hAnsi="Arial" w:cs="Arial"/>
              </w:rPr>
              <w:t>2020</w:t>
            </w:r>
          </w:p>
        </w:tc>
        <w:tc>
          <w:tcPr>
            <w:tcW w:w="936" w:type="dxa"/>
            <w:tcMar>
              <w:left w:w="58" w:type="dxa"/>
              <w:right w:w="58" w:type="dxa"/>
            </w:tcMar>
          </w:tcPr>
          <w:p w:rsidR="00702B28" w:rsidRPr="00EE65C5" w:rsidRDefault="00702B28" w:rsidP="00D03011">
            <w:pPr>
              <w:jc w:val="both"/>
              <w:rPr>
                <w:rFonts w:ascii="Arial" w:hAnsi="Arial" w:cs="Arial"/>
              </w:rPr>
            </w:pPr>
            <w:r w:rsidRPr="00EE65C5">
              <w:rPr>
                <w:rFonts w:ascii="Arial" w:hAnsi="Arial" w:cs="Arial"/>
              </w:rPr>
              <w:t>Jan</w:t>
            </w:r>
          </w:p>
        </w:tc>
        <w:tc>
          <w:tcPr>
            <w:tcW w:w="1124" w:type="dxa"/>
          </w:tcPr>
          <w:p w:rsidR="00702B28" w:rsidRPr="00EE65C5" w:rsidRDefault="00702B28" w:rsidP="00D03011">
            <w:pPr>
              <w:jc w:val="both"/>
              <w:rPr>
                <w:rFonts w:ascii="Arial" w:hAnsi="Arial" w:cs="Arial"/>
              </w:rPr>
            </w:pPr>
            <w:r w:rsidRPr="00EE65C5">
              <w:rPr>
                <w:rFonts w:ascii="Arial" w:hAnsi="Arial" w:cs="Arial"/>
              </w:rPr>
              <w:t>Ongoing</w:t>
            </w:r>
          </w:p>
        </w:tc>
        <w:tc>
          <w:tcPr>
            <w:tcW w:w="2741" w:type="dxa"/>
          </w:tcPr>
          <w:p w:rsidR="00702B28" w:rsidRPr="00EE65C5" w:rsidRDefault="00702B28" w:rsidP="00D03011">
            <w:pPr>
              <w:tabs>
                <w:tab w:val="left" w:pos="390"/>
                <w:tab w:val="center" w:pos="1470"/>
              </w:tabs>
              <w:jc w:val="center"/>
              <w:rPr>
                <w:rFonts w:ascii="Arial" w:hAnsi="Arial" w:cs="Arial"/>
              </w:rPr>
            </w:pPr>
            <w:r w:rsidRPr="00EE65C5">
              <w:rPr>
                <w:rFonts w:ascii="Arial" w:hAnsi="Arial" w:cs="Arial"/>
              </w:rPr>
              <w:t>TBD</w:t>
            </w:r>
          </w:p>
        </w:tc>
        <w:tc>
          <w:tcPr>
            <w:tcW w:w="2612" w:type="dxa"/>
          </w:tcPr>
          <w:p w:rsidR="00702B28" w:rsidRPr="00EE65C5" w:rsidRDefault="00702B28" w:rsidP="00006F5D">
            <w:pPr>
              <w:rPr>
                <w:rFonts w:ascii="Arial" w:hAnsi="Arial" w:cs="Arial"/>
              </w:rPr>
            </w:pPr>
            <w:r w:rsidRPr="00EE65C5">
              <w:rPr>
                <w:rFonts w:ascii="Arial" w:hAnsi="Arial" w:cs="Arial"/>
              </w:rPr>
              <w:t>Covid-19 pandemic</w:t>
            </w:r>
          </w:p>
        </w:tc>
        <w:tc>
          <w:tcPr>
            <w:tcW w:w="1883" w:type="dxa"/>
          </w:tcPr>
          <w:p w:rsidR="00702B28" w:rsidRPr="00EE65C5" w:rsidRDefault="00702B28" w:rsidP="00D03011">
            <w:pPr>
              <w:jc w:val="both"/>
              <w:rPr>
                <w:rFonts w:ascii="Arial" w:hAnsi="Arial" w:cs="Arial"/>
              </w:rPr>
            </w:pPr>
            <w:r w:rsidRPr="00EE65C5">
              <w:rPr>
                <w:rFonts w:ascii="Arial" w:hAnsi="Arial" w:cs="Arial"/>
              </w:rPr>
              <w:t>DR-4522</w:t>
            </w:r>
          </w:p>
        </w:tc>
      </w:tr>
      <w:tr w:rsidR="00A55324" w:rsidRPr="00EE65C5" w:rsidTr="00702B28">
        <w:tc>
          <w:tcPr>
            <w:tcW w:w="856" w:type="dxa"/>
          </w:tcPr>
          <w:p w:rsidR="00A55324" w:rsidRPr="00EE65C5" w:rsidRDefault="00A55324" w:rsidP="00D03011">
            <w:pPr>
              <w:jc w:val="both"/>
              <w:rPr>
                <w:rFonts w:ascii="Arial" w:hAnsi="Arial" w:cs="Arial"/>
              </w:rPr>
            </w:pPr>
            <w:r w:rsidRPr="00EE65C5">
              <w:rPr>
                <w:rFonts w:ascii="Arial" w:hAnsi="Arial" w:cs="Arial"/>
              </w:rPr>
              <w:t>2020</w:t>
            </w:r>
          </w:p>
        </w:tc>
        <w:tc>
          <w:tcPr>
            <w:tcW w:w="936" w:type="dxa"/>
            <w:tcMar>
              <w:left w:w="58" w:type="dxa"/>
              <w:right w:w="58" w:type="dxa"/>
            </w:tcMar>
          </w:tcPr>
          <w:p w:rsidR="00A55324" w:rsidRPr="00EE65C5" w:rsidRDefault="00A55324" w:rsidP="00D03011">
            <w:pPr>
              <w:jc w:val="both"/>
              <w:rPr>
                <w:rFonts w:ascii="Arial" w:hAnsi="Arial" w:cs="Arial"/>
              </w:rPr>
            </w:pPr>
            <w:r w:rsidRPr="00EE65C5">
              <w:rPr>
                <w:rFonts w:ascii="Arial" w:hAnsi="Arial" w:cs="Arial"/>
              </w:rPr>
              <w:t>Sept</w:t>
            </w:r>
          </w:p>
        </w:tc>
        <w:tc>
          <w:tcPr>
            <w:tcW w:w="1124" w:type="dxa"/>
          </w:tcPr>
          <w:p w:rsidR="00A55324" w:rsidRPr="00EE65C5" w:rsidRDefault="00A55324" w:rsidP="00D03011">
            <w:pPr>
              <w:jc w:val="both"/>
              <w:rPr>
                <w:rFonts w:ascii="Arial" w:hAnsi="Arial" w:cs="Arial"/>
              </w:rPr>
            </w:pPr>
          </w:p>
        </w:tc>
        <w:tc>
          <w:tcPr>
            <w:tcW w:w="2741" w:type="dxa"/>
          </w:tcPr>
          <w:p w:rsidR="00A55324" w:rsidRPr="00EE65C5" w:rsidRDefault="00A55324" w:rsidP="00D03011">
            <w:pPr>
              <w:tabs>
                <w:tab w:val="left" w:pos="390"/>
                <w:tab w:val="center" w:pos="1470"/>
              </w:tabs>
              <w:jc w:val="center"/>
              <w:rPr>
                <w:rFonts w:ascii="Arial" w:hAnsi="Arial" w:cs="Arial"/>
              </w:rPr>
            </w:pPr>
            <w:r w:rsidRPr="00EE65C5">
              <w:rPr>
                <w:rFonts w:ascii="Arial" w:hAnsi="Arial" w:cs="Arial"/>
              </w:rPr>
              <w:t>Unknown</w:t>
            </w:r>
          </w:p>
        </w:tc>
        <w:tc>
          <w:tcPr>
            <w:tcW w:w="2612" w:type="dxa"/>
          </w:tcPr>
          <w:p w:rsidR="00A55324" w:rsidRPr="00EE65C5" w:rsidRDefault="008F4454" w:rsidP="00006F5D">
            <w:pPr>
              <w:rPr>
                <w:rFonts w:ascii="Arial" w:hAnsi="Arial" w:cs="Arial"/>
              </w:rPr>
            </w:pPr>
            <w:r w:rsidRPr="00EE65C5">
              <w:rPr>
                <w:rFonts w:ascii="Arial" w:hAnsi="Arial" w:cs="Arial"/>
              </w:rPr>
              <w:t>Severe drought conditions</w:t>
            </w:r>
          </w:p>
        </w:tc>
        <w:tc>
          <w:tcPr>
            <w:tcW w:w="1883" w:type="dxa"/>
          </w:tcPr>
          <w:p w:rsidR="00A55324" w:rsidRPr="00EE65C5" w:rsidRDefault="008F4454" w:rsidP="008F4454">
            <w:pPr>
              <w:jc w:val="both"/>
              <w:rPr>
                <w:rFonts w:ascii="Arial" w:hAnsi="Arial" w:cs="Arial"/>
              </w:rPr>
            </w:pPr>
            <w:r w:rsidRPr="00EE65C5">
              <w:rPr>
                <w:rFonts w:ascii="Arial" w:hAnsi="Arial" w:cs="Arial"/>
              </w:rPr>
              <w:t>U.S. Dept. of Agriculture</w:t>
            </w:r>
          </w:p>
        </w:tc>
      </w:tr>
    </w:tbl>
    <w:p w:rsidR="00A207BB" w:rsidRPr="00EE65C5" w:rsidRDefault="00A207BB" w:rsidP="00D03011">
      <w:pPr>
        <w:jc w:val="both"/>
        <w:rPr>
          <w:rFonts w:ascii="Arial" w:hAnsi="Arial" w:cs="Arial"/>
        </w:rPr>
      </w:pPr>
    </w:p>
    <w:p w:rsidR="00D03011" w:rsidRPr="00EE65C5" w:rsidRDefault="00D03011" w:rsidP="00D03011">
      <w:pPr>
        <w:rPr>
          <w:rFonts w:ascii="Arial" w:hAnsi="Arial" w:cs="Arial"/>
        </w:rPr>
      </w:pPr>
    </w:p>
    <w:p w:rsidR="00872C75" w:rsidRPr="00EE65C5" w:rsidRDefault="00872C75" w:rsidP="00D03011">
      <w:pPr>
        <w:rPr>
          <w:rFonts w:ascii="Arial" w:hAnsi="Arial" w:cs="Arial"/>
        </w:rPr>
      </w:pPr>
    </w:p>
    <w:p w:rsidR="00AB0312" w:rsidRPr="00EE65C5" w:rsidRDefault="00AB0312" w:rsidP="00D03011">
      <w:pPr>
        <w:rPr>
          <w:rFonts w:ascii="Arial" w:hAnsi="Arial" w:cs="Arial"/>
          <w:u w:val="single"/>
        </w:rPr>
      </w:pPr>
    </w:p>
    <w:p w:rsidR="00AB0312" w:rsidRPr="00EE65C5" w:rsidRDefault="00AB0312" w:rsidP="00D03011">
      <w:pPr>
        <w:rPr>
          <w:rFonts w:ascii="Arial" w:hAnsi="Arial" w:cs="Arial"/>
          <w:u w:val="single"/>
        </w:rPr>
      </w:pPr>
    </w:p>
    <w:p w:rsidR="00AB0312" w:rsidRPr="00EE65C5" w:rsidRDefault="00AB0312" w:rsidP="00D03011">
      <w:pPr>
        <w:rPr>
          <w:rFonts w:ascii="Arial" w:hAnsi="Arial" w:cs="Arial"/>
          <w:u w:val="single"/>
        </w:rPr>
      </w:pPr>
    </w:p>
    <w:p w:rsidR="00D4404C" w:rsidRPr="00EE65C5" w:rsidRDefault="00D4404C" w:rsidP="00D03011">
      <w:pPr>
        <w:rPr>
          <w:rFonts w:ascii="Arial" w:hAnsi="Arial" w:cs="Arial"/>
          <w:u w:val="single"/>
        </w:rPr>
      </w:pPr>
    </w:p>
    <w:p w:rsidR="00D4404C" w:rsidRPr="00EE65C5" w:rsidRDefault="00D4404C" w:rsidP="00D03011">
      <w:pPr>
        <w:rPr>
          <w:rFonts w:ascii="Arial" w:hAnsi="Arial" w:cs="Arial"/>
          <w:u w:val="single"/>
        </w:rPr>
      </w:pPr>
    </w:p>
    <w:p w:rsidR="00D4404C" w:rsidRPr="00EE65C5" w:rsidRDefault="00D4404C" w:rsidP="00D03011">
      <w:pPr>
        <w:rPr>
          <w:rFonts w:ascii="Arial" w:hAnsi="Arial" w:cs="Arial"/>
          <w:u w:val="single"/>
        </w:rPr>
      </w:pPr>
    </w:p>
    <w:p w:rsidR="00D4404C" w:rsidRPr="00EE65C5" w:rsidRDefault="00D4404C" w:rsidP="00D03011">
      <w:pPr>
        <w:rPr>
          <w:rFonts w:ascii="Arial" w:hAnsi="Arial" w:cs="Arial"/>
          <w:u w:val="single"/>
        </w:rPr>
      </w:pPr>
    </w:p>
    <w:p w:rsidR="00D4404C" w:rsidRPr="00EE65C5" w:rsidRDefault="00D4404C" w:rsidP="00D03011">
      <w:pPr>
        <w:rPr>
          <w:rFonts w:ascii="Arial" w:hAnsi="Arial" w:cs="Arial"/>
          <w:u w:val="single"/>
        </w:rPr>
      </w:pPr>
    </w:p>
    <w:p w:rsidR="00D4404C" w:rsidRPr="00EE65C5" w:rsidRDefault="00D4404C" w:rsidP="00D03011">
      <w:pPr>
        <w:rPr>
          <w:rFonts w:ascii="Arial" w:hAnsi="Arial" w:cs="Arial"/>
          <w:u w:val="single"/>
        </w:rPr>
      </w:pPr>
    </w:p>
    <w:p w:rsidR="00D4404C" w:rsidRPr="00EE65C5" w:rsidRDefault="00D4404C" w:rsidP="00D03011">
      <w:pPr>
        <w:rPr>
          <w:rFonts w:ascii="Arial" w:hAnsi="Arial" w:cs="Arial"/>
          <w:u w:val="single"/>
        </w:rPr>
      </w:pPr>
    </w:p>
    <w:p w:rsidR="00D4404C" w:rsidRPr="00EE65C5" w:rsidRDefault="00D4404C" w:rsidP="00D03011">
      <w:pPr>
        <w:rPr>
          <w:rFonts w:ascii="Arial" w:hAnsi="Arial" w:cs="Arial"/>
          <w:u w:val="single"/>
        </w:rPr>
      </w:pPr>
    </w:p>
    <w:p w:rsidR="00872C75" w:rsidRPr="00EE65C5" w:rsidRDefault="00AB0312" w:rsidP="00D03011">
      <w:pPr>
        <w:rPr>
          <w:rFonts w:ascii="Arial" w:hAnsi="Arial" w:cs="Arial"/>
          <w:u w:val="single"/>
        </w:rPr>
      </w:pPr>
      <w:r w:rsidRPr="00EE65C5">
        <w:rPr>
          <w:rFonts w:ascii="Arial" w:hAnsi="Arial" w:cs="Arial"/>
          <w:u w:val="single"/>
        </w:rPr>
        <w:br w:type="page"/>
      </w:r>
    </w:p>
    <w:p w:rsidR="003139A3" w:rsidRPr="00EE65C5" w:rsidRDefault="00160490" w:rsidP="00D03011">
      <w:pPr>
        <w:rPr>
          <w:rFonts w:ascii="Arial" w:hAnsi="Arial" w:cs="Arial"/>
          <w:u w:val="single"/>
        </w:rPr>
      </w:pPr>
      <w:r w:rsidRPr="00EE65C5">
        <w:rPr>
          <w:rFonts w:ascii="Arial" w:hAnsi="Arial" w:cs="Arial"/>
          <w:b/>
          <w:noProof/>
          <w:u w:val="single"/>
          <w:lang w:eastAsia="en-US"/>
        </w:rPr>
        <w:lastRenderedPageBreak/>
        <w:drawing>
          <wp:anchor distT="0" distB="0" distL="114300" distR="114300" simplePos="0" relativeHeight="251657728" behindDoc="1" locked="0" layoutInCell="1" allowOverlap="1" wp14:anchorId="579CFD3E" wp14:editId="3CAC1275">
            <wp:simplePos x="0" y="0"/>
            <wp:positionH relativeFrom="column">
              <wp:posOffset>304800</wp:posOffset>
            </wp:positionH>
            <wp:positionV relativeFrom="paragraph">
              <wp:posOffset>-55880</wp:posOffset>
            </wp:positionV>
            <wp:extent cx="5613400" cy="3017520"/>
            <wp:effectExtent l="0" t="0" r="6350" b="0"/>
            <wp:wrapTight wrapText="bothSides">
              <wp:wrapPolygon edited="0">
                <wp:start x="0" y="0"/>
                <wp:lineTo x="0" y="21409"/>
                <wp:lineTo x="21551" y="21409"/>
                <wp:lineTo x="21551" y="0"/>
                <wp:lineTo x="0" y="0"/>
              </wp:wrapPolygon>
            </wp:wrapTight>
            <wp:docPr id="6" name="Picture 138" descr="Fort  Kent 4-30-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Fort  Kent 4-30-08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301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9A3" w:rsidRPr="00EE65C5" w:rsidRDefault="003139A3" w:rsidP="00D03011">
      <w:pPr>
        <w:rPr>
          <w:rFonts w:ascii="Arial" w:hAnsi="Arial" w:cs="Arial"/>
          <w:u w:val="single"/>
        </w:rPr>
      </w:pPr>
    </w:p>
    <w:p w:rsidR="003139A3" w:rsidRPr="00EE65C5" w:rsidRDefault="003139A3" w:rsidP="00D03011">
      <w:pPr>
        <w:rPr>
          <w:rFonts w:ascii="Arial" w:hAnsi="Arial" w:cs="Arial"/>
        </w:rPr>
      </w:pPr>
    </w:p>
    <w:p w:rsidR="00872C75" w:rsidRPr="00EE65C5" w:rsidRDefault="00872C75" w:rsidP="00D03011">
      <w:pPr>
        <w:rPr>
          <w:rFonts w:ascii="Arial" w:hAnsi="Arial" w:cs="Arial"/>
        </w:rPr>
      </w:pPr>
    </w:p>
    <w:p w:rsidR="00872C75" w:rsidRPr="00EE65C5" w:rsidRDefault="00872C75" w:rsidP="00D03011">
      <w:pPr>
        <w:rPr>
          <w:rFonts w:ascii="Arial" w:hAnsi="Arial" w:cs="Arial"/>
        </w:rPr>
      </w:pPr>
    </w:p>
    <w:p w:rsidR="00872C75" w:rsidRPr="00EE65C5" w:rsidRDefault="00872C75" w:rsidP="00D03011">
      <w:pPr>
        <w:rPr>
          <w:rFonts w:ascii="Arial" w:hAnsi="Arial" w:cs="Arial"/>
        </w:rPr>
      </w:pPr>
    </w:p>
    <w:p w:rsidR="00872C75" w:rsidRPr="00EE65C5" w:rsidRDefault="00872C75" w:rsidP="00D03011">
      <w:pPr>
        <w:rPr>
          <w:rFonts w:ascii="Arial" w:hAnsi="Arial" w:cs="Arial"/>
        </w:rPr>
      </w:pPr>
    </w:p>
    <w:p w:rsidR="00872C75" w:rsidRPr="00EE65C5" w:rsidRDefault="00872C75" w:rsidP="00D03011">
      <w:pPr>
        <w:rPr>
          <w:rFonts w:ascii="Arial" w:hAnsi="Arial" w:cs="Arial"/>
        </w:rPr>
      </w:pPr>
    </w:p>
    <w:p w:rsidR="00872C75" w:rsidRPr="00EE65C5" w:rsidRDefault="00872C75" w:rsidP="00D03011">
      <w:pPr>
        <w:rPr>
          <w:rFonts w:ascii="Arial" w:hAnsi="Arial" w:cs="Arial"/>
        </w:rPr>
      </w:pPr>
    </w:p>
    <w:p w:rsidR="00872C75" w:rsidRPr="00EE65C5" w:rsidRDefault="00872C75" w:rsidP="00D03011">
      <w:pPr>
        <w:rPr>
          <w:rFonts w:ascii="Arial" w:hAnsi="Arial" w:cs="Arial"/>
        </w:rPr>
      </w:pPr>
    </w:p>
    <w:p w:rsidR="00872C75" w:rsidRPr="00EE65C5" w:rsidRDefault="00872C75" w:rsidP="00D03011">
      <w:pPr>
        <w:rPr>
          <w:rFonts w:ascii="Arial" w:hAnsi="Arial" w:cs="Arial"/>
        </w:rPr>
      </w:pPr>
    </w:p>
    <w:p w:rsidR="00872C75" w:rsidRPr="00EE65C5" w:rsidRDefault="00872C75" w:rsidP="00D03011">
      <w:pPr>
        <w:rPr>
          <w:rFonts w:ascii="Arial" w:hAnsi="Arial" w:cs="Arial"/>
        </w:rPr>
      </w:pPr>
    </w:p>
    <w:p w:rsidR="00872C75" w:rsidRPr="00EE65C5" w:rsidRDefault="00872C75" w:rsidP="00D03011">
      <w:pPr>
        <w:rPr>
          <w:rFonts w:ascii="Arial" w:hAnsi="Arial" w:cs="Arial"/>
        </w:rPr>
      </w:pPr>
    </w:p>
    <w:p w:rsidR="00872C75" w:rsidRPr="00EE65C5" w:rsidRDefault="00872C75" w:rsidP="00D03011">
      <w:pPr>
        <w:rPr>
          <w:rFonts w:ascii="Arial" w:hAnsi="Arial" w:cs="Arial"/>
        </w:rPr>
      </w:pPr>
    </w:p>
    <w:p w:rsidR="00872C75" w:rsidRPr="00EE65C5" w:rsidRDefault="00872C75" w:rsidP="00D03011">
      <w:pPr>
        <w:rPr>
          <w:rFonts w:ascii="Arial" w:hAnsi="Arial" w:cs="Arial"/>
        </w:rPr>
      </w:pPr>
    </w:p>
    <w:p w:rsidR="00872C75" w:rsidRPr="00EE65C5" w:rsidRDefault="00872C75" w:rsidP="00D03011">
      <w:pPr>
        <w:rPr>
          <w:rFonts w:ascii="Arial" w:hAnsi="Arial" w:cs="Arial"/>
        </w:rPr>
      </w:pPr>
    </w:p>
    <w:p w:rsidR="00D34D1A" w:rsidRPr="00EE65C5" w:rsidRDefault="00D34D1A" w:rsidP="0035255B">
      <w:pPr>
        <w:jc w:val="center"/>
        <w:rPr>
          <w:rFonts w:ascii="Arial" w:hAnsi="Arial" w:cs="Arial"/>
        </w:rPr>
      </w:pPr>
    </w:p>
    <w:p w:rsidR="0035255B" w:rsidRPr="00EE65C5" w:rsidRDefault="00D256FA" w:rsidP="0035255B">
      <w:pPr>
        <w:jc w:val="center"/>
        <w:rPr>
          <w:rFonts w:ascii="Arial" w:hAnsi="Arial" w:cs="Arial"/>
        </w:rPr>
      </w:pPr>
      <w:r w:rsidRPr="00EE65C5">
        <w:rPr>
          <w:rFonts w:ascii="Arial" w:hAnsi="Arial" w:cs="Arial"/>
        </w:rPr>
        <w:t xml:space="preserve">Fort </w:t>
      </w:r>
      <w:r w:rsidR="00872C75" w:rsidRPr="00EE65C5">
        <w:rPr>
          <w:rFonts w:ascii="Arial" w:hAnsi="Arial" w:cs="Arial"/>
        </w:rPr>
        <w:t>Kent-May 2008</w:t>
      </w:r>
      <w:r w:rsidR="00872C75" w:rsidRPr="00EE65C5">
        <w:rPr>
          <w:rFonts w:ascii="Arial" w:hAnsi="Arial" w:cs="Arial"/>
        </w:rPr>
        <w:tab/>
      </w:r>
      <w:r w:rsidR="00872C75" w:rsidRPr="00EE65C5">
        <w:rPr>
          <w:rFonts w:ascii="Arial" w:hAnsi="Arial" w:cs="Arial"/>
        </w:rPr>
        <w:tab/>
      </w:r>
      <w:r w:rsidR="00872C75" w:rsidRPr="00EE65C5">
        <w:rPr>
          <w:rFonts w:ascii="Arial" w:hAnsi="Arial" w:cs="Arial"/>
        </w:rPr>
        <w:tab/>
      </w:r>
      <w:r w:rsidR="00872C75" w:rsidRPr="00EE65C5">
        <w:rPr>
          <w:rFonts w:ascii="Arial" w:hAnsi="Arial" w:cs="Arial"/>
        </w:rPr>
        <w:tab/>
      </w:r>
      <w:r w:rsidR="0035255B" w:rsidRPr="00EE65C5">
        <w:rPr>
          <w:rFonts w:ascii="Arial" w:hAnsi="Arial" w:cs="Arial"/>
        </w:rPr>
        <w:t>Photo courtesy of Maine Forest Service</w:t>
      </w:r>
    </w:p>
    <w:p w:rsidR="0035255B" w:rsidRPr="00EE65C5" w:rsidRDefault="0035255B" w:rsidP="00D03011">
      <w:pPr>
        <w:rPr>
          <w:rFonts w:ascii="Arial" w:hAnsi="Arial" w:cs="Arial"/>
        </w:rPr>
      </w:pPr>
    </w:p>
    <w:p w:rsidR="00D03011" w:rsidRPr="00EE65C5" w:rsidRDefault="00D03011" w:rsidP="00D03011">
      <w:pPr>
        <w:jc w:val="both"/>
        <w:rPr>
          <w:rFonts w:ascii="Arial" w:hAnsi="Arial" w:cs="Arial"/>
          <w:b/>
          <w:u w:val="single"/>
        </w:rPr>
      </w:pPr>
      <w:r w:rsidRPr="00EE65C5">
        <w:rPr>
          <w:rFonts w:ascii="Arial" w:hAnsi="Arial" w:cs="Arial"/>
          <w:b/>
        </w:rPr>
        <w:t>Flooding</w:t>
      </w:r>
    </w:p>
    <w:p w:rsidR="00D03011" w:rsidRPr="00EE65C5" w:rsidRDefault="00D03011" w:rsidP="00D03011">
      <w:pPr>
        <w:jc w:val="both"/>
        <w:rPr>
          <w:rFonts w:ascii="Arial" w:hAnsi="Arial" w:cs="Arial"/>
        </w:rPr>
      </w:pPr>
    </w:p>
    <w:p w:rsidR="00992EB6" w:rsidRPr="00EE65C5" w:rsidRDefault="00992EB6" w:rsidP="00992EB6">
      <w:pPr>
        <w:suppressAutoHyphens w:val="0"/>
        <w:autoSpaceDE w:val="0"/>
        <w:autoSpaceDN w:val="0"/>
        <w:adjustRightInd w:val="0"/>
        <w:jc w:val="both"/>
        <w:rPr>
          <w:rFonts w:ascii="Arial" w:hAnsi="Arial" w:cs="Arial"/>
          <w:lang w:eastAsia="en-US"/>
        </w:rPr>
      </w:pPr>
      <w:r w:rsidRPr="00EE65C5">
        <w:rPr>
          <w:rFonts w:ascii="Arial" w:hAnsi="Arial" w:cs="Arial"/>
          <w:b/>
          <w:lang w:eastAsia="en-US"/>
        </w:rPr>
        <w:t>“St. John River Basin.</w:t>
      </w:r>
      <w:r w:rsidRPr="00EE65C5">
        <w:rPr>
          <w:rFonts w:ascii="Arial" w:hAnsi="Arial" w:cs="Arial"/>
          <w:lang w:eastAsia="en-US"/>
        </w:rPr>
        <w:t xml:space="preserve"> The St. John River Basin includes portions of Aroostook, Somerset, Piscataquis, and Penobscot Counties. The river basin drains 1,650 square miles from a vast area in both Canada and northern Maine. The St. John River runs 420 miles and has a considerable drop in elevation in the upper section followed by generally flat topography with rolling hills. The state’s only National Scenic Waterway</w:t>
      </w:r>
      <w:r w:rsidR="00892EE6" w:rsidRPr="00EE65C5">
        <w:rPr>
          <w:rFonts w:ascii="Arial" w:hAnsi="Arial" w:cs="Arial"/>
          <w:lang w:eastAsia="en-US"/>
        </w:rPr>
        <w:t>,</w:t>
      </w:r>
      <w:r w:rsidRPr="00EE65C5">
        <w:rPr>
          <w:rFonts w:ascii="Arial" w:hAnsi="Arial" w:cs="Arial"/>
          <w:lang w:eastAsia="en-US"/>
        </w:rPr>
        <w:t xml:space="preserve"> the Allagash, which forms the headwaters of the St. John basin, is world renowned for its wilderness canoeing. The St. John forms Maine’s northernmost border. Because of the wide channel and steep banks, the main stem of the St. John River has relatively moderate flooding. Some tributaries of the St. John, such as the Aroostook River, are prone to flooding. There is, however, very little development at risk in the St. John Basin. Maine’s two most significant levees, Fort Kent and Fort Fairfield, are in this basin. The Fort Kent levee was built in the late 1980’s, and has since seen numerous updates. The Fort Fairfield levee was built in 2001. In 2008, a flood on the Saint John River came within three inches of the top of the levee but did not overtop it. Despite the height of the water, the levee withstood the flood (Maine State Hazard Mitigation Plan, 2019, page 1-5).”</w:t>
      </w:r>
    </w:p>
    <w:p w:rsidR="00DC1653" w:rsidRPr="00EE65C5" w:rsidRDefault="00DC1653" w:rsidP="00992EB6">
      <w:pPr>
        <w:suppressAutoHyphens w:val="0"/>
        <w:autoSpaceDE w:val="0"/>
        <w:autoSpaceDN w:val="0"/>
        <w:adjustRightInd w:val="0"/>
        <w:jc w:val="both"/>
        <w:rPr>
          <w:rFonts w:ascii="Arial" w:hAnsi="Arial" w:cs="Arial"/>
          <w:lang w:eastAsia="en-US"/>
        </w:rPr>
      </w:pPr>
    </w:p>
    <w:p w:rsidR="00DC1653" w:rsidRPr="00EE65C5" w:rsidRDefault="00DC1653" w:rsidP="00992EB6">
      <w:pPr>
        <w:suppressAutoHyphens w:val="0"/>
        <w:autoSpaceDE w:val="0"/>
        <w:autoSpaceDN w:val="0"/>
        <w:adjustRightInd w:val="0"/>
        <w:jc w:val="both"/>
        <w:rPr>
          <w:rFonts w:ascii="Arial" w:hAnsi="Arial" w:cs="Arial"/>
        </w:rPr>
      </w:pPr>
      <w:r w:rsidRPr="00EE65C5">
        <w:rPr>
          <w:rFonts w:ascii="Arial" w:hAnsi="Arial" w:cs="Arial"/>
        </w:rPr>
        <w:t>In 2010, FEMA published a report, “Living Behind the Levy Fort Kent, Maine: Knowing the Threat, Anticipating the Vulnerability.” As stated in the Executive Summary, this document has three main objectives:</w:t>
      </w:r>
    </w:p>
    <w:p w:rsidR="00DC1653" w:rsidRPr="00EE65C5" w:rsidRDefault="00DC1653" w:rsidP="00992EB6">
      <w:pPr>
        <w:suppressAutoHyphens w:val="0"/>
        <w:autoSpaceDE w:val="0"/>
        <w:autoSpaceDN w:val="0"/>
        <w:adjustRightInd w:val="0"/>
        <w:jc w:val="both"/>
        <w:rPr>
          <w:rFonts w:ascii="Arial" w:hAnsi="Arial" w:cs="Arial"/>
        </w:rPr>
      </w:pPr>
    </w:p>
    <w:p w:rsidR="00DC1653" w:rsidRPr="00EE65C5" w:rsidRDefault="00DC1653" w:rsidP="00DC1653">
      <w:pPr>
        <w:pStyle w:val="ListParagraph"/>
        <w:numPr>
          <w:ilvl w:val="0"/>
          <w:numId w:val="35"/>
        </w:numPr>
        <w:autoSpaceDE w:val="0"/>
        <w:autoSpaceDN w:val="0"/>
        <w:adjustRightInd w:val="0"/>
        <w:jc w:val="both"/>
        <w:rPr>
          <w:rFonts w:ascii="Arial" w:hAnsi="Arial" w:cs="Arial"/>
        </w:rPr>
      </w:pPr>
      <w:r w:rsidRPr="00EE65C5">
        <w:rPr>
          <w:rFonts w:ascii="Arial" w:hAnsi="Arial" w:cs="Arial"/>
        </w:rPr>
        <w:t>Focus decision-making on key recovery actions related to local capacity, debris management, temporary housing, and redevelopment;</w:t>
      </w:r>
    </w:p>
    <w:p w:rsidR="00DC1653" w:rsidRPr="00EE65C5" w:rsidRDefault="00DC1653" w:rsidP="00DC1653">
      <w:pPr>
        <w:pStyle w:val="ListParagraph"/>
        <w:numPr>
          <w:ilvl w:val="0"/>
          <w:numId w:val="35"/>
        </w:numPr>
        <w:autoSpaceDE w:val="0"/>
        <w:autoSpaceDN w:val="0"/>
        <w:adjustRightInd w:val="0"/>
        <w:jc w:val="both"/>
        <w:rPr>
          <w:rFonts w:ascii="Arial" w:hAnsi="Arial" w:cs="Arial"/>
        </w:rPr>
      </w:pPr>
      <w:r w:rsidRPr="00EE65C5">
        <w:rPr>
          <w:rFonts w:ascii="Arial" w:hAnsi="Arial" w:cs="Arial"/>
        </w:rPr>
        <w:t>Evaluate the factors that make Fort Kent most susceptible to damage and the resources it has available for a potential recovery effort;</w:t>
      </w:r>
    </w:p>
    <w:p w:rsidR="00DC1653" w:rsidRPr="00EE65C5" w:rsidRDefault="00DC1653" w:rsidP="00DC1653">
      <w:pPr>
        <w:pStyle w:val="ListParagraph"/>
        <w:numPr>
          <w:ilvl w:val="0"/>
          <w:numId w:val="35"/>
        </w:numPr>
        <w:autoSpaceDE w:val="0"/>
        <w:autoSpaceDN w:val="0"/>
        <w:adjustRightInd w:val="0"/>
        <w:jc w:val="both"/>
        <w:rPr>
          <w:rFonts w:ascii="Arial" w:hAnsi="Arial" w:cs="Arial"/>
        </w:rPr>
      </w:pPr>
      <w:r w:rsidRPr="00EE65C5">
        <w:rPr>
          <w:rFonts w:ascii="Arial" w:hAnsi="Arial" w:cs="Arial"/>
        </w:rPr>
        <w:t>Identify options that the community could consider as starting points for either pre- or post-disaster planning efforts.</w:t>
      </w:r>
    </w:p>
    <w:p w:rsidR="00992EB6" w:rsidRPr="00EE65C5" w:rsidRDefault="00992EB6" w:rsidP="00D03011">
      <w:pPr>
        <w:jc w:val="both"/>
        <w:rPr>
          <w:rFonts w:ascii="Arial" w:hAnsi="Arial" w:cs="Arial"/>
        </w:rPr>
      </w:pPr>
    </w:p>
    <w:p w:rsidR="00D03011" w:rsidRPr="00EE65C5" w:rsidRDefault="00D03011" w:rsidP="00D03011">
      <w:pPr>
        <w:jc w:val="both"/>
        <w:rPr>
          <w:rFonts w:ascii="Arial" w:hAnsi="Arial" w:cs="Arial"/>
        </w:rPr>
      </w:pPr>
      <w:r w:rsidRPr="00EE65C5">
        <w:rPr>
          <w:rFonts w:ascii="Arial" w:hAnsi="Arial" w:cs="Arial"/>
        </w:rPr>
        <w:lastRenderedPageBreak/>
        <w:t xml:space="preserve">Flooding in Aroostook County </w:t>
      </w:r>
      <w:r w:rsidR="00992EB6" w:rsidRPr="00EE65C5">
        <w:rPr>
          <w:rFonts w:ascii="Arial" w:hAnsi="Arial" w:cs="Arial"/>
        </w:rPr>
        <w:t>has many causes</w:t>
      </w:r>
      <w:r w:rsidRPr="00EE65C5">
        <w:rPr>
          <w:rFonts w:ascii="Arial" w:hAnsi="Arial" w:cs="Arial"/>
        </w:rPr>
        <w:t>. Ice jams from the spring thaw, severe storms and saturated farm fields are just some examples of the causes. The Aroostook County Emergency Management Agency (AKEMA) has copies of flood maps for the towns that participate in the National Flood Insurance Program.</w:t>
      </w:r>
    </w:p>
    <w:p w:rsidR="005A485E" w:rsidRPr="00EE65C5" w:rsidRDefault="005A485E" w:rsidP="00D03011">
      <w:pPr>
        <w:jc w:val="both"/>
        <w:rPr>
          <w:rFonts w:ascii="Arial" w:hAnsi="Arial" w:cs="Arial"/>
        </w:rPr>
      </w:pPr>
    </w:p>
    <w:p w:rsidR="00D03011" w:rsidRPr="00EE65C5" w:rsidRDefault="00D03011" w:rsidP="00D03011">
      <w:pPr>
        <w:jc w:val="both"/>
        <w:rPr>
          <w:rFonts w:ascii="Arial" w:hAnsi="Arial" w:cs="Arial"/>
        </w:rPr>
      </w:pPr>
      <w:r w:rsidRPr="00EE65C5">
        <w:rPr>
          <w:rFonts w:ascii="Arial" w:hAnsi="Arial" w:cs="Arial"/>
        </w:rPr>
        <w:t>In the springtime, AKEMA monitors the following rivers at the following points:</w:t>
      </w:r>
    </w:p>
    <w:p w:rsidR="00D03011" w:rsidRPr="00EE65C5" w:rsidRDefault="00D03011" w:rsidP="00D03011">
      <w:pPr>
        <w:jc w:val="both"/>
        <w:rPr>
          <w:rFonts w:ascii="Arial" w:hAnsi="Arial" w:cs="Arial"/>
        </w:rPr>
      </w:pPr>
    </w:p>
    <w:p w:rsidR="00B6254D" w:rsidRPr="00EE65C5" w:rsidRDefault="00B6254D" w:rsidP="00B6254D">
      <w:pPr>
        <w:pStyle w:val="ListParagraph"/>
        <w:numPr>
          <w:ilvl w:val="0"/>
          <w:numId w:val="24"/>
        </w:numPr>
        <w:spacing w:after="160" w:line="259" w:lineRule="auto"/>
        <w:rPr>
          <w:rFonts w:ascii="Arial" w:hAnsi="Arial" w:cs="Arial"/>
          <w:sz w:val="24"/>
          <w:szCs w:val="24"/>
        </w:rPr>
      </w:pPr>
      <w:r w:rsidRPr="00EE65C5">
        <w:rPr>
          <w:rFonts w:ascii="Arial" w:hAnsi="Arial" w:cs="Arial"/>
          <w:b/>
          <w:bCs/>
          <w:sz w:val="24"/>
          <w:szCs w:val="24"/>
        </w:rPr>
        <w:t xml:space="preserve">Aroostook River: </w:t>
      </w:r>
      <w:r w:rsidRPr="00EE65C5">
        <w:rPr>
          <w:rFonts w:ascii="Arial" w:hAnsi="Arial" w:cs="Arial"/>
          <w:sz w:val="24"/>
          <w:szCs w:val="24"/>
        </w:rPr>
        <w:t xml:space="preserve"> Masardis, Washburn</w:t>
      </w:r>
      <w:r w:rsidR="00014CC5" w:rsidRPr="00EE65C5">
        <w:rPr>
          <w:rFonts w:ascii="Arial" w:hAnsi="Arial" w:cs="Arial"/>
          <w:sz w:val="24"/>
          <w:szCs w:val="24"/>
        </w:rPr>
        <w:t>, Fort Fairfield</w:t>
      </w:r>
    </w:p>
    <w:p w:rsidR="00B6254D" w:rsidRPr="00EE65C5" w:rsidRDefault="00B6254D" w:rsidP="00B6254D">
      <w:pPr>
        <w:pStyle w:val="ListParagraph"/>
        <w:numPr>
          <w:ilvl w:val="0"/>
          <w:numId w:val="24"/>
        </w:numPr>
        <w:spacing w:after="160" w:line="259" w:lineRule="auto"/>
        <w:rPr>
          <w:rFonts w:ascii="Arial" w:hAnsi="Arial" w:cs="Arial"/>
          <w:sz w:val="24"/>
          <w:szCs w:val="24"/>
        </w:rPr>
      </w:pPr>
      <w:r w:rsidRPr="00EE65C5">
        <w:rPr>
          <w:rFonts w:ascii="Arial" w:hAnsi="Arial" w:cs="Arial"/>
          <w:b/>
          <w:bCs/>
          <w:sz w:val="24"/>
          <w:szCs w:val="24"/>
        </w:rPr>
        <w:t xml:space="preserve">St. John River: </w:t>
      </w:r>
      <w:r w:rsidRPr="00EE65C5">
        <w:rPr>
          <w:rFonts w:ascii="Arial" w:hAnsi="Arial" w:cs="Arial"/>
          <w:sz w:val="24"/>
          <w:szCs w:val="24"/>
        </w:rPr>
        <w:t>9 Mile Bridge, Dickey, Fort Kent</w:t>
      </w:r>
    </w:p>
    <w:p w:rsidR="00B6254D" w:rsidRPr="00EE65C5" w:rsidRDefault="00B6254D" w:rsidP="00B6254D">
      <w:pPr>
        <w:pStyle w:val="ListParagraph"/>
        <w:numPr>
          <w:ilvl w:val="0"/>
          <w:numId w:val="24"/>
        </w:numPr>
        <w:spacing w:after="160" w:line="259" w:lineRule="auto"/>
        <w:rPr>
          <w:rFonts w:ascii="Arial" w:hAnsi="Arial" w:cs="Arial"/>
          <w:sz w:val="24"/>
          <w:szCs w:val="24"/>
        </w:rPr>
      </w:pPr>
      <w:r w:rsidRPr="00EE65C5">
        <w:rPr>
          <w:rFonts w:ascii="Arial" w:hAnsi="Arial" w:cs="Arial"/>
          <w:b/>
          <w:bCs/>
          <w:sz w:val="24"/>
          <w:szCs w:val="24"/>
        </w:rPr>
        <w:t xml:space="preserve">St. Francis River: </w:t>
      </w:r>
      <w:r w:rsidRPr="00EE65C5">
        <w:rPr>
          <w:rFonts w:ascii="Arial" w:hAnsi="Arial" w:cs="Arial"/>
          <w:sz w:val="24"/>
          <w:szCs w:val="24"/>
        </w:rPr>
        <w:t>Connors</w:t>
      </w:r>
    </w:p>
    <w:p w:rsidR="00B6254D" w:rsidRPr="00EE65C5" w:rsidRDefault="00B6254D" w:rsidP="00B6254D">
      <w:pPr>
        <w:pStyle w:val="ListParagraph"/>
        <w:numPr>
          <w:ilvl w:val="0"/>
          <w:numId w:val="24"/>
        </w:numPr>
        <w:spacing w:after="160" w:line="259" w:lineRule="auto"/>
        <w:rPr>
          <w:rFonts w:ascii="Arial" w:hAnsi="Arial" w:cs="Arial"/>
          <w:sz w:val="24"/>
          <w:szCs w:val="24"/>
        </w:rPr>
      </w:pPr>
      <w:r w:rsidRPr="00EE65C5">
        <w:rPr>
          <w:rFonts w:ascii="Arial" w:hAnsi="Arial" w:cs="Arial"/>
          <w:b/>
          <w:bCs/>
          <w:sz w:val="24"/>
          <w:szCs w:val="24"/>
        </w:rPr>
        <w:t xml:space="preserve">Big Black River:  </w:t>
      </w:r>
      <w:r w:rsidRPr="00EE65C5">
        <w:rPr>
          <w:rFonts w:ascii="Arial" w:hAnsi="Arial" w:cs="Arial"/>
          <w:sz w:val="24"/>
          <w:szCs w:val="24"/>
        </w:rPr>
        <w:t>Depot Mountain</w:t>
      </w:r>
    </w:p>
    <w:p w:rsidR="00B6254D" w:rsidRPr="00EE65C5" w:rsidRDefault="00B6254D" w:rsidP="00B6254D">
      <w:pPr>
        <w:pStyle w:val="ListParagraph"/>
        <w:numPr>
          <w:ilvl w:val="0"/>
          <w:numId w:val="24"/>
        </w:numPr>
        <w:spacing w:after="160" w:line="259" w:lineRule="auto"/>
        <w:rPr>
          <w:rFonts w:ascii="Arial" w:hAnsi="Arial" w:cs="Arial"/>
          <w:sz w:val="24"/>
          <w:szCs w:val="24"/>
        </w:rPr>
      </w:pPr>
      <w:r w:rsidRPr="00EE65C5">
        <w:rPr>
          <w:rFonts w:ascii="Arial" w:hAnsi="Arial" w:cs="Arial"/>
          <w:b/>
          <w:bCs/>
          <w:sz w:val="24"/>
          <w:szCs w:val="24"/>
        </w:rPr>
        <w:t xml:space="preserve">Fish River: </w:t>
      </w:r>
      <w:r w:rsidRPr="00EE65C5">
        <w:rPr>
          <w:rFonts w:ascii="Arial" w:hAnsi="Arial" w:cs="Arial"/>
          <w:sz w:val="24"/>
          <w:szCs w:val="24"/>
        </w:rPr>
        <w:t>Fort Kent</w:t>
      </w:r>
    </w:p>
    <w:p w:rsidR="00B6254D" w:rsidRPr="00EE65C5" w:rsidRDefault="00B6254D" w:rsidP="00B6254D">
      <w:pPr>
        <w:pStyle w:val="ListParagraph"/>
        <w:numPr>
          <w:ilvl w:val="0"/>
          <w:numId w:val="24"/>
        </w:numPr>
        <w:spacing w:after="160" w:line="259" w:lineRule="auto"/>
        <w:rPr>
          <w:rFonts w:ascii="Arial" w:hAnsi="Arial" w:cs="Arial"/>
          <w:sz w:val="24"/>
          <w:szCs w:val="24"/>
        </w:rPr>
      </w:pPr>
      <w:r w:rsidRPr="00EE65C5">
        <w:rPr>
          <w:rFonts w:ascii="Arial" w:hAnsi="Arial" w:cs="Arial"/>
          <w:b/>
          <w:bCs/>
          <w:sz w:val="24"/>
          <w:szCs w:val="24"/>
        </w:rPr>
        <w:t xml:space="preserve">Allagash River: </w:t>
      </w:r>
      <w:r w:rsidRPr="00EE65C5">
        <w:rPr>
          <w:rFonts w:ascii="Arial" w:hAnsi="Arial" w:cs="Arial"/>
          <w:sz w:val="24"/>
          <w:szCs w:val="24"/>
        </w:rPr>
        <w:t>Allagash</w:t>
      </w:r>
    </w:p>
    <w:p w:rsidR="00D03011" w:rsidRPr="00EE65C5" w:rsidRDefault="00D03011" w:rsidP="00D03011">
      <w:pPr>
        <w:jc w:val="both"/>
        <w:rPr>
          <w:rFonts w:ascii="Arial" w:hAnsi="Arial" w:cs="Arial"/>
        </w:rPr>
      </w:pPr>
      <w:r w:rsidRPr="00EE65C5">
        <w:rPr>
          <w:rFonts w:ascii="Arial" w:hAnsi="Arial" w:cs="Arial"/>
        </w:rPr>
        <w:t>AKEMA has also conducted a survey of all Aroostook County dams.  This was done by visiting each dam, getting pictures and creating site maps.  Once that was complete, the information was placed in a resource guide, divided by town, which also includes dam owners, ID numbers and emergency contact information.</w:t>
      </w:r>
    </w:p>
    <w:p w:rsidR="00D03011" w:rsidRPr="00EE65C5" w:rsidRDefault="00D03011" w:rsidP="00D03011">
      <w:pPr>
        <w:jc w:val="both"/>
        <w:rPr>
          <w:rFonts w:ascii="Arial" w:hAnsi="Arial" w:cs="Arial"/>
        </w:rPr>
      </w:pPr>
    </w:p>
    <w:p w:rsidR="00D03011" w:rsidRPr="00EE65C5" w:rsidRDefault="00A03998" w:rsidP="00D03011">
      <w:pPr>
        <w:jc w:val="both"/>
        <w:rPr>
          <w:rFonts w:ascii="Arial" w:hAnsi="Arial" w:cs="Arial"/>
        </w:rPr>
      </w:pPr>
      <w:r w:rsidRPr="00EE65C5">
        <w:rPr>
          <w:rFonts w:ascii="Arial" w:hAnsi="Arial" w:cs="Arial"/>
          <w:b/>
        </w:rPr>
        <w:t>Types of Flooding in Aroostook County</w:t>
      </w:r>
      <w:r w:rsidRPr="00EE65C5">
        <w:rPr>
          <w:rFonts w:ascii="Arial" w:hAnsi="Arial" w:cs="Arial"/>
        </w:rPr>
        <w:t xml:space="preserve">: Flooding is a </w:t>
      </w:r>
      <w:r w:rsidR="00D03011" w:rsidRPr="00EE65C5">
        <w:rPr>
          <w:rFonts w:ascii="Arial" w:hAnsi="Arial" w:cs="Arial"/>
        </w:rPr>
        <w:t>temporary inundation of normally dry land as a result of: 1) the overflow of inland waters; and/or 2) the unusual and rapid accumulation or runoff of surface waters from any source.   Note: the nature of Aroostook County’s geology and hydrology is such that flooding is usually fast rising but of short duration. There are several different types of potential flooding in Aroostook County:</w:t>
      </w:r>
    </w:p>
    <w:p w:rsidR="00D03011" w:rsidRPr="00EE65C5" w:rsidRDefault="00D03011" w:rsidP="00D03011">
      <w:pPr>
        <w:jc w:val="both"/>
        <w:rPr>
          <w:rFonts w:ascii="Arial" w:hAnsi="Arial" w:cs="Arial"/>
        </w:rPr>
      </w:pPr>
    </w:p>
    <w:p w:rsidR="00D03011" w:rsidRPr="00EE65C5" w:rsidRDefault="00D03011" w:rsidP="00B82F5E">
      <w:pPr>
        <w:numPr>
          <w:ilvl w:val="0"/>
          <w:numId w:val="6"/>
        </w:numPr>
        <w:tabs>
          <w:tab w:val="clear" w:pos="720"/>
        </w:tabs>
        <w:suppressAutoHyphens w:val="0"/>
        <w:ind w:left="684"/>
        <w:jc w:val="both"/>
        <w:rPr>
          <w:rFonts w:ascii="Arial" w:hAnsi="Arial" w:cs="Arial"/>
        </w:rPr>
      </w:pPr>
      <w:r w:rsidRPr="00EE65C5">
        <w:rPr>
          <w:rFonts w:ascii="Arial" w:hAnsi="Arial" w:cs="Arial"/>
          <w:b/>
        </w:rPr>
        <w:t>Dam failure</w:t>
      </w:r>
      <w:r w:rsidRPr="00EE65C5">
        <w:rPr>
          <w:rFonts w:ascii="Arial" w:hAnsi="Arial" w:cs="Arial"/>
        </w:rPr>
        <w:t xml:space="preserve">: The sudden release of water resulting from structural collapse or improper operation of the impounding structure. Dam failure can cause rapid downstream flooding, loss of life, damage to property, and the forced evacuation of people. </w:t>
      </w:r>
    </w:p>
    <w:p w:rsidR="00D03011" w:rsidRPr="00EE65C5" w:rsidRDefault="00D03011" w:rsidP="00B82F5E">
      <w:pPr>
        <w:numPr>
          <w:ilvl w:val="0"/>
          <w:numId w:val="6"/>
        </w:numPr>
        <w:tabs>
          <w:tab w:val="clear" w:pos="720"/>
        </w:tabs>
        <w:suppressAutoHyphens w:val="0"/>
        <w:ind w:left="684"/>
        <w:jc w:val="both"/>
        <w:rPr>
          <w:rFonts w:ascii="Arial" w:hAnsi="Arial" w:cs="Arial"/>
        </w:rPr>
      </w:pPr>
      <w:r w:rsidRPr="00EE65C5">
        <w:rPr>
          <w:rFonts w:ascii="Arial" w:hAnsi="Arial" w:cs="Arial"/>
          <w:b/>
        </w:rPr>
        <w:t>Flash flood</w:t>
      </w:r>
      <w:r w:rsidRPr="00EE65C5">
        <w:rPr>
          <w:rFonts w:ascii="Arial" w:hAnsi="Arial" w:cs="Arial"/>
        </w:rPr>
        <w:t>:  A flood event occurring with little or no warning where water levels rise rapidly due to heavy rains, ice jam release, or rapid snow melt.</w:t>
      </w:r>
    </w:p>
    <w:p w:rsidR="00D03011" w:rsidRPr="00EE65C5" w:rsidRDefault="00D03011" w:rsidP="00B82F5E">
      <w:pPr>
        <w:numPr>
          <w:ilvl w:val="0"/>
          <w:numId w:val="6"/>
        </w:numPr>
        <w:tabs>
          <w:tab w:val="clear" w:pos="720"/>
        </w:tabs>
        <w:suppressAutoHyphens w:val="0"/>
        <w:ind w:left="684"/>
        <w:jc w:val="both"/>
        <w:rPr>
          <w:rFonts w:ascii="Arial" w:hAnsi="Arial" w:cs="Arial"/>
        </w:rPr>
      </w:pPr>
      <w:r w:rsidRPr="00EE65C5">
        <w:rPr>
          <w:rFonts w:ascii="Arial" w:hAnsi="Arial" w:cs="Arial"/>
          <w:b/>
        </w:rPr>
        <w:t>Ice jam</w:t>
      </w:r>
      <w:r w:rsidRPr="00EE65C5">
        <w:rPr>
          <w:rFonts w:ascii="Arial" w:hAnsi="Arial" w:cs="Arial"/>
        </w:rPr>
        <w:t>:  An accumulation of floating ice fragments that blocks the normal flow of a river. During a thaw or rainstorm, the rapid increase in discharge from snow melt and/or rainfall can rapidly lift and break up a thick ice cover and carry it downstream as an ice run.  Ice runs can jam in river bends or against the sheet ice covering flatter reaches.  The resulting ice jams can block flow so thoroughly that serious flooding may result within an hour of their formation.  Failure of an ice jam suddenly releases water downstream.   Damages from ice jam flooding usually exceed those of clear water flooding because of higher than predicted flood elevations, rapid increase in water levels upstream and downstream, and physical damage caused by ice chunks.  Moving ice masses can shear off trees and destroy buildings and bridges above the level of the flood waters.</w:t>
      </w:r>
    </w:p>
    <w:p w:rsidR="00D03011" w:rsidRPr="00EE65C5" w:rsidRDefault="00D03011" w:rsidP="00B82F5E">
      <w:pPr>
        <w:numPr>
          <w:ilvl w:val="0"/>
          <w:numId w:val="6"/>
        </w:numPr>
        <w:tabs>
          <w:tab w:val="clear" w:pos="720"/>
        </w:tabs>
        <w:suppressAutoHyphens w:val="0"/>
        <w:ind w:left="684"/>
        <w:jc w:val="both"/>
        <w:rPr>
          <w:rFonts w:ascii="Arial" w:hAnsi="Arial" w:cs="Arial"/>
        </w:rPr>
      </w:pPr>
      <w:r w:rsidRPr="00EE65C5">
        <w:rPr>
          <w:rFonts w:ascii="Arial" w:hAnsi="Arial" w:cs="Arial"/>
          <w:b/>
        </w:rPr>
        <w:t>Lacustrine</w:t>
      </w:r>
      <w:r w:rsidRPr="00EE65C5">
        <w:rPr>
          <w:rFonts w:ascii="Arial" w:hAnsi="Arial" w:cs="Arial"/>
        </w:rPr>
        <w:t>: (</w:t>
      </w:r>
      <w:smartTag w:uri="urn:schemas-microsoft-com:office:smarttags" w:element="place">
        <w:smartTag w:uri="urn:schemas-microsoft-com:office:smarttags" w:element="PlaceType">
          <w:r w:rsidRPr="00EE65C5">
            <w:rPr>
              <w:rFonts w:ascii="Arial" w:hAnsi="Arial" w:cs="Arial"/>
            </w:rPr>
            <w:t>Lake</w:t>
          </w:r>
        </w:smartTag>
        <w:r w:rsidRPr="00EE65C5">
          <w:rPr>
            <w:rFonts w:ascii="Arial" w:hAnsi="Arial" w:cs="Arial"/>
          </w:rPr>
          <w:t xml:space="preserve"> </w:t>
        </w:r>
        <w:smartTag w:uri="urn:schemas-microsoft-com:office:smarttags" w:element="PlaceName">
          <w:r w:rsidRPr="00EE65C5">
            <w:rPr>
              <w:rFonts w:ascii="Arial" w:hAnsi="Arial" w:cs="Arial"/>
            </w:rPr>
            <w:t>Flooding</w:t>
          </w:r>
        </w:smartTag>
      </w:smartTag>
      <w:r w:rsidRPr="00EE65C5">
        <w:rPr>
          <w:rFonts w:ascii="Arial" w:hAnsi="Arial" w:cs="Arial"/>
        </w:rPr>
        <w:t xml:space="preserve">) occurs when the outlet for the lake cannot discharge the flood waters fast enough to maintain the normal pool elevation of the lake.  During a base flood event, normal increases in water surface elevations on most </w:t>
      </w:r>
      <w:smartTag w:uri="urn:schemas-microsoft-com:office:smarttags" w:element="State">
        <w:smartTag w:uri="urn:schemas-microsoft-com:office:smarttags" w:element="place">
          <w:r w:rsidRPr="00EE65C5">
            <w:rPr>
              <w:rFonts w:ascii="Arial" w:hAnsi="Arial" w:cs="Arial"/>
            </w:rPr>
            <w:t>Maine</w:t>
          </w:r>
        </w:smartTag>
      </w:smartTag>
      <w:r w:rsidRPr="00EE65C5">
        <w:rPr>
          <w:rFonts w:ascii="Arial" w:hAnsi="Arial" w:cs="Arial"/>
        </w:rPr>
        <w:t xml:space="preserve"> lakes and ponds range from 1 to 5 feet.  However, in </w:t>
      </w:r>
      <w:smartTag w:uri="urn:schemas-microsoft-com:office:smarttags" w:element="State">
        <w:smartTag w:uri="urn:schemas-microsoft-com:office:smarttags" w:element="place">
          <w:r w:rsidRPr="00EE65C5">
            <w:rPr>
              <w:rFonts w:ascii="Arial" w:hAnsi="Arial" w:cs="Arial"/>
            </w:rPr>
            <w:t>Maine</w:t>
          </w:r>
        </w:smartTag>
      </w:smartTag>
      <w:r w:rsidRPr="00EE65C5">
        <w:rPr>
          <w:rFonts w:ascii="Arial" w:hAnsi="Arial" w:cs="Arial"/>
        </w:rPr>
        <w:t xml:space="preserve"> there are some examples where the base flood event will reverse the flow of the outlet stream.  In such instances, river and base flood elevations can rise more than 15 feet above normal pool.  While this </w:t>
      </w:r>
      <w:r w:rsidRPr="00EE65C5">
        <w:rPr>
          <w:rFonts w:ascii="Arial" w:hAnsi="Arial" w:cs="Arial"/>
        </w:rPr>
        <w:lastRenderedPageBreak/>
        <w:t>can impact individual sport camps built near the water's edge, there are no records of major damages so this type of flood will not be further addressed in the Plan.</w:t>
      </w:r>
    </w:p>
    <w:p w:rsidR="00D03011" w:rsidRPr="00EE65C5" w:rsidRDefault="00D03011" w:rsidP="00B82F5E">
      <w:pPr>
        <w:numPr>
          <w:ilvl w:val="0"/>
          <w:numId w:val="6"/>
        </w:numPr>
        <w:tabs>
          <w:tab w:val="clear" w:pos="720"/>
        </w:tabs>
        <w:suppressAutoHyphens w:val="0"/>
        <w:ind w:left="684"/>
        <w:jc w:val="both"/>
        <w:rPr>
          <w:rFonts w:ascii="Arial" w:hAnsi="Arial" w:cs="Arial"/>
        </w:rPr>
      </w:pPr>
      <w:r w:rsidRPr="00EE65C5">
        <w:rPr>
          <w:rFonts w:ascii="Arial" w:hAnsi="Arial" w:cs="Arial"/>
          <w:b/>
        </w:rPr>
        <w:t>Riverine/riparian</w:t>
      </w:r>
      <w:r w:rsidRPr="00EE65C5">
        <w:rPr>
          <w:rFonts w:ascii="Arial" w:hAnsi="Arial" w:cs="Arial"/>
        </w:rPr>
        <w:t>: Periodic overbank flow of rivers and streams, usually the result of spring run-off, but can also be caused by major rain storms.</w:t>
      </w:r>
      <w:r w:rsidR="00E31176" w:rsidRPr="00EE65C5">
        <w:rPr>
          <w:rFonts w:ascii="Arial" w:hAnsi="Arial" w:cs="Arial"/>
        </w:rPr>
        <w:t xml:space="preserve"> This is the major type of flooding in Aroostook County.</w:t>
      </w:r>
    </w:p>
    <w:p w:rsidR="00D03011" w:rsidRPr="00EE65C5" w:rsidRDefault="00D03011" w:rsidP="00B82F5E">
      <w:pPr>
        <w:numPr>
          <w:ilvl w:val="0"/>
          <w:numId w:val="6"/>
        </w:numPr>
        <w:tabs>
          <w:tab w:val="clear" w:pos="720"/>
        </w:tabs>
        <w:suppressAutoHyphens w:val="0"/>
        <w:ind w:left="684"/>
        <w:jc w:val="both"/>
        <w:rPr>
          <w:rFonts w:ascii="Arial" w:hAnsi="Arial" w:cs="Arial"/>
        </w:rPr>
      </w:pPr>
      <w:r w:rsidRPr="00EE65C5">
        <w:rPr>
          <w:rFonts w:ascii="Arial" w:hAnsi="Arial" w:cs="Arial"/>
          <w:b/>
        </w:rPr>
        <w:t>Urban</w:t>
      </w:r>
      <w:r w:rsidRPr="00EE65C5">
        <w:rPr>
          <w:rFonts w:ascii="Arial" w:hAnsi="Arial" w:cs="Arial"/>
        </w:rPr>
        <w:t>: Overflow of storm sewer systems, usually due to poor drainage, following heavy rain or rapid snow melt.  The combined sanitary and storm water systems that some urban areas installed years ago cause flooding of sanitary sewerage when riparian floods occur.  Runoff is increased due to a large amount of impervious surfaces such as roof tops, sidewalks and paved streets.</w:t>
      </w:r>
    </w:p>
    <w:p w:rsidR="00D03011" w:rsidRPr="00EE65C5" w:rsidRDefault="00D03011" w:rsidP="00B82F5E">
      <w:pPr>
        <w:numPr>
          <w:ilvl w:val="0"/>
          <w:numId w:val="6"/>
        </w:numPr>
        <w:tabs>
          <w:tab w:val="clear" w:pos="720"/>
        </w:tabs>
        <w:suppressAutoHyphens w:val="0"/>
        <w:ind w:left="684"/>
        <w:jc w:val="both"/>
        <w:rPr>
          <w:rFonts w:ascii="Arial" w:hAnsi="Arial" w:cs="Arial"/>
        </w:rPr>
      </w:pPr>
      <w:r w:rsidRPr="00EE65C5">
        <w:rPr>
          <w:rFonts w:ascii="Arial" w:hAnsi="Arial" w:cs="Arial"/>
          <w:b/>
        </w:rPr>
        <w:t>Beaver Dam Flooding</w:t>
      </w:r>
      <w:r w:rsidRPr="00EE65C5">
        <w:rPr>
          <w:rFonts w:ascii="Arial" w:hAnsi="Arial" w:cs="Arial"/>
        </w:rPr>
        <w:t xml:space="preserve">: Flooding resulting from back-up and overflow of water resulting from beaver dams. </w:t>
      </w:r>
    </w:p>
    <w:p w:rsidR="00D03011" w:rsidRPr="00EE65C5" w:rsidRDefault="00D03011" w:rsidP="00D03011">
      <w:pPr>
        <w:ind w:left="324"/>
        <w:jc w:val="both"/>
        <w:rPr>
          <w:rFonts w:ascii="Arial" w:hAnsi="Arial" w:cs="Arial"/>
        </w:rPr>
      </w:pPr>
    </w:p>
    <w:p w:rsidR="00D03011" w:rsidRPr="00EE65C5" w:rsidRDefault="00D03011" w:rsidP="00D03011">
      <w:pPr>
        <w:autoSpaceDE w:val="0"/>
        <w:autoSpaceDN w:val="0"/>
        <w:adjustRightInd w:val="0"/>
        <w:spacing w:line="254" w:lineRule="atLeast"/>
        <w:jc w:val="both"/>
        <w:rPr>
          <w:rFonts w:ascii="Arial" w:hAnsi="Arial" w:cs="Arial"/>
        </w:rPr>
      </w:pPr>
      <w:r w:rsidRPr="00EE65C5">
        <w:rPr>
          <w:rFonts w:ascii="Arial" w:hAnsi="Arial" w:cs="Arial"/>
          <w:b/>
          <w:bCs/>
        </w:rPr>
        <w:t>Nature of the Hazard from Dam Failure:</w:t>
      </w:r>
      <w:r w:rsidRPr="00EE65C5">
        <w:rPr>
          <w:rFonts w:ascii="Arial" w:hAnsi="Arial" w:cs="Arial"/>
          <w:bCs/>
        </w:rPr>
        <w:t xml:space="preserve"> </w:t>
      </w:r>
      <w:r w:rsidRPr="00EE65C5">
        <w:rPr>
          <w:rFonts w:ascii="Arial" w:hAnsi="Arial" w:cs="Arial"/>
          <w:b/>
          <w:bCs/>
        </w:rPr>
        <w:t xml:space="preserve"> </w:t>
      </w:r>
      <w:smartTag w:uri="urn:schemas-microsoft-com:office:smarttags" w:element="State">
        <w:smartTag w:uri="urn:schemas-microsoft-com:office:smarttags" w:element="place">
          <w:r w:rsidRPr="00EE65C5">
            <w:rPr>
              <w:rFonts w:ascii="Arial" w:hAnsi="Arial" w:cs="Arial"/>
            </w:rPr>
            <w:t>Maine</w:t>
          </w:r>
        </w:smartTag>
      </w:smartTag>
      <w:r w:rsidRPr="00EE65C5">
        <w:rPr>
          <w:rFonts w:ascii="Arial" w:hAnsi="Arial" w:cs="Arial"/>
        </w:rPr>
        <w:t xml:space="preserve"> dams were constructed incrementally over a period of 300 years. Businesses harnessed the abundant fast flowing rivers and rocky rapids for the development of energy and transportation.  Many dams throughout the country are now aged, and in Maine the majority of these structures are nearly 100 years old and beyond the normal design l</w:t>
      </w:r>
      <w:r w:rsidR="005F2946" w:rsidRPr="00EE65C5">
        <w:rPr>
          <w:rFonts w:ascii="Arial" w:hAnsi="Arial" w:cs="Arial"/>
        </w:rPr>
        <w:t xml:space="preserve">ife of civil engineering works. </w:t>
      </w:r>
      <w:r w:rsidRPr="00EE65C5">
        <w:rPr>
          <w:rFonts w:ascii="Arial" w:hAnsi="Arial" w:cs="Arial"/>
        </w:rPr>
        <w:t xml:space="preserve">Many are low head dams constructed using local materials of stone, timber and earth.  Based on anecdotal information obtained at a September 19, 2006 meeting in Caribou, a 1954 hurricane resulted in a deluge that washed out the Mars Hill and </w:t>
      </w:r>
      <w:smartTag w:uri="urn:schemas-microsoft-com:office:smarttags" w:element="City">
        <w:smartTag w:uri="urn:schemas-microsoft-com:office:smarttags" w:element="place">
          <w:r w:rsidRPr="00EE65C5">
            <w:rPr>
              <w:rFonts w:ascii="Arial" w:hAnsi="Arial" w:cs="Arial"/>
            </w:rPr>
            <w:t>Easton</w:t>
          </w:r>
        </w:smartTag>
      </w:smartTag>
      <w:r w:rsidRPr="00EE65C5">
        <w:rPr>
          <w:rFonts w:ascii="Arial" w:hAnsi="Arial" w:cs="Arial"/>
        </w:rPr>
        <w:t xml:space="preserve"> dams, as well as several roads. Dam failure is not a frequent occurrence</w:t>
      </w:r>
      <w:r w:rsidR="00BC4927" w:rsidRPr="00EE65C5">
        <w:rPr>
          <w:rFonts w:ascii="Arial" w:hAnsi="Arial" w:cs="Arial"/>
        </w:rPr>
        <w:t>. Given the age of most dams in Maine, the possibility of failure increases with time but is not predictable. Dam failure generally has a lower probability of occurring than riverine flooding, b</w:t>
      </w:r>
      <w:r w:rsidRPr="00EE65C5">
        <w:rPr>
          <w:rFonts w:ascii="Arial" w:hAnsi="Arial" w:cs="Arial"/>
        </w:rPr>
        <w:t>ut it can and does occur</w:t>
      </w:r>
      <w:r w:rsidR="00BC4927" w:rsidRPr="00EE65C5">
        <w:rPr>
          <w:rFonts w:ascii="Arial" w:hAnsi="Arial" w:cs="Arial"/>
        </w:rPr>
        <w:t>, with potentially large impacts.</w:t>
      </w:r>
    </w:p>
    <w:p w:rsidR="00D03011" w:rsidRPr="00EE65C5" w:rsidRDefault="00D03011" w:rsidP="00D03011">
      <w:pPr>
        <w:autoSpaceDE w:val="0"/>
        <w:autoSpaceDN w:val="0"/>
        <w:adjustRightInd w:val="0"/>
        <w:spacing w:line="254" w:lineRule="atLeast"/>
        <w:jc w:val="both"/>
        <w:rPr>
          <w:rFonts w:ascii="Arial" w:hAnsi="Arial" w:cs="Arial"/>
        </w:rPr>
      </w:pPr>
    </w:p>
    <w:p w:rsidR="00D03011" w:rsidRPr="00EE65C5" w:rsidRDefault="00D03011" w:rsidP="00D03011">
      <w:pPr>
        <w:autoSpaceDE w:val="0"/>
        <w:autoSpaceDN w:val="0"/>
        <w:adjustRightInd w:val="0"/>
        <w:spacing w:line="249" w:lineRule="atLeast"/>
        <w:jc w:val="both"/>
        <w:rPr>
          <w:rFonts w:ascii="Arial" w:hAnsi="Arial" w:cs="Arial"/>
        </w:rPr>
      </w:pPr>
      <w:smartTag w:uri="urn:schemas-microsoft-com:office:smarttags" w:element="State">
        <w:smartTag w:uri="urn:schemas-microsoft-com:office:smarttags" w:element="place">
          <w:r w:rsidRPr="00EE65C5">
            <w:rPr>
              <w:rFonts w:ascii="Arial" w:hAnsi="Arial" w:cs="Arial"/>
            </w:rPr>
            <w:t>Maine</w:t>
          </w:r>
        </w:smartTag>
      </w:smartTag>
      <w:r w:rsidRPr="00EE65C5">
        <w:rPr>
          <w:rFonts w:ascii="Arial" w:hAnsi="Arial" w:cs="Arial"/>
        </w:rPr>
        <w:t xml:space="preserve"> law, consistent with federal law, classifies the hazard potential of dams as High, Significant or Low. If they failed, High Hazard dams could cause loss of life; Significant Hazard dams could cause significant property damage and Low Hazard dams would generally cause damage only to the owner's property. Therefore, it's possible that a small (low head) dam located above a large community could be rated High Hazard while a structurally larger dam sited in an unpopulated area could be a Low Hazard potential.  </w:t>
      </w:r>
    </w:p>
    <w:p w:rsidR="00D03011" w:rsidRPr="00EE65C5" w:rsidRDefault="00D03011" w:rsidP="00D03011">
      <w:pPr>
        <w:autoSpaceDE w:val="0"/>
        <w:autoSpaceDN w:val="0"/>
        <w:adjustRightInd w:val="0"/>
        <w:spacing w:line="249" w:lineRule="atLeast"/>
        <w:jc w:val="both"/>
        <w:rPr>
          <w:rFonts w:ascii="Arial" w:hAnsi="Arial" w:cs="Arial"/>
        </w:rPr>
      </w:pPr>
    </w:p>
    <w:p w:rsidR="00611385"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rPr>
        <w:t xml:space="preserve">In Aroostook County, there are </w:t>
      </w:r>
      <w:r w:rsidR="00AB0E3E" w:rsidRPr="00EE65C5">
        <w:rPr>
          <w:rFonts w:ascii="Arial" w:hAnsi="Arial" w:cs="Arial"/>
        </w:rPr>
        <w:t>12</w:t>
      </w:r>
      <w:r w:rsidRPr="00EE65C5">
        <w:rPr>
          <w:rFonts w:ascii="Arial" w:hAnsi="Arial" w:cs="Arial"/>
          <w:b/>
          <w:i/>
          <w:sz w:val="32"/>
          <w:szCs w:val="32"/>
        </w:rPr>
        <w:t xml:space="preserve"> </w:t>
      </w:r>
      <w:r w:rsidRPr="00EE65C5">
        <w:rPr>
          <w:rFonts w:ascii="Arial" w:hAnsi="Arial" w:cs="Arial"/>
        </w:rPr>
        <w:t>High Hazard dams and</w:t>
      </w:r>
      <w:r w:rsidR="000E1969" w:rsidRPr="00EE65C5">
        <w:rPr>
          <w:rFonts w:ascii="Arial" w:hAnsi="Arial" w:cs="Arial"/>
        </w:rPr>
        <w:t xml:space="preserve"> six </w:t>
      </w:r>
      <w:r w:rsidRPr="00EE65C5">
        <w:rPr>
          <w:rFonts w:ascii="Arial" w:hAnsi="Arial" w:cs="Arial"/>
        </w:rPr>
        <w:t>Significant Hazard dams, as shown</w:t>
      </w:r>
      <w:r w:rsidR="007D2B52" w:rsidRPr="00EE65C5">
        <w:rPr>
          <w:rFonts w:ascii="Arial" w:hAnsi="Arial" w:cs="Arial"/>
        </w:rPr>
        <w:t xml:space="preserve"> in the table below</w:t>
      </w:r>
      <w:r w:rsidRPr="00EE65C5">
        <w:rPr>
          <w:rFonts w:ascii="Arial" w:hAnsi="Arial" w:cs="Arial"/>
        </w:rPr>
        <w:t>.  Only one of the dams shown in the table, Sco Pan Plant, is regulated by the Federal Energy Regulatory Commission (FERC). The rest are regulated by the Maine Emergency Management Agency. The County also has 38 low hazard dams that are not included in the table.</w:t>
      </w:r>
    </w:p>
    <w:p w:rsidR="00A03998" w:rsidRPr="00EE65C5" w:rsidRDefault="00A03998" w:rsidP="00D03011">
      <w:pPr>
        <w:autoSpaceDE w:val="0"/>
        <w:autoSpaceDN w:val="0"/>
        <w:adjustRightInd w:val="0"/>
        <w:spacing w:line="249" w:lineRule="atLeast"/>
        <w:jc w:val="both"/>
        <w:rPr>
          <w:rFonts w:ascii="Arial" w:hAnsi="Arial" w:cs="Arial"/>
        </w:rPr>
      </w:pPr>
    </w:p>
    <w:p w:rsidR="00D87EAD" w:rsidRPr="00EE65C5" w:rsidRDefault="00D87EAD" w:rsidP="00D03011">
      <w:pPr>
        <w:autoSpaceDE w:val="0"/>
        <w:autoSpaceDN w:val="0"/>
        <w:adjustRightInd w:val="0"/>
        <w:spacing w:line="249" w:lineRule="atLeast"/>
        <w:jc w:val="both"/>
        <w:rPr>
          <w:rFonts w:ascii="Arial" w:hAnsi="Arial" w:cs="Arial"/>
        </w:rPr>
      </w:pPr>
    </w:p>
    <w:p w:rsidR="00D87EAD" w:rsidRPr="00EE65C5" w:rsidRDefault="00D87EAD" w:rsidP="00D03011">
      <w:pPr>
        <w:autoSpaceDE w:val="0"/>
        <w:autoSpaceDN w:val="0"/>
        <w:adjustRightInd w:val="0"/>
        <w:spacing w:line="249" w:lineRule="atLeast"/>
        <w:jc w:val="both"/>
        <w:rPr>
          <w:rFonts w:ascii="Arial" w:hAnsi="Arial" w:cs="Arial"/>
        </w:rPr>
      </w:pPr>
    </w:p>
    <w:p w:rsidR="00D87EAD" w:rsidRPr="00EE65C5" w:rsidRDefault="00D87EAD" w:rsidP="00D03011">
      <w:pPr>
        <w:autoSpaceDE w:val="0"/>
        <w:autoSpaceDN w:val="0"/>
        <w:adjustRightInd w:val="0"/>
        <w:spacing w:line="249" w:lineRule="atLeast"/>
        <w:jc w:val="both"/>
        <w:rPr>
          <w:rFonts w:ascii="Arial" w:hAnsi="Arial" w:cs="Arial"/>
        </w:rPr>
      </w:pPr>
    </w:p>
    <w:p w:rsidR="00D87EAD" w:rsidRPr="00EE65C5" w:rsidRDefault="00D87EAD" w:rsidP="00D03011">
      <w:pPr>
        <w:autoSpaceDE w:val="0"/>
        <w:autoSpaceDN w:val="0"/>
        <w:adjustRightInd w:val="0"/>
        <w:spacing w:line="249" w:lineRule="atLeast"/>
        <w:jc w:val="both"/>
        <w:rPr>
          <w:rFonts w:ascii="Arial" w:hAnsi="Arial" w:cs="Arial"/>
        </w:rPr>
      </w:pPr>
    </w:p>
    <w:p w:rsidR="00D87EAD" w:rsidRPr="00EE65C5" w:rsidRDefault="00D87EAD" w:rsidP="00D03011">
      <w:pPr>
        <w:autoSpaceDE w:val="0"/>
        <w:autoSpaceDN w:val="0"/>
        <w:adjustRightInd w:val="0"/>
        <w:spacing w:line="249" w:lineRule="atLeast"/>
        <w:jc w:val="both"/>
        <w:rPr>
          <w:rFonts w:ascii="Arial" w:hAnsi="Arial" w:cs="Arial"/>
        </w:rPr>
      </w:pPr>
    </w:p>
    <w:p w:rsidR="00D87EAD" w:rsidRPr="00EE65C5" w:rsidRDefault="00D87EAD" w:rsidP="00D03011">
      <w:pPr>
        <w:autoSpaceDE w:val="0"/>
        <w:autoSpaceDN w:val="0"/>
        <w:adjustRightInd w:val="0"/>
        <w:spacing w:line="249" w:lineRule="atLeast"/>
        <w:jc w:val="both"/>
        <w:rPr>
          <w:rFonts w:ascii="Arial" w:hAnsi="Arial" w:cs="Arial"/>
        </w:rPr>
      </w:pPr>
    </w:p>
    <w:p w:rsidR="00D87EAD" w:rsidRPr="00EE65C5" w:rsidRDefault="00D87EAD" w:rsidP="00D03011">
      <w:pPr>
        <w:autoSpaceDE w:val="0"/>
        <w:autoSpaceDN w:val="0"/>
        <w:adjustRightInd w:val="0"/>
        <w:spacing w:line="249" w:lineRule="atLeast"/>
        <w:jc w:val="both"/>
        <w:rPr>
          <w:rFonts w:ascii="Arial" w:hAnsi="Arial" w:cs="Arial"/>
        </w:rPr>
      </w:pPr>
    </w:p>
    <w:p w:rsidR="00D87EAD" w:rsidRPr="00EE65C5" w:rsidRDefault="00D87EAD" w:rsidP="00D03011">
      <w:pPr>
        <w:autoSpaceDE w:val="0"/>
        <w:autoSpaceDN w:val="0"/>
        <w:adjustRightInd w:val="0"/>
        <w:spacing w:line="249" w:lineRule="atLeast"/>
        <w:jc w:val="both"/>
        <w:rPr>
          <w:rFonts w:ascii="Arial" w:hAnsi="Arial" w:cs="Arial"/>
        </w:rPr>
      </w:pPr>
    </w:p>
    <w:p w:rsidR="00D87EAD" w:rsidRPr="00EE65C5" w:rsidRDefault="00D87EAD" w:rsidP="00D03011">
      <w:pPr>
        <w:autoSpaceDE w:val="0"/>
        <w:autoSpaceDN w:val="0"/>
        <w:adjustRightInd w:val="0"/>
        <w:spacing w:line="249" w:lineRule="atLeast"/>
        <w:jc w:val="both"/>
        <w:rPr>
          <w:rFonts w:ascii="Arial" w:hAnsi="Arial" w:cs="Arial"/>
        </w:rPr>
      </w:pPr>
    </w:p>
    <w:p w:rsidR="00D87EAD" w:rsidRPr="00EE65C5" w:rsidRDefault="00D87EAD" w:rsidP="00D03011">
      <w:pPr>
        <w:autoSpaceDE w:val="0"/>
        <w:autoSpaceDN w:val="0"/>
        <w:adjustRightInd w:val="0"/>
        <w:spacing w:line="249" w:lineRule="atLeast"/>
        <w:jc w:val="both"/>
        <w:rPr>
          <w:rFonts w:ascii="Arial" w:hAnsi="Arial" w:cs="Arial"/>
        </w:rPr>
      </w:pPr>
    </w:p>
    <w:p w:rsidR="00D87EAD" w:rsidRPr="00EE65C5" w:rsidRDefault="00D87EAD" w:rsidP="00D03011">
      <w:pPr>
        <w:autoSpaceDE w:val="0"/>
        <w:autoSpaceDN w:val="0"/>
        <w:adjustRightInd w:val="0"/>
        <w:spacing w:line="249" w:lineRule="atLeast"/>
        <w:jc w:val="both"/>
        <w:rPr>
          <w:rFonts w:ascii="Arial" w:hAnsi="Arial" w:cs="Arial"/>
        </w:rPr>
      </w:pPr>
    </w:p>
    <w:p w:rsidR="00D87EAD" w:rsidRPr="00EE65C5" w:rsidRDefault="00D87EAD" w:rsidP="00D03011">
      <w:pPr>
        <w:autoSpaceDE w:val="0"/>
        <w:autoSpaceDN w:val="0"/>
        <w:adjustRightInd w:val="0"/>
        <w:spacing w:line="249" w:lineRule="atLeast"/>
        <w:jc w:val="both"/>
        <w:rPr>
          <w:rFonts w:ascii="Arial" w:hAnsi="Arial" w:cs="Arial"/>
        </w:rPr>
      </w:pPr>
      <w:r w:rsidRPr="00EE65C5">
        <w:rPr>
          <w:rFonts w:ascii="Arial" w:hAnsi="Arial" w:cs="Arial"/>
        </w:rPr>
        <w:tab/>
      </w:r>
    </w:p>
    <w:tbl>
      <w:tblPr>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1892"/>
        <w:gridCol w:w="1594"/>
        <w:gridCol w:w="2163"/>
        <w:gridCol w:w="1778"/>
        <w:gridCol w:w="1778"/>
      </w:tblGrid>
      <w:tr w:rsidR="00EE65C5" w:rsidRPr="00EE65C5" w:rsidTr="003E00C7">
        <w:trPr>
          <w:trHeight w:val="740"/>
          <w:tblHeader/>
        </w:trPr>
        <w:tc>
          <w:tcPr>
            <w:tcW w:w="10507" w:type="dxa"/>
            <w:gridSpan w:val="6"/>
          </w:tcPr>
          <w:p w:rsidR="00A03998" w:rsidRPr="00EE65C5" w:rsidRDefault="00A03998" w:rsidP="003E00C7">
            <w:pPr>
              <w:autoSpaceDE w:val="0"/>
              <w:autoSpaceDN w:val="0"/>
              <w:adjustRightInd w:val="0"/>
              <w:spacing w:line="249" w:lineRule="atLeast"/>
              <w:ind w:right="-1224"/>
              <w:jc w:val="both"/>
              <w:rPr>
                <w:rFonts w:ascii="Arial" w:hAnsi="Arial" w:cs="Arial"/>
                <w:b/>
              </w:rPr>
            </w:pPr>
          </w:p>
          <w:p w:rsidR="00A03998" w:rsidRPr="00EE65C5" w:rsidRDefault="00A03998" w:rsidP="003E00C7">
            <w:pPr>
              <w:autoSpaceDE w:val="0"/>
              <w:autoSpaceDN w:val="0"/>
              <w:adjustRightInd w:val="0"/>
              <w:spacing w:line="249" w:lineRule="atLeast"/>
              <w:jc w:val="center"/>
              <w:rPr>
                <w:rFonts w:ascii="Arial" w:hAnsi="Arial" w:cs="Arial"/>
                <w:b/>
              </w:rPr>
            </w:pPr>
            <w:r w:rsidRPr="00EE65C5">
              <w:rPr>
                <w:rFonts w:ascii="Arial" w:hAnsi="Arial" w:cs="Arial"/>
                <w:b/>
              </w:rPr>
              <w:t>Aroostook County High Hazard and Significant Hazard Dams</w:t>
            </w:r>
          </w:p>
          <w:p w:rsidR="00A03998" w:rsidRPr="00EE65C5" w:rsidRDefault="00A03998" w:rsidP="003E00C7">
            <w:pPr>
              <w:autoSpaceDE w:val="0"/>
              <w:autoSpaceDN w:val="0"/>
              <w:adjustRightInd w:val="0"/>
              <w:spacing w:line="249" w:lineRule="atLeast"/>
              <w:jc w:val="center"/>
              <w:rPr>
                <w:rFonts w:ascii="Arial" w:hAnsi="Arial" w:cs="Arial"/>
                <w:b/>
              </w:rPr>
            </w:pPr>
          </w:p>
        </w:tc>
      </w:tr>
      <w:tr w:rsidR="00EE65C5" w:rsidRPr="00EE65C5" w:rsidTr="00892EE6">
        <w:trPr>
          <w:trHeight w:val="542"/>
          <w:tblHeader/>
        </w:trPr>
        <w:tc>
          <w:tcPr>
            <w:tcW w:w="1302" w:type="dxa"/>
          </w:tcPr>
          <w:p w:rsidR="00A03998" w:rsidRPr="00EE65C5" w:rsidRDefault="00A03998" w:rsidP="003E00C7">
            <w:pPr>
              <w:autoSpaceDE w:val="0"/>
              <w:autoSpaceDN w:val="0"/>
              <w:adjustRightInd w:val="0"/>
              <w:spacing w:line="249" w:lineRule="atLeast"/>
              <w:jc w:val="both"/>
              <w:rPr>
                <w:rFonts w:ascii="Arial" w:hAnsi="Arial" w:cs="Arial"/>
                <w:b/>
              </w:rPr>
            </w:pPr>
            <w:r w:rsidRPr="00EE65C5">
              <w:rPr>
                <w:rFonts w:ascii="Arial" w:hAnsi="Arial" w:cs="Arial"/>
                <w:b/>
              </w:rPr>
              <w:t>MEMA ID</w:t>
            </w:r>
          </w:p>
        </w:tc>
        <w:tc>
          <w:tcPr>
            <w:tcW w:w="1892" w:type="dxa"/>
          </w:tcPr>
          <w:p w:rsidR="00A03998" w:rsidRPr="00EE65C5" w:rsidRDefault="00A03998" w:rsidP="003E00C7">
            <w:pPr>
              <w:autoSpaceDE w:val="0"/>
              <w:autoSpaceDN w:val="0"/>
              <w:adjustRightInd w:val="0"/>
              <w:spacing w:line="249" w:lineRule="atLeast"/>
              <w:jc w:val="both"/>
              <w:rPr>
                <w:rFonts w:ascii="Arial" w:hAnsi="Arial" w:cs="Arial"/>
                <w:b/>
              </w:rPr>
            </w:pPr>
            <w:r w:rsidRPr="00EE65C5">
              <w:rPr>
                <w:rFonts w:ascii="Arial" w:hAnsi="Arial" w:cs="Arial"/>
                <w:b/>
              </w:rPr>
              <w:t>Dam</w:t>
            </w:r>
          </w:p>
          <w:p w:rsidR="00A03998" w:rsidRPr="00EE65C5" w:rsidRDefault="00A03998" w:rsidP="003E00C7">
            <w:pPr>
              <w:autoSpaceDE w:val="0"/>
              <w:autoSpaceDN w:val="0"/>
              <w:adjustRightInd w:val="0"/>
              <w:spacing w:line="249" w:lineRule="atLeast"/>
              <w:jc w:val="both"/>
              <w:rPr>
                <w:rFonts w:ascii="Arial" w:hAnsi="Arial" w:cs="Arial"/>
                <w:b/>
              </w:rPr>
            </w:pPr>
            <w:r w:rsidRPr="00EE65C5">
              <w:rPr>
                <w:rFonts w:ascii="Arial" w:hAnsi="Arial" w:cs="Arial"/>
                <w:b/>
              </w:rPr>
              <w:t>Name</w:t>
            </w:r>
          </w:p>
        </w:tc>
        <w:tc>
          <w:tcPr>
            <w:tcW w:w="1594" w:type="dxa"/>
          </w:tcPr>
          <w:p w:rsidR="00A03998" w:rsidRPr="00EE65C5" w:rsidRDefault="00A03998" w:rsidP="003E00C7">
            <w:pPr>
              <w:autoSpaceDE w:val="0"/>
              <w:autoSpaceDN w:val="0"/>
              <w:adjustRightInd w:val="0"/>
              <w:spacing w:line="249" w:lineRule="atLeast"/>
              <w:jc w:val="both"/>
              <w:rPr>
                <w:rFonts w:ascii="Arial" w:hAnsi="Arial" w:cs="Arial"/>
                <w:b/>
              </w:rPr>
            </w:pPr>
            <w:r w:rsidRPr="00EE65C5">
              <w:rPr>
                <w:rFonts w:ascii="Arial" w:hAnsi="Arial" w:cs="Arial"/>
                <w:b/>
              </w:rPr>
              <w:t>Other</w:t>
            </w:r>
          </w:p>
          <w:p w:rsidR="00A03998" w:rsidRPr="00EE65C5" w:rsidRDefault="00A03998" w:rsidP="003E00C7">
            <w:pPr>
              <w:autoSpaceDE w:val="0"/>
              <w:autoSpaceDN w:val="0"/>
              <w:adjustRightInd w:val="0"/>
              <w:spacing w:line="249" w:lineRule="atLeast"/>
              <w:jc w:val="both"/>
              <w:rPr>
                <w:rFonts w:ascii="Arial" w:hAnsi="Arial" w:cs="Arial"/>
                <w:b/>
              </w:rPr>
            </w:pPr>
            <w:r w:rsidRPr="00EE65C5">
              <w:rPr>
                <w:rFonts w:ascii="Arial" w:hAnsi="Arial" w:cs="Arial"/>
                <w:b/>
              </w:rPr>
              <w:t>Name</w:t>
            </w:r>
          </w:p>
        </w:tc>
        <w:tc>
          <w:tcPr>
            <w:tcW w:w="2163" w:type="dxa"/>
          </w:tcPr>
          <w:p w:rsidR="00A03998" w:rsidRPr="00EE65C5" w:rsidRDefault="00A03998" w:rsidP="003E00C7">
            <w:pPr>
              <w:autoSpaceDE w:val="0"/>
              <w:autoSpaceDN w:val="0"/>
              <w:adjustRightInd w:val="0"/>
              <w:spacing w:line="249" w:lineRule="atLeast"/>
              <w:jc w:val="both"/>
              <w:rPr>
                <w:rFonts w:ascii="Arial" w:hAnsi="Arial" w:cs="Arial"/>
                <w:b/>
              </w:rPr>
            </w:pPr>
            <w:r w:rsidRPr="00EE65C5">
              <w:rPr>
                <w:rFonts w:ascii="Arial" w:hAnsi="Arial" w:cs="Arial"/>
                <w:b/>
              </w:rPr>
              <w:t>Dam</w:t>
            </w:r>
          </w:p>
          <w:p w:rsidR="00A03998" w:rsidRPr="00EE65C5" w:rsidRDefault="00A03998" w:rsidP="003E00C7">
            <w:pPr>
              <w:autoSpaceDE w:val="0"/>
              <w:autoSpaceDN w:val="0"/>
              <w:adjustRightInd w:val="0"/>
              <w:spacing w:line="249" w:lineRule="atLeast"/>
              <w:jc w:val="both"/>
              <w:rPr>
                <w:rFonts w:ascii="Arial" w:hAnsi="Arial" w:cs="Arial"/>
                <w:b/>
              </w:rPr>
            </w:pPr>
            <w:r w:rsidRPr="00EE65C5">
              <w:rPr>
                <w:rFonts w:ascii="Arial" w:hAnsi="Arial" w:cs="Arial"/>
                <w:b/>
              </w:rPr>
              <w:t>Owner</w:t>
            </w:r>
          </w:p>
        </w:tc>
        <w:tc>
          <w:tcPr>
            <w:tcW w:w="1778" w:type="dxa"/>
          </w:tcPr>
          <w:p w:rsidR="00A03998" w:rsidRPr="00EE65C5" w:rsidRDefault="00A03998" w:rsidP="003E00C7">
            <w:pPr>
              <w:autoSpaceDE w:val="0"/>
              <w:autoSpaceDN w:val="0"/>
              <w:adjustRightInd w:val="0"/>
              <w:spacing w:line="249" w:lineRule="atLeast"/>
              <w:jc w:val="both"/>
              <w:rPr>
                <w:rFonts w:ascii="Arial" w:hAnsi="Arial" w:cs="Arial"/>
                <w:b/>
              </w:rPr>
            </w:pPr>
            <w:r w:rsidRPr="00EE65C5">
              <w:rPr>
                <w:rFonts w:ascii="Arial" w:hAnsi="Arial" w:cs="Arial"/>
                <w:b/>
              </w:rPr>
              <w:t>Town</w:t>
            </w:r>
          </w:p>
        </w:tc>
        <w:tc>
          <w:tcPr>
            <w:tcW w:w="1778" w:type="dxa"/>
          </w:tcPr>
          <w:p w:rsidR="00A03998" w:rsidRPr="00EE65C5" w:rsidRDefault="00A03998" w:rsidP="003E00C7">
            <w:pPr>
              <w:autoSpaceDE w:val="0"/>
              <w:autoSpaceDN w:val="0"/>
              <w:adjustRightInd w:val="0"/>
              <w:spacing w:line="249" w:lineRule="atLeast"/>
              <w:ind w:right="-1224"/>
              <w:jc w:val="both"/>
              <w:rPr>
                <w:rFonts w:ascii="Arial" w:hAnsi="Arial" w:cs="Arial"/>
                <w:b/>
              </w:rPr>
            </w:pPr>
            <w:r w:rsidRPr="00EE65C5">
              <w:rPr>
                <w:rFonts w:ascii="Arial" w:hAnsi="Arial" w:cs="Arial"/>
                <w:b/>
              </w:rPr>
              <w:t>River</w:t>
            </w:r>
          </w:p>
        </w:tc>
      </w:tr>
      <w:tr w:rsidR="00EE65C5" w:rsidRPr="00EE65C5" w:rsidTr="003E00C7">
        <w:trPr>
          <w:trHeight w:val="369"/>
        </w:trPr>
        <w:tc>
          <w:tcPr>
            <w:tcW w:w="10507" w:type="dxa"/>
            <w:gridSpan w:val="6"/>
          </w:tcPr>
          <w:p w:rsidR="00A03998" w:rsidRPr="00EE65C5" w:rsidRDefault="00A03998" w:rsidP="003E00C7">
            <w:pPr>
              <w:autoSpaceDE w:val="0"/>
              <w:autoSpaceDN w:val="0"/>
              <w:adjustRightInd w:val="0"/>
              <w:spacing w:line="249" w:lineRule="atLeast"/>
              <w:rPr>
                <w:rFonts w:ascii="Arial" w:hAnsi="Arial" w:cs="Arial"/>
                <w:b/>
              </w:rPr>
            </w:pPr>
            <w:r w:rsidRPr="00EE65C5">
              <w:rPr>
                <w:rFonts w:ascii="Arial" w:hAnsi="Arial" w:cs="Arial"/>
                <w:b/>
              </w:rPr>
              <w:t>High Hazard Dams</w:t>
            </w:r>
          </w:p>
        </w:tc>
      </w:tr>
      <w:tr w:rsidR="00EE65C5" w:rsidRPr="00EE65C5" w:rsidTr="00CE1BE0">
        <w:trPr>
          <w:trHeight w:val="271"/>
        </w:trPr>
        <w:tc>
          <w:tcPr>
            <w:tcW w:w="1302"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134</w:t>
            </w:r>
          </w:p>
        </w:tc>
        <w:tc>
          <w:tcPr>
            <w:tcW w:w="1892"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Josephine</w:t>
            </w:r>
          </w:p>
        </w:tc>
        <w:tc>
          <w:tcPr>
            <w:tcW w:w="1594" w:type="dxa"/>
          </w:tcPr>
          <w:p w:rsidR="00D87EAD" w:rsidRPr="00EE65C5" w:rsidRDefault="00D87EAD" w:rsidP="00D87EAD">
            <w:pPr>
              <w:autoSpaceDE w:val="0"/>
              <w:autoSpaceDN w:val="0"/>
              <w:adjustRightInd w:val="0"/>
              <w:spacing w:line="249" w:lineRule="atLeast"/>
              <w:rPr>
                <w:rFonts w:ascii="Arial" w:hAnsi="Arial" w:cs="Arial"/>
              </w:rPr>
            </w:pPr>
            <w:smartTag w:uri="urn:schemas-microsoft-com:office:smarttags" w:element="place">
              <w:smartTag w:uri="urn:schemas-microsoft-com:office:smarttags" w:element="PlaceType">
                <w:r w:rsidRPr="00EE65C5">
                  <w:rPr>
                    <w:rFonts w:ascii="Arial" w:hAnsi="Arial" w:cs="Arial"/>
                  </w:rPr>
                  <w:t>Lake</w:t>
                </w:r>
              </w:smartTag>
              <w:r w:rsidRPr="00EE65C5">
                <w:rPr>
                  <w:rFonts w:ascii="Arial" w:hAnsi="Arial" w:cs="Arial"/>
                </w:rPr>
                <w:t xml:space="preserve"> </w:t>
              </w:r>
              <w:smartTag w:uri="urn:schemas-microsoft-com:office:smarttags" w:element="PlaceName">
                <w:r w:rsidRPr="00EE65C5">
                  <w:rPr>
                    <w:rFonts w:ascii="Arial" w:hAnsi="Arial" w:cs="Arial"/>
                  </w:rPr>
                  <w:t>Josephine</w:t>
                </w:r>
              </w:smartTag>
            </w:smartTag>
          </w:p>
        </w:tc>
        <w:tc>
          <w:tcPr>
            <w:tcW w:w="2163"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McCain Foods</w:t>
            </w:r>
          </w:p>
        </w:tc>
        <w:tc>
          <w:tcPr>
            <w:tcW w:w="1778" w:type="dxa"/>
          </w:tcPr>
          <w:p w:rsidR="00D87EAD" w:rsidRPr="00EE65C5" w:rsidRDefault="00D87EAD" w:rsidP="00D87EAD">
            <w:pPr>
              <w:autoSpaceDE w:val="0"/>
              <w:autoSpaceDN w:val="0"/>
              <w:adjustRightInd w:val="0"/>
              <w:spacing w:line="249" w:lineRule="atLeast"/>
              <w:rPr>
                <w:rFonts w:ascii="Arial" w:hAnsi="Arial" w:cs="Arial"/>
              </w:rPr>
            </w:pPr>
            <w:smartTag w:uri="urn:schemas-microsoft-com:office:smarttags" w:element="City">
              <w:smartTag w:uri="urn:schemas-microsoft-com:office:smarttags" w:element="place">
                <w:r w:rsidRPr="00EE65C5">
                  <w:rPr>
                    <w:rFonts w:ascii="Arial" w:hAnsi="Arial" w:cs="Arial"/>
                  </w:rPr>
                  <w:t>Easton</w:t>
                </w:r>
              </w:smartTag>
            </w:smartTag>
          </w:p>
        </w:tc>
        <w:tc>
          <w:tcPr>
            <w:tcW w:w="1778"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Unnamed</w:t>
            </w:r>
          </w:p>
        </w:tc>
      </w:tr>
      <w:tr w:rsidR="00EE65C5" w:rsidRPr="00EE65C5" w:rsidTr="00CE1BE0">
        <w:trPr>
          <w:trHeight w:val="271"/>
        </w:trPr>
        <w:tc>
          <w:tcPr>
            <w:tcW w:w="1302" w:type="dxa"/>
          </w:tcPr>
          <w:p w:rsidR="00D87EAD" w:rsidRPr="00EE65C5" w:rsidRDefault="00D87EAD" w:rsidP="003E00C7">
            <w:pPr>
              <w:autoSpaceDE w:val="0"/>
              <w:autoSpaceDN w:val="0"/>
              <w:adjustRightInd w:val="0"/>
              <w:spacing w:line="249" w:lineRule="atLeast"/>
              <w:rPr>
                <w:rFonts w:ascii="Arial" w:hAnsi="Arial" w:cs="Arial"/>
              </w:rPr>
            </w:pPr>
            <w:r w:rsidRPr="00EE65C5">
              <w:rPr>
                <w:rFonts w:ascii="Arial" w:hAnsi="Arial" w:cs="Arial"/>
              </w:rPr>
              <w:t>135</w:t>
            </w:r>
          </w:p>
        </w:tc>
        <w:tc>
          <w:tcPr>
            <w:tcW w:w="1892" w:type="dxa"/>
          </w:tcPr>
          <w:p w:rsidR="00D87EAD" w:rsidRPr="00EE65C5" w:rsidRDefault="00D87EAD" w:rsidP="003E00C7">
            <w:pPr>
              <w:autoSpaceDE w:val="0"/>
              <w:autoSpaceDN w:val="0"/>
              <w:adjustRightInd w:val="0"/>
              <w:spacing w:line="249" w:lineRule="atLeast"/>
              <w:rPr>
                <w:rFonts w:ascii="Arial" w:hAnsi="Arial" w:cs="Arial"/>
              </w:rPr>
            </w:pPr>
            <w:r w:rsidRPr="00EE65C5">
              <w:rPr>
                <w:rFonts w:ascii="Arial" w:hAnsi="Arial" w:cs="Arial"/>
              </w:rPr>
              <w:t>Christina</w:t>
            </w:r>
          </w:p>
        </w:tc>
        <w:tc>
          <w:tcPr>
            <w:tcW w:w="1594" w:type="dxa"/>
          </w:tcPr>
          <w:p w:rsidR="00D87EAD" w:rsidRPr="00EE65C5" w:rsidRDefault="00D87EAD" w:rsidP="003E00C7">
            <w:pPr>
              <w:autoSpaceDE w:val="0"/>
              <w:autoSpaceDN w:val="0"/>
              <w:adjustRightInd w:val="0"/>
              <w:spacing w:line="249" w:lineRule="atLeast"/>
              <w:rPr>
                <w:rFonts w:ascii="Arial" w:hAnsi="Arial" w:cs="Arial"/>
              </w:rPr>
            </w:pPr>
            <w:smartTag w:uri="urn:schemas-microsoft-com:office:smarttags" w:element="place">
              <w:smartTag w:uri="urn:schemas-microsoft-com:office:smarttags" w:element="PlaceType">
                <w:r w:rsidRPr="00EE65C5">
                  <w:rPr>
                    <w:rFonts w:ascii="Arial" w:hAnsi="Arial" w:cs="Arial"/>
                  </w:rPr>
                  <w:t>Lake</w:t>
                </w:r>
              </w:smartTag>
              <w:r w:rsidRPr="00EE65C5">
                <w:rPr>
                  <w:rFonts w:ascii="Arial" w:hAnsi="Arial" w:cs="Arial"/>
                </w:rPr>
                <w:t xml:space="preserve"> </w:t>
              </w:r>
              <w:smartTag w:uri="urn:schemas-microsoft-com:office:smarttags" w:element="PlaceName">
                <w:r w:rsidRPr="00EE65C5">
                  <w:rPr>
                    <w:rFonts w:ascii="Arial" w:hAnsi="Arial" w:cs="Arial"/>
                  </w:rPr>
                  <w:t>Christina</w:t>
                </w:r>
              </w:smartTag>
            </w:smartTag>
          </w:p>
        </w:tc>
        <w:tc>
          <w:tcPr>
            <w:tcW w:w="2163" w:type="dxa"/>
          </w:tcPr>
          <w:p w:rsidR="00D87EAD" w:rsidRPr="00EE65C5" w:rsidRDefault="00D87EAD" w:rsidP="003E00C7">
            <w:pPr>
              <w:autoSpaceDE w:val="0"/>
              <w:autoSpaceDN w:val="0"/>
              <w:adjustRightInd w:val="0"/>
              <w:spacing w:line="249" w:lineRule="atLeast"/>
              <w:rPr>
                <w:rFonts w:ascii="Arial" w:hAnsi="Arial" w:cs="Arial"/>
              </w:rPr>
            </w:pPr>
            <w:r w:rsidRPr="00EE65C5">
              <w:rPr>
                <w:rFonts w:ascii="Arial" w:hAnsi="Arial" w:cs="Arial"/>
              </w:rPr>
              <w:t>McCain Foods</w:t>
            </w:r>
          </w:p>
        </w:tc>
        <w:tc>
          <w:tcPr>
            <w:tcW w:w="1778" w:type="dxa"/>
          </w:tcPr>
          <w:p w:rsidR="00D87EAD" w:rsidRPr="00EE65C5" w:rsidRDefault="00D87EAD" w:rsidP="003E00C7">
            <w:pPr>
              <w:autoSpaceDE w:val="0"/>
              <w:autoSpaceDN w:val="0"/>
              <w:adjustRightInd w:val="0"/>
              <w:spacing w:line="249" w:lineRule="atLeast"/>
              <w:rPr>
                <w:rFonts w:ascii="Arial" w:hAnsi="Arial" w:cs="Arial"/>
              </w:rPr>
            </w:pPr>
            <w:smartTag w:uri="urn:schemas-microsoft-com:office:smarttags" w:element="City">
              <w:smartTag w:uri="urn:schemas-microsoft-com:office:smarttags" w:element="place">
                <w:r w:rsidRPr="00EE65C5">
                  <w:rPr>
                    <w:rFonts w:ascii="Arial" w:hAnsi="Arial" w:cs="Arial"/>
                  </w:rPr>
                  <w:t>Easton</w:t>
                </w:r>
              </w:smartTag>
            </w:smartTag>
          </w:p>
        </w:tc>
        <w:tc>
          <w:tcPr>
            <w:tcW w:w="1778" w:type="dxa"/>
          </w:tcPr>
          <w:p w:rsidR="00D87EAD" w:rsidRPr="00EE65C5" w:rsidRDefault="00D87EAD" w:rsidP="003E00C7">
            <w:pPr>
              <w:autoSpaceDE w:val="0"/>
              <w:autoSpaceDN w:val="0"/>
              <w:adjustRightInd w:val="0"/>
              <w:spacing w:line="249" w:lineRule="atLeast"/>
              <w:rPr>
                <w:rFonts w:ascii="Arial" w:hAnsi="Arial" w:cs="Arial"/>
              </w:rPr>
            </w:pPr>
            <w:r w:rsidRPr="00EE65C5">
              <w:rPr>
                <w:rFonts w:ascii="Arial" w:hAnsi="Arial" w:cs="Arial"/>
              </w:rPr>
              <w:t>Prestile Stream</w:t>
            </w:r>
          </w:p>
        </w:tc>
      </w:tr>
      <w:tr w:rsidR="00EE65C5" w:rsidRPr="00EE65C5" w:rsidTr="000E1769">
        <w:trPr>
          <w:trHeight w:val="288"/>
        </w:trPr>
        <w:tc>
          <w:tcPr>
            <w:tcW w:w="1302"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136</w:t>
            </w:r>
          </w:p>
        </w:tc>
        <w:tc>
          <w:tcPr>
            <w:tcW w:w="1892"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Bryant Pond</w:t>
            </w:r>
          </w:p>
        </w:tc>
        <w:tc>
          <w:tcPr>
            <w:tcW w:w="1594" w:type="dxa"/>
          </w:tcPr>
          <w:p w:rsidR="00D87EAD" w:rsidRPr="00EE65C5" w:rsidRDefault="00D87EAD" w:rsidP="00D87EAD">
            <w:pPr>
              <w:autoSpaceDE w:val="0"/>
              <w:autoSpaceDN w:val="0"/>
              <w:adjustRightInd w:val="0"/>
              <w:spacing w:line="249" w:lineRule="atLeast"/>
              <w:jc w:val="center"/>
              <w:rPr>
                <w:rFonts w:ascii="Arial" w:hAnsi="Arial" w:cs="Arial"/>
              </w:rPr>
            </w:pPr>
            <w:r w:rsidRPr="00EE65C5">
              <w:rPr>
                <w:rFonts w:ascii="Arial" w:hAnsi="Arial" w:cs="Arial"/>
              </w:rPr>
              <w:t>n/a</w:t>
            </w:r>
          </w:p>
        </w:tc>
        <w:tc>
          <w:tcPr>
            <w:tcW w:w="2163" w:type="dxa"/>
          </w:tcPr>
          <w:p w:rsidR="00D87EAD" w:rsidRPr="00EE65C5" w:rsidRDefault="00D87EAD" w:rsidP="00D87EAD">
            <w:pPr>
              <w:autoSpaceDE w:val="0"/>
              <w:autoSpaceDN w:val="0"/>
              <w:adjustRightInd w:val="0"/>
              <w:spacing w:line="249" w:lineRule="atLeast"/>
              <w:rPr>
                <w:rFonts w:ascii="Arial" w:hAnsi="Arial" w:cs="Arial"/>
              </w:rPr>
            </w:pPr>
            <w:smartTag w:uri="urn:schemas-microsoft-com:office:smarttags" w:element="place">
              <w:smartTag w:uri="urn:schemas-microsoft-com:office:smarttags" w:element="PlaceType">
                <w:r w:rsidRPr="00EE65C5">
                  <w:rPr>
                    <w:rFonts w:ascii="Arial" w:hAnsi="Arial" w:cs="Arial"/>
                  </w:rPr>
                  <w:t>Fort</w:t>
                </w:r>
              </w:smartTag>
              <w:r w:rsidRPr="00EE65C5">
                <w:rPr>
                  <w:rFonts w:ascii="Arial" w:hAnsi="Arial" w:cs="Arial"/>
                </w:rPr>
                <w:t xml:space="preserve"> </w:t>
              </w:r>
              <w:smartTag w:uri="urn:schemas-microsoft-com:office:smarttags" w:element="PlaceName">
                <w:r w:rsidRPr="00EE65C5">
                  <w:rPr>
                    <w:rFonts w:ascii="Arial" w:hAnsi="Arial" w:cs="Arial"/>
                  </w:rPr>
                  <w:t>Fairfield</w:t>
                </w:r>
              </w:smartTag>
            </w:smartTag>
          </w:p>
        </w:tc>
        <w:tc>
          <w:tcPr>
            <w:tcW w:w="1778" w:type="dxa"/>
          </w:tcPr>
          <w:p w:rsidR="00D87EAD" w:rsidRPr="00EE65C5" w:rsidRDefault="00D87EAD" w:rsidP="00D87EAD">
            <w:pPr>
              <w:autoSpaceDE w:val="0"/>
              <w:autoSpaceDN w:val="0"/>
              <w:adjustRightInd w:val="0"/>
              <w:spacing w:line="249" w:lineRule="atLeast"/>
              <w:rPr>
                <w:rFonts w:ascii="Arial" w:hAnsi="Arial" w:cs="Arial"/>
              </w:rPr>
            </w:pPr>
            <w:smartTag w:uri="urn:schemas-microsoft-com:office:smarttags" w:element="place">
              <w:smartTag w:uri="urn:schemas-microsoft-com:office:smarttags" w:element="PlaceType">
                <w:r w:rsidRPr="00EE65C5">
                  <w:rPr>
                    <w:rFonts w:ascii="Arial" w:hAnsi="Arial" w:cs="Arial"/>
                  </w:rPr>
                  <w:t>Fort</w:t>
                </w:r>
              </w:smartTag>
              <w:r w:rsidRPr="00EE65C5">
                <w:rPr>
                  <w:rFonts w:ascii="Arial" w:hAnsi="Arial" w:cs="Arial"/>
                </w:rPr>
                <w:t xml:space="preserve"> </w:t>
              </w:r>
              <w:smartTag w:uri="urn:schemas-microsoft-com:office:smarttags" w:element="PlaceName">
                <w:r w:rsidRPr="00EE65C5">
                  <w:rPr>
                    <w:rFonts w:ascii="Arial" w:hAnsi="Arial" w:cs="Arial"/>
                  </w:rPr>
                  <w:t>Fairfield</w:t>
                </w:r>
              </w:smartTag>
            </w:smartTag>
          </w:p>
        </w:tc>
        <w:tc>
          <w:tcPr>
            <w:tcW w:w="1778"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Libby Brook</w:t>
            </w:r>
          </w:p>
        </w:tc>
      </w:tr>
      <w:tr w:rsidR="00EE65C5" w:rsidRPr="00EE65C5" w:rsidTr="000E1769">
        <w:trPr>
          <w:trHeight w:val="288"/>
        </w:trPr>
        <w:tc>
          <w:tcPr>
            <w:tcW w:w="1302"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138</w:t>
            </w:r>
          </w:p>
        </w:tc>
        <w:tc>
          <w:tcPr>
            <w:tcW w:w="1892"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Libby Brook</w:t>
            </w:r>
          </w:p>
        </w:tc>
        <w:tc>
          <w:tcPr>
            <w:tcW w:w="1594" w:type="dxa"/>
          </w:tcPr>
          <w:p w:rsidR="00D87EAD" w:rsidRPr="00EE65C5" w:rsidRDefault="00D87EAD" w:rsidP="00D87EAD">
            <w:pPr>
              <w:autoSpaceDE w:val="0"/>
              <w:autoSpaceDN w:val="0"/>
              <w:adjustRightInd w:val="0"/>
              <w:spacing w:line="249" w:lineRule="atLeast"/>
              <w:jc w:val="center"/>
              <w:rPr>
                <w:rFonts w:ascii="Arial" w:hAnsi="Arial" w:cs="Arial"/>
              </w:rPr>
            </w:pPr>
            <w:r w:rsidRPr="00EE65C5">
              <w:rPr>
                <w:rFonts w:ascii="Arial" w:hAnsi="Arial" w:cs="Arial"/>
              </w:rPr>
              <w:t>n/a</w:t>
            </w:r>
          </w:p>
        </w:tc>
        <w:tc>
          <w:tcPr>
            <w:tcW w:w="2163" w:type="dxa"/>
          </w:tcPr>
          <w:p w:rsidR="00D87EAD" w:rsidRPr="00EE65C5" w:rsidRDefault="00D87EAD" w:rsidP="00D87EAD">
            <w:pPr>
              <w:autoSpaceDE w:val="0"/>
              <w:autoSpaceDN w:val="0"/>
              <w:adjustRightInd w:val="0"/>
              <w:spacing w:line="249" w:lineRule="atLeast"/>
              <w:rPr>
                <w:rFonts w:ascii="Arial" w:hAnsi="Arial" w:cs="Arial"/>
              </w:rPr>
            </w:pPr>
            <w:smartTag w:uri="urn:schemas-microsoft-com:office:smarttags" w:element="place">
              <w:smartTag w:uri="urn:schemas-microsoft-com:office:smarttags" w:element="PlaceType">
                <w:r w:rsidRPr="00EE65C5">
                  <w:rPr>
                    <w:rFonts w:ascii="Arial" w:hAnsi="Arial" w:cs="Arial"/>
                  </w:rPr>
                  <w:t>Fort</w:t>
                </w:r>
              </w:smartTag>
              <w:r w:rsidRPr="00EE65C5">
                <w:rPr>
                  <w:rFonts w:ascii="Arial" w:hAnsi="Arial" w:cs="Arial"/>
                </w:rPr>
                <w:t xml:space="preserve"> </w:t>
              </w:r>
              <w:smartTag w:uri="urn:schemas-microsoft-com:office:smarttags" w:element="PlaceName">
                <w:r w:rsidRPr="00EE65C5">
                  <w:rPr>
                    <w:rFonts w:ascii="Arial" w:hAnsi="Arial" w:cs="Arial"/>
                  </w:rPr>
                  <w:t>Fairfield</w:t>
                </w:r>
              </w:smartTag>
            </w:smartTag>
          </w:p>
        </w:tc>
        <w:tc>
          <w:tcPr>
            <w:tcW w:w="1778" w:type="dxa"/>
          </w:tcPr>
          <w:p w:rsidR="00D87EAD" w:rsidRPr="00EE65C5" w:rsidRDefault="00D87EAD" w:rsidP="00D87EAD">
            <w:pPr>
              <w:autoSpaceDE w:val="0"/>
              <w:autoSpaceDN w:val="0"/>
              <w:adjustRightInd w:val="0"/>
              <w:spacing w:line="249" w:lineRule="atLeast"/>
              <w:rPr>
                <w:rFonts w:ascii="Arial" w:hAnsi="Arial" w:cs="Arial"/>
              </w:rPr>
            </w:pPr>
            <w:smartTag w:uri="urn:schemas-microsoft-com:office:smarttags" w:element="place">
              <w:smartTag w:uri="urn:schemas-microsoft-com:office:smarttags" w:element="PlaceType">
                <w:r w:rsidRPr="00EE65C5">
                  <w:rPr>
                    <w:rFonts w:ascii="Arial" w:hAnsi="Arial" w:cs="Arial"/>
                  </w:rPr>
                  <w:t>Fort</w:t>
                </w:r>
              </w:smartTag>
              <w:r w:rsidRPr="00EE65C5">
                <w:rPr>
                  <w:rFonts w:ascii="Arial" w:hAnsi="Arial" w:cs="Arial"/>
                </w:rPr>
                <w:t xml:space="preserve"> </w:t>
              </w:r>
              <w:smartTag w:uri="urn:schemas-microsoft-com:office:smarttags" w:element="PlaceName">
                <w:r w:rsidRPr="00EE65C5">
                  <w:rPr>
                    <w:rFonts w:ascii="Arial" w:hAnsi="Arial" w:cs="Arial"/>
                  </w:rPr>
                  <w:t>Fairfield</w:t>
                </w:r>
              </w:smartTag>
            </w:smartTag>
          </w:p>
        </w:tc>
        <w:tc>
          <w:tcPr>
            <w:tcW w:w="1778"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Libby Brook</w:t>
            </w:r>
          </w:p>
        </w:tc>
      </w:tr>
      <w:tr w:rsidR="00EE65C5" w:rsidRPr="00EE65C5" w:rsidTr="000E1769">
        <w:trPr>
          <w:trHeight w:val="288"/>
        </w:trPr>
        <w:tc>
          <w:tcPr>
            <w:tcW w:w="1302"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141</w:t>
            </w:r>
          </w:p>
        </w:tc>
        <w:tc>
          <w:tcPr>
            <w:tcW w:w="1892"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Durepo Brook</w:t>
            </w:r>
          </w:p>
        </w:tc>
        <w:tc>
          <w:tcPr>
            <w:tcW w:w="1594" w:type="dxa"/>
          </w:tcPr>
          <w:p w:rsidR="00D87EAD" w:rsidRPr="00EE65C5" w:rsidRDefault="00D87EAD" w:rsidP="00D87EAD">
            <w:pPr>
              <w:autoSpaceDE w:val="0"/>
              <w:autoSpaceDN w:val="0"/>
              <w:adjustRightInd w:val="0"/>
              <w:spacing w:line="249" w:lineRule="atLeast"/>
              <w:jc w:val="center"/>
              <w:rPr>
                <w:rFonts w:ascii="Arial" w:hAnsi="Arial" w:cs="Arial"/>
              </w:rPr>
            </w:pPr>
            <w:r w:rsidRPr="00EE65C5">
              <w:rPr>
                <w:rFonts w:ascii="Arial" w:hAnsi="Arial" w:cs="Arial"/>
              </w:rPr>
              <w:t>n/a</w:t>
            </w:r>
          </w:p>
        </w:tc>
        <w:tc>
          <w:tcPr>
            <w:tcW w:w="2163"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Limestone</w:t>
            </w:r>
          </w:p>
        </w:tc>
        <w:tc>
          <w:tcPr>
            <w:tcW w:w="1778"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Limestone</w:t>
            </w:r>
          </w:p>
        </w:tc>
        <w:tc>
          <w:tcPr>
            <w:tcW w:w="1778"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Durepo Brook</w:t>
            </w:r>
          </w:p>
        </w:tc>
      </w:tr>
      <w:tr w:rsidR="00EE65C5" w:rsidRPr="00EE65C5" w:rsidTr="00CE1BE0">
        <w:trPr>
          <w:trHeight w:val="271"/>
        </w:trPr>
        <w:tc>
          <w:tcPr>
            <w:tcW w:w="1302"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142</w:t>
            </w:r>
          </w:p>
        </w:tc>
        <w:tc>
          <w:tcPr>
            <w:tcW w:w="1892" w:type="dxa"/>
          </w:tcPr>
          <w:p w:rsidR="00D87EAD" w:rsidRPr="00EE65C5" w:rsidRDefault="00D87EAD" w:rsidP="00D87EAD">
            <w:pPr>
              <w:autoSpaceDE w:val="0"/>
              <w:autoSpaceDN w:val="0"/>
              <w:adjustRightInd w:val="0"/>
              <w:spacing w:line="249" w:lineRule="atLeast"/>
              <w:rPr>
                <w:rFonts w:ascii="Arial" w:hAnsi="Arial" w:cs="Arial"/>
              </w:rPr>
            </w:pPr>
            <w:smartTag w:uri="urn:schemas-microsoft-com:office:smarttags" w:element="place">
              <w:smartTag w:uri="urn:schemas-microsoft-com:office:smarttags" w:element="PlaceName">
                <w:r w:rsidRPr="00EE65C5">
                  <w:rPr>
                    <w:rFonts w:ascii="Arial" w:hAnsi="Arial" w:cs="Arial"/>
                  </w:rPr>
                  <w:t>Trafton</w:t>
                </w:r>
              </w:smartTag>
              <w:r w:rsidRPr="00EE65C5">
                <w:rPr>
                  <w:rFonts w:ascii="Arial" w:hAnsi="Arial" w:cs="Arial"/>
                </w:rPr>
                <w:t xml:space="preserve"> </w:t>
              </w:r>
              <w:smartTag w:uri="urn:schemas-microsoft-com:office:smarttags" w:element="PlaceType">
                <w:r w:rsidRPr="00EE65C5">
                  <w:rPr>
                    <w:rFonts w:ascii="Arial" w:hAnsi="Arial" w:cs="Arial"/>
                  </w:rPr>
                  <w:t>Lake</w:t>
                </w:r>
              </w:smartTag>
            </w:smartTag>
          </w:p>
        </w:tc>
        <w:tc>
          <w:tcPr>
            <w:tcW w:w="1594"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Webster Brook</w:t>
            </w:r>
          </w:p>
        </w:tc>
        <w:tc>
          <w:tcPr>
            <w:tcW w:w="2163"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Limestone</w:t>
            </w:r>
          </w:p>
        </w:tc>
        <w:tc>
          <w:tcPr>
            <w:tcW w:w="1778"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Limestone</w:t>
            </w:r>
          </w:p>
        </w:tc>
        <w:tc>
          <w:tcPr>
            <w:tcW w:w="1778"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Limestone Stream</w:t>
            </w:r>
          </w:p>
        </w:tc>
      </w:tr>
      <w:tr w:rsidR="00EE65C5" w:rsidRPr="00EE65C5" w:rsidTr="00CE1BE0">
        <w:trPr>
          <w:trHeight w:val="256"/>
        </w:trPr>
        <w:tc>
          <w:tcPr>
            <w:tcW w:w="1302"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143</w:t>
            </w:r>
          </w:p>
        </w:tc>
        <w:tc>
          <w:tcPr>
            <w:tcW w:w="1892"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Noyes Mill</w:t>
            </w:r>
          </w:p>
        </w:tc>
        <w:tc>
          <w:tcPr>
            <w:tcW w:w="1594" w:type="dxa"/>
          </w:tcPr>
          <w:p w:rsidR="00D87EAD" w:rsidRPr="00EE65C5" w:rsidRDefault="00D87EAD" w:rsidP="00D87EAD">
            <w:pPr>
              <w:autoSpaceDE w:val="0"/>
              <w:autoSpaceDN w:val="0"/>
              <w:adjustRightInd w:val="0"/>
              <w:spacing w:line="249" w:lineRule="atLeast"/>
              <w:jc w:val="center"/>
              <w:rPr>
                <w:rFonts w:ascii="Arial" w:hAnsi="Arial" w:cs="Arial"/>
              </w:rPr>
            </w:pPr>
            <w:r w:rsidRPr="00EE65C5">
              <w:rPr>
                <w:rFonts w:ascii="Arial" w:hAnsi="Arial" w:cs="Arial"/>
              </w:rPr>
              <w:t>n/a</w:t>
            </w:r>
          </w:p>
        </w:tc>
        <w:tc>
          <w:tcPr>
            <w:tcW w:w="2163"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Limestone</w:t>
            </w:r>
          </w:p>
        </w:tc>
        <w:tc>
          <w:tcPr>
            <w:tcW w:w="1778"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Limestone</w:t>
            </w:r>
          </w:p>
        </w:tc>
        <w:tc>
          <w:tcPr>
            <w:tcW w:w="1778"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Noyes</w:t>
            </w:r>
          </w:p>
        </w:tc>
      </w:tr>
      <w:tr w:rsidR="00EE65C5" w:rsidRPr="00EE65C5" w:rsidTr="00CE1BE0">
        <w:trPr>
          <w:trHeight w:val="271"/>
        </w:trPr>
        <w:tc>
          <w:tcPr>
            <w:tcW w:w="1302"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144</w:t>
            </w:r>
          </w:p>
        </w:tc>
        <w:tc>
          <w:tcPr>
            <w:tcW w:w="1892"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Community Pond</w:t>
            </w:r>
          </w:p>
        </w:tc>
        <w:tc>
          <w:tcPr>
            <w:tcW w:w="1594"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Limestone Community</w:t>
            </w:r>
          </w:p>
        </w:tc>
        <w:tc>
          <w:tcPr>
            <w:tcW w:w="2163"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Limestone</w:t>
            </w:r>
          </w:p>
        </w:tc>
        <w:tc>
          <w:tcPr>
            <w:tcW w:w="1778"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Limestone</w:t>
            </w:r>
          </w:p>
        </w:tc>
        <w:tc>
          <w:tcPr>
            <w:tcW w:w="1778"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Limestone</w:t>
            </w:r>
          </w:p>
        </w:tc>
      </w:tr>
      <w:tr w:rsidR="00EE65C5" w:rsidRPr="00EE65C5" w:rsidTr="00CE1BE0">
        <w:trPr>
          <w:trHeight w:val="271"/>
        </w:trPr>
        <w:tc>
          <w:tcPr>
            <w:tcW w:w="1302" w:type="dxa"/>
          </w:tcPr>
          <w:p w:rsidR="00D87EAD" w:rsidRPr="00EE65C5" w:rsidRDefault="00AB0E3E" w:rsidP="00D87EAD">
            <w:pPr>
              <w:autoSpaceDE w:val="0"/>
              <w:autoSpaceDN w:val="0"/>
              <w:adjustRightInd w:val="0"/>
              <w:spacing w:line="249" w:lineRule="atLeast"/>
              <w:rPr>
                <w:rFonts w:ascii="Arial" w:hAnsi="Arial" w:cs="Arial"/>
              </w:rPr>
            </w:pPr>
            <w:r w:rsidRPr="00EE65C5">
              <w:rPr>
                <w:rFonts w:ascii="Arial" w:hAnsi="Arial" w:cs="Arial"/>
              </w:rPr>
              <w:t>148</w:t>
            </w:r>
          </w:p>
        </w:tc>
        <w:tc>
          <w:tcPr>
            <w:tcW w:w="1892" w:type="dxa"/>
          </w:tcPr>
          <w:p w:rsidR="00D87EAD" w:rsidRPr="00EE65C5" w:rsidRDefault="00D87EAD" w:rsidP="00AB0E3E">
            <w:pPr>
              <w:autoSpaceDE w:val="0"/>
              <w:autoSpaceDN w:val="0"/>
              <w:adjustRightInd w:val="0"/>
              <w:spacing w:line="249" w:lineRule="atLeast"/>
              <w:rPr>
                <w:rFonts w:ascii="Arial" w:hAnsi="Arial" w:cs="Arial"/>
              </w:rPr>
            </w:pPr>
            <w:r w:rsidRPr="00EE65C5">
              <w:rPr>
                <w:rFonts w:ascii="Arial" w:hAnsi="Arial" w:cs="Arial"/>
              </w:rPr>
              <w:t xml:space="preserve"> Mantle Lake            </w:t>
            </w:r>
          </w:p>
        </w:tc>
        <w:tc>
          <w:tcPr>
            <w:tcW w:w="1594" w:type="dxa"/>
          </w:tcPr>
          <w:p w:rsidR="00D87EAD" w:rsidRPr="00EE65C5" w:rsidRDefault="00AB0E3E" w:rsidP="00D87EAD">
            <w:pPr>
              <w:autoSpaceDE w:val="0"/>
              <w:autoSpaceDN w:val="0"/>
              <w:adjustRightInd w:val="0"/>
              <w:spacing w:line="249" w:lineRule="atLeast"/>
              <w:jc w:val="center"/>
              <w:rPr>
                <w:rFonts w:ascii="Arial" w:hAnsi="Arial" w:cs="Arial"/>
              </w:rPr>
            </w:pPr>
            <w:r w:rsidRPr="00EE65C5">
              <w:rPr>
                <w:rFonts w:ascii="Arial" w:hAnsi="Arial" w:cs="Arial"/>
              </w:rPr>
              <w:t>Mantle Lake            Outlet</w:t>
            </w:r>
          </w:p>
        </w:tc>
        <w:tc>
          <w:tcPr>
            <w:tcW w:w="2163"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Presque Isle</w:t>
            </w:r>
          </w:p>
        </w:tc>
        <w:tc>
          <w:tcPr>
            <w:tcW w:w="1778"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Presque Isle</w:t>
            </w:r>
          </w:p>
        </w:tc>
        <w:tc>
          <w:tcPr>
            <w:tcW w:w="1778" w:type="dxa"/>
          </w:tcPr>
          <w:p w:rsidR="00D87EAD" w:rsidRPr="00EE65C5" w:rsidRDefault="00D87EAD" w:rsidP="00D87EAD">
            <w:pPr>
              <w:autoSpaceDE w:val="0"/>
              <w:autoSpaceDN w:val="0"/>
              <w:adjustRightInd w:val="0"/>
              <w:spacing w:line="249" w:lineRule="atLeast"/>
              <w:rPr>
                <w:rFonts w:ascii="Arial" w:hAnsi="Arial" w:cs="Arial"/>
              </w:rPr>
            </w:pPr>
            <w:r w:rsidRPr="00EE65C5">
              <w:rPr>
                <w:rFonts w:ascii="Arial" w:hAnsi="Arial" w:cs="Arial"/>
              </w:rPr>
              <w:t>Mantle Brook</w:t>
            </w:r>
          </w:p>
        </w:tc>
      </w:tr>
      <w:tr w:rsidR="00EE65C5" w:rsidRPr="00EE65C5" w:rsidTr="00CE1BE0">
        <w:trPr>
          <w:trHeight w:val="271"/>
        </w:trPr>
        <w:tc>
          <w:tcPr>
            <w:tcW w:w="1302" w:type="dxa"/>
          </w:tcPr>
          <w:p w:rsidR="00AB0E3E" w:rsidRPr="00EE65C5" w:rsidRDefault="00AB0E3E" w:rsidP="00CE1BE0">
            <w:pPr>
              <w:autoSpaceDE w:val="0"/>
              <w:autoSpaceDN w:val="0"/>
              <w:adjustRightInd w:val="0"/>
              <w:spacing w:line="249" w:lineRule="atLeast"/>
              <w:rPr>
                <w:rFonts w:ascii="Arial" w:hAnsi="Arial" w:cs="Arial"/>
              </w:rPr>
            </w:pPr>
            <w:r w:rsidRPr="00EE65C5">
              <w:rPr>
                <w:rFonts w:ascii="Arial" w:hAnsi="Arial" w:cs="Arial"/>
              </w:rPr>
              <w:t>151</w:t>
            </w:r>
          </w:p>
        </w:tc>
        <w:tc>
          <w:tcPr>
            <w:tcW w:w="1892" w:type="dxa"/>
          </w:tcPr>
          <w:p w:rsidR="00AB0E3E" w:rsidRPr="00EE65C5" w:rsidRDefault="00AB0E3E" w:rsidP="00CE1BE0">
            <w:pPr>
              <w:autoSpaceDE w:val="0"/>
              <w:autoSpaceDN w:val="0"/>
              <w:adjustRightInd w:val="0"/>
              <w:spacing w:line="249" w:lineRule="atLeast"/>
              <w:rPr>
                <w:rFonts w:ascii="Arial" w:hAnsi="Arial" w:cs="Arial"/>
              </w:rPr>
            </w:pPr>
            <w:r w:rsidRPr="00EE65C5">
              <w:rPr>
                <w:rFonts w:ascii="Arial" w:hAnsi="Arial" w:cs="Arial"/>
              </w:rPr>
              <w:t>Hanson Brook</w:t>
            </w:r>
          </w:p>
        </w:tc>
        <w:tc>
          <w:tcPr>
            <w:tcW w:w="1594" w:type="dxa"/>
          </w:tcPr>
          <w:p w:rsidR="00AB0E3E" w:rsidRPr="00EE65C5" w:rsidRDefault="00AB0E3E" w:rsidP="00CE1BE0">
            <w:pPr>
              <w:autoSpaceDE w:val="0"/>
              <w:autoSpaceDN w:val="0"/>
              <w:adjustRightInd w:val="0"/>
              <w:spacing w:line="249" w:lineRule="atLeast"/>
              <w:jc w:val="center"/>
              <w:rPr>
                <w:rFonts w:ascii="Arial" w:hAnsi="Arial" w:cs="Arial"/>
              </w:rPr>
            </w:pPr>
            <w:r w:rsidRPr="00EE65C5">
              <w:rPr>
                <w:rFonts w:ascii="Arial" w:hAnsi="Arial" w:cs="Arial"/>
              </w:rPr>
              <w:t>n/a</w:t>
            </w:r>
          </w:p>
        </w:tc>
        <w:tc>
          <w:tcPr>
            <w:tcW w:w="2163" w:type="dxa"/>
          </w:tcPr>
          <w:p w:rsidR="00AB0E3E" w:rsidRPr="00EE65C5" w:rsidRDefault="00AB0E3E" w:rsidP="00CE1BE0">
            <w:pPr>
              <w:autoSpaceDE w:val="0"/>
              <w:autoSpaceDN w:val="0"/>
              <w:adjustRightInd w:val="0"/>
              <w:spacing w:line="249" w:lineRule="atLeast"/>
              <w:rPr>
                <w:rFonts w:ascii="Arial" w:hAnsi="Arial" w:cs="Arial"/>
              </w:rPr>
            </w:pPr>
            <w:r w:rsidRPr="00EE65C5">
              <w:rPr>
                <w:rFonts w:ascii="Arial" w:hAnsi="Arial" w:cs="Arial"/>
              </w:rPr>
              <w:t>Presque Isle</w:t>
            </w:r>
          </w:p>
        </w:tc>
        <w:tc>
          <w:tcPr>
            <w:tcW w:w="1778" w:type="dxa"/>
          </w:tcPr>
          <w:p w:rsidR="00AB0E3E" w:rsidRPr="00EE65C5" w:rsidRDefault="00AB0E3E" w:rsidP="00CE1BE0">
            <w:pPr>
              <w:autoSpaceDE w:val="0"/>
              <w:autoSpaceDN w:val="0"/>
              <w:adjustRightInd w:val="0"/>
              <w:spacing w:line="249" w:lineRule="atLeast"/>
              <w:rPr>
                <w:rFonts w:ascii="Arial" w:hAnsi="Arial" w:cs="Arial"/>
              </w:rPr>
            </w:pPr>
            <w:r w:rsidRPr="00EE65C5">
              <w:rPr>
                <w:rFonts w:ascii="Arial" w:hAnsi="Arial" w:cs="Arial"/>
              </w:rPr>
              <w:t>Mapleton</w:t>
            </w:r>
          </w:p>
        </w:tc>
        <w:tc>
          <w:tcPr>
            <w:tcW w:w="1778" w:type="dxa"/>
          </w:tcPr>
          <w:p w:rsidR="00AB0E3E" w:rsidRPr="00EE65C5" w:rsidRDefault="00AB0E3E" w:rsidP="00CE1BE0">
            <w:pPr>
              <w:autoSpaceDE w:val="0"/>
              <w:autoSpaceDN w:val="0"/>
              <w:adjustRightInd w:val="0"/>
              <w:spacing w:line="249" w:lineRule="atLeast"/>
              <w:rPr>
                <w:rFonts w:ascii="Arial" w:hAnsi="Arial" w:cs="Arial"/>
              </w:rPr>
            </w:pPr>
            <w:r w:rsidRPr="00EE65C5">
              <w:rPr>
                <w:rFonts w:ascii="Arial" w:hAnsi="Arial" w:cs="Arial"/>
              </w:rPr>
              <w:t>Hanson Brook</w:t>
            </w:r>
          </w:p>
        </w:tc>
      </w:tr>
      <w:tr w:rsidR="00EE65C5" w:rsidRPr="00EE65C5" w:rsidTr="00CE1BE0">
        <w:trPr>
          <w:trHeight w:val="271"/>
        </w:trPr>
        <w:tc>
          <w:tcPr>
            <w:tcW w:w="1302" w:type="dxa"/>
          </w:tcPr>
          <w:p w:rsidR="00AB0E3E" w:rsidRPr="00EE65C5" w:rsidRDefault="00AB0E3E" w:rsidP="00D87EAD">
            <w:pPr>
              <w:autoSpaceDE w:val="0"/>
              <w:autoSpaceDN w:val="0"/>
              <w:adjustRightInd w:val="0"/>
              <w:spacing w:line="249" w:lineRule="atLeast"/>
              <w:rPr>
                <w:rFonts w:ascii="Arial" w:hAnsi="Arial" w:cs="Arial"/>
              </w:rPr>
            </w:pPr>
            <w:r w:rsidRPr="00EE65C5">
              <w:rPr>
                <w:rFonts w:ascii="Arial" w:hAnsi="Arial" w:cs="Arial"/>
              </w:rPr>
              <w:t>154</w:t>
            </w:r>
          </w:p>
        </w:tc>
        <w:tc>
          <w:tcPr>
            <w:tcW w:w="1892" w:type="dxa"/>
          </w:tcPr>
          <w:p w:rsidR="00AB0E3E" w:rsidRPr="00EE65C5" w:rsidRDefault="00AB0E3E" w:rsidP="00D87EAD">
            <w:pPr>
              <w:autoSpaceDE w:val="0"/>
              <w:autoSpaceDN w:val="0"/>
              <w:adjustRightInd w:val="0"/>
              <w:spacing w:line="249" w:lineRule="atLeast"/>
              <w:rPr>
                <w:rFonts w:ascii="Arial" w:hAnsi="Arial" w:cs="Arial"/>
              </w:rPr>
            </w:pPr>
            <w:r w:rsidRPr="00EE65C5">
              <w:rPr>
                <w:rFonts w:ascii="Arial" w:hAnsi="Arial" w:cs="Arial"/>
              </w:rPr>
              <w:t>Violette Brook</w:t>
            </w:r>
          </w:p>
        </w:tc>
        <w:tc>
          <w:tcPr>
            <w:tcW w:w="1594" w:type="dxa"/>
          </w:tcPr>
          <w:p w:rsidR="00AB0E3E" w:rsidRPr="00EE65C5" w:rsidRDefault="00AB0E3E" w:rsidP="00D87EAD">
            <w:pPr>
              <w:autoSpaceDE w:val="0"/>
              <w:autoSpaceDN w:val="0"/>
              <w:adjustRightInd w:val="0"/>
              <w:spacing w:line="249" w:lineRule="atLeast"/>
              <w:jc w:val="center"/>
              <w:rPr>
                <w:rFonts w:ascii="Arial" w:hAnsi="Arial" w:cs="Arial"/>
              </w:rPr>
            </w:pPr>
            <w:r w:rsidRPr="00EE65C5">
              <w:rPr>
                <w:rFonts w:ascii="Arial" w:hAnsi="Arial" w:cs="Arial"/>
              </w:rPr>
              <w:t>n/a</w:t>
            </w:r>
          </w:p>
        </w:tc>
        <w:tc>
          <w:tcPr>
            <w:tcW w:w="2163" w:type="dxa"/>
          </w:tcPr>
          <w:p w:rsidR="00AB0E3E" w:rsidRPr="00EE65C5" w:rsidRDefault="00AB0E3E" w:rsidP="00AB0E3E">
            <w:pPr>
              <w:autoSpaceDE w:val="0"/>
              <w:autoSpaceDN w:val="0"/>
              <w:adjustRightInd w:val="0"/>
              <w:spacing w:line="249" w:lineRule="atLeast"/>
              <w:rPr>
                <w:rFonts w:ascii="Arial" w:hAnsi="Arial" w:cs="Arial"/>
              </w:rPr>
            </w:pPr>
            <w:r w:rsidRPr="00EE65C5">
              <w:rPr>
                <w:rFonts w:ascii="Arial" w:hAnsi="Arial" w:cs="Arial"/>
              </w:rPr>
              <w:t>Van Buren Water District</w:t>
            </w:r>
          </w:p>
        </w:tc>
        <w:tc>
          <w:tcPr>
            <w:tcW w:w="1778" w:type="dxa"/>
          </w:tcPr>
          <w:p w:rsidR="00AB0E3E" w:rsidRPr="00EE65C5" w:rsidRDefault="00AB0E3E" w:rsidP="00D87EAD">
            <w:pPr>
              <w:autoSpaceDE w:val="0"/>
              <w:autoSpaceDN w:val="0"/>
              <w:adjustRightInd w:val="0"/>
              <w:spacing w:line="249" w:lineRule="atLeast"/>
              <w:rPr>
                <w:rFonts w:ascii="Arial" w:hAnsi="Arial" w:cs="Arial"/>
              </w:rPr>
            </w:pPr>
            <w:r w:rsidRPr="00EE65C5">
              <w:rPr>
                <w:rFonts w:ascii="Arial" w:hAnsi="Arial" w:cs="Arial"/>
              </w:rPr>
              <w:t>Cyr Plantation</w:t>
            </w:r>
          </w:p>
        </w:tc>
        <w:tc>
          <w:tcPr>
            <w:tcW w:w="1778" w:type="dxa"/>
          </w:tcPr>
          <w:p w:rsidR="00AB0E3E" w:rsidRPr="00EE65C5" w:rsidRDefault="00AB0E3E" w:rsidP="00D87EAD">
            <w:pPr>
              <w:autoSpaceDE w:val="0"/>
              <w:autoSpaceDN w:val="0"/>
              <w:adjustRightInd w:val="0"/>
              <w:spacing w:line="249" w:lineRule="atLeast"/>
              <w:rPr>
                <w:rFonts w:ascii="Arial" w:hAnsi="Arial" w:cs="Arial"/>
              </w:rPr>
            </w:pPr>
            <w:r w:rsidRPr="00EE65C5">
              <w:rPr>
                <w:rFonts w:ascii="Arial" w:hAnsi="Arial" w:cs="Arial"/>
              </w:rPr>
              <w:t>Violette Brook</w:t>
            </w:r>
          </w:p>
        </w:tc>
      </w:tr>
      <w:tr w:rsidR="00EE65C5" w:rsidRPr="00EE65C5" w:rsidTr="00CE1BE0">
        <w:trPr>
          <w:trHeight w:val="527"/>
        </w:trPr>
        <w:tc>
          <w:tcPr>
            <w:tcW w:w="1302" w:type="dxa"/>
          </w:tcPr>
          <w:p w:rsidR="00AB0E3E" w:rsidRPr="00EE65C5" w:rsidRDefault="00AB0E3E" w:rsidP="003E00C7">
            <w:pPr>
              <w:autoSpaceDE w:val="0"/>
              <w:autoSpaceDN w:val="0"/>
              <w:adjustRightInd w:val="0"/>
              <w:spacing w:line="249" w:lineRule="atLeast"/>
              <w:rPr>
                <w:rFonts w:ascii="Arial" w:hAnsi="Arial" w:cs="Arial"/>
              </w:rPr>
            </w:pPr>
            <w:r w:rsidRPr="00EE65C5">
              <w:rPr>
                <w:rFonts w:ascii="Arial" w:hAnsi="Arial" w:cs="Arial"/>
              </w:rPr>
              <w:t>414</w:t>
            </w:r>
          </w:p>
        </w:tc>
        <w:tc>
          <w:tcPr>
            <w:tcW w:w="1892" w:type="dxa"/>
          </w:tcPr>
          <w:p w:rsidR="00AB0E3E" w:rsidRPr="00EE65C5" w:rsidRDefault="00AB0E3E" w:rsidP="00AB0E3E">
            <w:pPr>
              <w:autoSpaceDE w:val="0"/>
              <w:autoSpaceDN w:val="0"/>
              <w:adjustRightInd w:val="0"/>
              <w:spacing w:line="249" w:lineRule="atLeast"/>
              <w:rPr>
                <w:rFonts w:ascii="Arial" w:hAnsi="Arial" w:cs="Arial"/>
              </w:rPr>
            </w:pPr>
            <w:r w:rsidRPr="00EE65C5">
              <w:rPr>
                <w:rFonts w:ascii="Arial" w:hAnsi="Arial" w:cs="Arial"/>
              </w:rPr>
              <w:t>Scopan Plant</w:t>
            </w:r>
          </w:p>
        </w:tc>
        <w:tc>
          <w:tcPr>
            <w:tcW w:w="1594" w:type="dxa"/>
          </w:tcPr>
          <w:p w:rsidR="00AB0E3E" w:rsidRPr="00EE65C5" w:rsidRDefault="00AB0E3E" w:rsidP="003E00C7">
            <w:pPr>
              <w:autoSpaceDE w:val="0"/>
              <w:autoSpaceDN w:val="0"/>
              <w:adjustRightInd w:val="0"/>
              <w:spacing w:line="249" w:lineRule="atLeast"/>
              <w:jc w:val="center"/>
              <w:rPr>
                <w:rFonts w:ascii="Arial" w:hAnsi="Arial" w:cs="Arial"/>
              </w:rPr>
            </w:pPr>
            <w:r w:rsidRPr="00EE65C5">
              <w:rPr>
                <w:rFonts w:ascii="Arial" w:hAnsi="Arial" w:cs="Arial"/>
              </w:rPr>
              <w:t>Squa Pan</w:t>
            </w:r>
          </w:p>
        </w:tc>
        <w:tc>
          <w:tcPr>
            <w:tcW w:w="2163" w:type="dxa"/>
          </w:tcPr>
          <w:p w:rsidR="00AB0E3E" w:rsidRPr="00EE65C5" w:rsidRDefault="00AB0E3E" w:rsidP="00AB0E3E">
            <w:pPr>
              <w:autoSpaceDE w:val="0"/>
              <w:autoSpaceDN w:val="0"/>
              <w:adjustRightInd w:val="0"/>
              <w:spacing w:line="249" w:lineRule="atLeast"/>
              <w:rPr>
                <w:rFonts w:ascii="Arial" w:hAnsi="Arial" w:cs="Arial"/>
              </w:rPr>
            </w:pPr>
            <w:r w:rsidRPr="00EE65C5">
              <w:rPr>
                <w:rFonts w:ascii="Arial" w:hAnsi="Arial" w:cs="Arial"/>
              </w:rPr>
              <w:t>Algonquin Northern Maine GenCo Liberty Power.</w:t>
            </w:r>
          </w:p>
        </w:tc>
        <w:tc>
          <w:tcPr>
            <w:tcW w:w="1778" w:type="dxa"/>
          </w:tcPr>
          <w:p w:rsidR="00AB0E3E" w:rsidRPr="00EE65C5" w:rsidRDefault="00AB0E3E" w:rsidP="003E00C7">
            <w:pPr>
              <w:autoSpaceDE w:val="0"/>
              <w:autoSpaceDN w:val="0"/>
              <w:adjustRightInd w:val="0"/>
              <w:spacing w:line="249" w:lineRule="atLeast"/>
              <w:rPr>
                <w:rFonts w:ascii="Arial" w:hAnsi="Arial" w:cs="Arial"/>
              </w:rPr>
            </w:pPr>
            <w:r w:rsidRPr="00EE65C5">
              <w:rPr>
                <w:rFonts w:ascii="Arial" w:hAnsi="Arial" w:cs="Arial"/>
              </w:rPr>
              <w:t>Masardis/</w:t>
            </w:r>
          </w:p>
          <w:p w:rsidR="00AB0E3E" w:rsidRPr="00EE65C5" w:rsidRDefault="00AB0E3E" w:rsidP="00AB0E3E">
            <w:pPr>
              <w:autoSpaceDE w:val="0"/>
              <w:autoSpaceDN w:val="0"/>
              <w:adjustRightInd w:val="0"/>
              <w:spacing w:line="249" w:lineRule="atLeast"/>
              <w:rPr>
                <w:rFonts w:ascii="Arial" w:hAnsi="Arial" w:cs="Arial"/>
              </w:rPr>
            </w:pPr>
            <w:r w:rsidRPr="00EE65C5">
              <w:rPr>
                <w:rFonts w:ascii="Arial" w:hAnsi="Arial" w:cs="Arial"/>
              </w:rPr>
              <w:t>Ashland</w:t>
            </w:r>
          </w:p>
        </w:tc>
        <w:tc>
          <w:tcPr>
            <w:tcW w:w="1778" w:type="dxa"/>
          </w:tcPr>
          <w:p w:rsidR="00AB0E3E" w:rsidRPr="00EE65C5" w:rsidRDefault="00AB0E3E" w:rsidP="003E00C7">
            <w:pPr>
              <w:autoSpaceDE w:val="0"/>
              <w:autoSpaceDN w:val="0"/>
              <w:adjustRightInd w:val="0"/>
              <w:spacing w:line="249" w:lineRule="atLeast"/>
              <w:rPr>
                <w:rFonts w:ascii="Arial" w:hAnsi="Arial" w:cs="Arial"/>
              </w:rPr>
            </w:pPr>
            <w:r w:rsidRPr="00EE65C5">
              <w:rPr>
                <w:rFonts w:ascii="Arial" w:hAnsi="Arial" w:cs="Arial"/>
              </w:rPr>
              <w:t>Squa Pan Stream</w:t>
            </w:r>
          </w:p>
        </w:tc>
      </w:tr>
      <w:tr w:rsidR="00EE65C5" w:rsidRPr="00EE65C5" w:rsidTr="003E00C7">
        <w:trPr>
          <w:trHeight w:val="271"/>
        </w:trPr>
        <w:tc>
          <w:tcPr>
            <w:tcW w:w="10507" w:type="dxa"/>
            <w:gridSpan w:val="6"/>
          </w:tcPr>
          <w:p w:rsidR="00AB0E3E" w:rsidRPr="00EE65C5" w:rsidRDefault="00AB0E3E" w:rsidP="003E00C7">
            <w:pPr>
              <w:autoSpaceDE w:val="0"/>
              <w:autoSpaceDN w:val="0"/>
              <w:adjustRightInd w:val="0"/>
              <w:spacing w:line="249" w:lineRule="atLeast"/>
              <w:rPr>
                <w:rFonts w:ascii="Arial" w:hAnsi="Arial" w:cs="Arial"/>
                <w:b/>
              </w:rPr>
            </w:pPr>
            <w:r w:rsidRPr="00EE65C5">
              <w:rPr>
                <w:rFonts w:ascii="Arial" w:hAnsi="Arial" w:cs="Arial"/>
                <w:b/>
              </w:rPr>
              <w:t>Significant Hazard Dams</w:t>
            </w:r>
          </w:p>
        </w:tc>
      </w:tr>
      <w:tr w:rsidR="00EE65C5" w:rsidRPr="00EE65C5" w:rsidTr="00CE1BE0">
        <w:trPr>
          <w:trHeight w:val="271"/>
        </w:trPr>
        <w:tc>
          <w:tcPr>
            <w:tcW w:w="1302" w:type="dxa"/>
          </w:tcPr>
          <w:p w:rsidR="00AB0E3E" w:rsidRPr="00EE65C5" w:rsidRDefault="00AB0E3E" w:rsidP="003E00C7">
            <w:pPr>
              <w:autoSpaceDE w:val="0"/>
              <w:autoSpaceDN w:val="0"/>
              <w:adjustRightInd w:val="0"/>
              <w:spacing w:line="249" w:lineRule="atLeast"/>
              <w:rPr>
                <w:rFonts w:ascii="Arial" w:hAnsi="Arial" w:cs="Arial"/>
              </w:rPr>
            </w:pPr>
            <w:r w:rsidRPr="00EE65C5">
              <w:rPr>
                <w:rFonts w:ascii="Arial" w:hAnsi="Arial" w:cs="Arial"/>
              </w:rPr>
              <w:t>150</w:t>
            </w:r>
          </w:p>
        </w:tc>
        <w:tc>
          <w:tcPr>
            <w:tcW w:w="1892" w:type="dxa"/>
          </w:tcPr>
          <w:p w:rsidR="00AB0E3E" w:rsidRPr="00EE65C5" w:rsidRDefault="00AB0E3E" w:rsidP="003E00C7">
            <w:pPr>
              <w:autoSpaceDE w:val="0"/>
              <w:autoSpaceDN w:val="0"/>
              <w:adjustRightInd w:val="0"/>
              <w:spacing w:line="249" w:lineRule="atLeast"/>
              <w:rPr>
                <w:rFonts w:ascii="Arial" w:hAnsi="Arial" w:cs="Arial"/>
              </w:rPr>
            </w:pPr>
            <w:smartTag w:uri="urn:schemas-microsoft-com:office:smarttags" w:element="place">
              <w:smartTag w:uri="urn:schemas-microsoft-com:office:smarttags" w:element="PlaceName">
                <w:r w:rsidRPr="00EE65C5">
                  <w:rPr>
                    <w:rFonts w:ascii="Arial" w:hAnsi="Arial" w:cs="Arial"/>
                  </w:rPr>
                  <w:t>Arnold</w:t>
                </w:r>
              </w:smartTag>
              <w:r w:rsidRPr="00EE65C5">
                <w:rPr>
                  <w:rFonts w:ascii="Arial" w:hAnsi="Arial" w:cs="Arial"/>
                </w:rPr>
                <w:t xml:space="preserve"> </w:t>
              </w:r>
              <w:smartTag w:uri="urn:schemas-microsoft-com:office:smarttags" w:element="PlaceType">
                <w:r w:rsidRPr="00EE65C5">
                  <w:rPr>
                    <w:rFonts w:ascii="Arial" w:hAnsi="Arial" w:cs="Arial"/>
                  </w:rPr>
                  <w:t>Lake</w:t>
                </w:r>
              </w:smartTag>
            </w:smartTag>
          </w:p>
        </w:tc>
        <w:tc>
          <w:tcPr>
            <w:tcW w:w="1594" w:type="dxa"/>
          </w:tcPr>
          <w:p w:rsidR="00AB0E3E" w:rsidRPr="00EE65C5" w:rsidRDefault="00AB0E3E" w:rsidP="003E00C7">
            <w:pPr>
              <w:autoSpaceDE w:val="0"/>
              <w:autoSpaceDN w:val="0"/>
              <w:adjustRightInd w:val="0"/>
              <w:spacing w:line="249" w:lineRule="atLeast"/>
              <w:jc w:val="center"/>
              <w:rPr>
                <w:rFonts w:ascii="Arial" w:hAnsi="Arial" w:cs="Arial"/>
              </w:rPr>
            </w:pPr>
            <w:r w:rsidRPr="00EE65C5">
              <w:rPr>
                <w:rFonts w:ascii="Arial" w:hAnsi="Arial" w:cs="Arial"/>
              </w:rPr>
              <w:t>n/a</w:t>
            </w:r>
          </w:p>
        </w:tc>
        <w:tc>
          <w:tcPr>
            <w:tcW w:w="2163" w:type="dxa"/>
          </w:tcPr>
          <w:p w:rsidR="00AB0E3E" w:rsidRPr="00EE65C5" w:rsidRDefault="00AB0E3E" w:rsidP="003E00C7">
            <w:pPr>
              <w:autoSpaceDE w:val="0"/>
              <w:autoSpaceDN w:val="0"/>
              <w:adjustRightInd w:val="0"/>
              <w:spacing w:line="249" w:lineRule="atLeast"/>
              <w:rPr>
                <w:rFonts w:ascii="Arial" w:hAnsi="Arial" w:cs="Arial"/>
              </w:rPr>
            </w:pPr>
            <w:r w:rsidRPr="00EE65C5">
              <w:rPr>
                <w:rFonts w:ascii="Arial" w:hAnsi="Arial" w:cs="Arial"/>
              </w:rPr>
              <w:t>Presque Isle</w:t>
            </w:r>
          </w:p>
        </w:tc>
        <w:tc>
          <w:tcPr>
            <w:tcW w:w="1778" w:type="dxa"/>
          </w:tcPr>
          <w:p w:rsidR="00AB0E3E" w:rsidRPr="00EE65C5" w:rsidRDefault="00AB0E3E" w:rsidP="003E00C7">
            <w:pPr>
              <w:autoSpaceDE w:val="0"/>
              <w:autoSpaceDN w:val="0"/>
              <w:adjustRightInd w:val="0"/>
              <w:spacing w:line="249" w:lineRule="atLeast"/>
              <w:rPr>
                <w:rFonts w:ascii="Arial" w:hAnsi="Arial" w:cs="Arial"/>
              </w:rPr>
            </w:pPr>
            <w:r w:rsidRPr="00EE65C5">
              <w:rPr>
                <w:rFonts w:ascii="Arial" w:hAnsi="Arial" w:cs="Arial"/>
              </w:rPr>
              <w:t>Presque Isle</w:t>
            </w:r>
          </w:p>
        </w:tc>
        <w:tc>
          <w:tcPr>
            <w:tcW w:w="1778" w:type="dxa"/>
          </w:tcPr>
          <w:p w:rsidR="00AB0E3E" w:rsidRPr="00EE65C5" w:rsidRDefault="00AB0E3E" w:rsidP="003E00C7">
            <w:pPr>
              <w:autoSpaceDE w:val="0"/>
              <w:autoSpaceDN w:val="0"/>
              <w:adjustRightInd w:val="0"/>
              <w:spacing w:line="249" w:lineRule="atLeast"/>
              <w:rPr>
                <w:rFonts w:ascii="Arial" w:hAnsi="Arial" w:cs="Arial"/>
              </w:rPr>
            </w:pPr>
            <w:r w:rsidRPr="00EE65C5">
              <w:rPr>
                <w:rFonts w:ascii="Arial" w:hAnsi="Arial" w:cs="Arial"/>
              </w:rPr>
              <w:t>Arnold Brook</w:t>
            </w:r>
          </w:p>
        </w:tc>
      </w:tr>
      <w:tr w:rsidR="00EE65C5" w:rsidRPr="00EE65C5" w:rsidTr="00CE1BE0">
        <w:trPr>
          <w:trHeight w:val="527"/>
        </w:trPr>
        <w:tc>
          <w:tcPr>
            <w:tcW w:w="1302" w:type="dxa"/>
          </w:tcPr>
          <w:p w:rsidR="00AB0E3E" w:rsidRPr="00EE65C5" w:rsidRDefault="00AB0E3E" w:rsidP="003E00C7">
            <w:pPr>
              <w:autoSpaceDE w:val="0"/>
              <w:autoSpaceDN w:val="0"/>
              <w:adjustRightInd w:val="0"/>
              <w:spacing w:line="249" w:lineRule="atLeast"/>
              <w:rPr>
                <w:rFonts w:ascii="Arial" w:hAnsi="Arial" w:cs="Arial"/>
              </w:rPr>
            </w:pPr>
            <w:r w:rsidRPr="00EE65C5">
              <w:rPr>
                <w:rFonts w:ascii="Arial" w:hAnsi="Arial" w:cs="Arial"/>
              </w:rPr>
              <w:t>152</w:t>
            </w:r>
          </w:p>
        </w:tc>
        <w:tc>
          <w:tcPr>
            <w:tcW w:w="1892" w:type="dxa"/>
          </w:tcPr>
          <w:p w:rsidR="00AB0E3E" w:rsidRPr="00EE65C5" w:rsidRDefault="00AB0E3E" w:rsidP="006463DC">
            <w:pPr>
              <w:autoSpaceDE w:val="0"/>
              <w:autoSpaceDN w:val="0"/>
              <w:adjustRightInd w:val="0"/>
              <w:spacing w:line="249" w:lineRule="atLeast"/>
              <w:rPr>
                <w:rFonts w:ascii="Arial" w:hAnsi="Arial" w:cs="Arial"/>
              </w:rPr>
            </w:pPr>
            <w:r w:rsidRPr="00EE65C5">
              <w:rPr>
                <w:rFonts w:ascii="Arial" w:hAnsi="Arial" w:cs="Arial"/>
              </w:rPr>
              <w:t>Hunnewell Lake</w:t>
            </w:r>
          </w:p>
        </w:tc>
        <w:tc>
          <w:tcPr>
            <w:tcW w:w="1594" w:type="dxa"/>
          </w:tcPr>
          <w:p w:rsidR="00AB0E3E" w:rsidRPr="00EE65C5" w:rsidRDefault="00AB0E3E" w:rsidP="003E00C7">
            <w:pPr>
              <w:autoSpaceDE w:val="0"/>
              <w:autoSpaceDN w:val="0"/>
              <w:adjustRightInd w:val="0"/>
              <w:spacing w:line="249" w:lineRule="atLeast"/>
              <w:jc w:val="center"/>
              <w:rPr>
                <w:rFonts w:ascii="Arial" w:hAnsi="Arial" w:cs="Arial"/>
              </w:rPr>
            </w:pPr>
            <w:r w:rsidRPr="00EE65C5">
              <w:rPr>
                <w:rFonts w:ascii="Arial" w:hAnsi="Arial" w:cs="Arial"/>
              </w:rPr>
              <w:t>n/a</w:t>
            </w:r>
          </w:p>
        </w:tc>
        <w:tc>
          <w:tcPr>
            <w:tcW w:w="2163" w:type="dxa"/>
          </w:tcPr>
          <w:p w:rsidR="00AB0E3E" w:rsidRPr="00EE65C5" w:rsidRDefault="00AB0E3E" w:rsidP="003E00C7">
            <w:pPr>
              <w:autoSpaceDE w:val="0"/>
              <w:autoSpaceDN w:val="0"/>
              <w:adjustRightInd w:val="0"/>
              <w:spacing w:line="249" w:lineRule="atLeast"/>
              <w:rPr>
                <w:rFonts w:ascii="Arial" w:hAnsi="Arial" w:cs="Arial"/>
              </w:rPr>
            </w:pPr>
            <w:r w:rsidRPr="00EE65C5">
              <w:rPr>
                <w:rFonts w:ascii="Arial" w:hAnsi="Arial" w:cs="Arial"/>
              </w:rPr>
              <w:t xml:space="preserve">IFW/State of </w:t>
            </w:r>
            <w:smartTag w:uri="urn:schemas-microsoft-com:office:smarttags" w:element="State">
              <w:smartTag w:uri="urn:schemas-microsoft-com:office:smarttags" w:element="place">
                <w:r w:rsidRPr="00EE65C5">
                  <w:rPr>
                    <w:rFonts w:ascii="Arial" w:hAnsi="Arial" w:cs="Arial"/>
                  </w:rPr>
                  <w:t>Maine</w:t>
                </w:r>
              </w:smartTag>
            </w:smartTag>
          </w:p>
        </w:tc>
        <w:tc>
          <w:tcPr>
            <w:tcW w:w="1778" w:type="dxa"/>
          </w:tcPr>
          <w:p w:rsidR="00AB0E3E" w:rsidRPr="00EE65C5" w:rsidRDefault="006463DC" w:rsidP="003E00C7">
            <w:pPr>
              <w:autoSpaceDE w:val="0"/>
              <w:autoSpaceDN w:val="0"/>
              <w:adjustRightInd w:val="0"/>
              <w:spacing w:line="249" w:lineRule="atLeast"/>
              <w:rPr>
                <w:rFonts w:ascii="Arial" w:hAnsi="Arial" w:cs="Arial"/>
              </w:rPr>
            </w:pPr>
            <w:r w:rsidRPr="00EE65C5">
              <w:rPr>
                <w:rFonts w:ascii="Arial" w:hAnsi="Arial" w:cs="Arial"/>
              </w:rPr>
              <w:t>St. John Plantation</w:t>
            </w:r>
          </w:p>
        </w:tc>
        <w:tc>
          <w:tcPr>
            <w:tcW w:w="1778" w:type="dxa"/>
          </w:tcPr>
          <w:p w:rsidR="00AB0E3E" w:rsidRPr="00EE65C5" w:rsidRDefault="00AB0E3E" w:rsidP="003E00C7">
            <w:pPr>
              <w:autoSpaceDE w:val="0"/>
              <w:autoSpaceDN w:val="0"/>
              <w:adjustRightInd w:val="0"/>
              <w:spacing w:line="249" w:lineRule="atLeast"/>
              <w:rPr>
                <w:rFonts w:ascii="Arial" w:hAnsi="Arial" w:cs="Arial"/>
              </w:rPr>
            </w:pPr>
            <w:r w:rsidRPr="00EE65C5">
              <w:rPr>
                <w:rFonts w:ascii="Arial" w:hAnsi="Arial" w:cs="Arial"/>
              </w:rPr>
              <w:t>Thibeault Stream</w:t>
            </w:r>
          </w:p>
        </w:tc>
      </w:tr>
      <w:tr w:rsidR="00EE65C5" w:rsidRPr="00EE65C5" w:rsidTr="00CE1BE0">
        <w:trPr>
          <w:trHeight w:val="271"/>
        </w:trPr>
        <w:tc>
          <w:tcPr>
            <w:tcW w:w="1302" w:type="dxa"/>
          </w:tcPr>
          <w:p w:rsidR="00AB0E3E" w:rsidRPr="00EE65C5" w:rsidRDefault="00AB0E3E" w:rsidP="003E00C7">
            <w:pPr>
              <w:autoSpaceDE w:val="0"/>
              <w:autoSpaceDN w:val="0"/>
              <w:adjustRightInd w:val="0"/>
              <w:spacing w:line="249" w:lineRule="atLeast"/>
              <w:rPr>
                <w:rFonts w:ascii="Arial" w:hAnsi="Arial" w:cs="Arial"/>
              </w:rPr>
            </w:pPr>
            <w:r w:rsidRPr="00EE65C5">
              <w:rPr>
                <w:rFonts w:ascii="Arial" w:hAnsi="Arial" w:cs="Arial"/>
              </w:rPr>
              <w:t>653</w:t>
            </w:r>
          </w:p>
        </w:tc>
        <w:tc>
          <w:tcPr>
            <w:tcW w:w="1892" w:type="dxa"/>
          </w:tcPr>
          <w:p w:rsidR="00AB0E3E" w:rsidRPr="00EE65C5" w:rsidRDefault="00AB0E3E" w:rsidP="003E00C7">
            <w:pPr>
              <w:autoSpaceDE w:val="0"/>
              <w:autoSpaceDN w:val="0"/>
              <w:adjustRightInd w:val="0"/>
              <w:spacing w:line="249" w:lineRule="atLeast"/>
              <w:rPr>
                <w:rFonts w:ascii="Arial" w:hAnsi="Arial" w:cs="Arial"/>
              </w:rPr>
            </w:pPr>
            <w:r w:rsidRPr="00EE65C5">
              <w:rPr>
                <w:rFonts w:ascii="Arial" w:hAnsi="Arial" w:cs="Arial"/>
              </w:rPr>
              <w:t>Smith Farm</w:t>
            </w:r>
          </w:p>
        </w:tc>
        <w:tc>
          <w:tcPr>
            <w:tcW w:w="1594" w:type="dxa"/>
          </w:tcPr>
          <w:p w:rsidR="00AB0E3E" w:rsidRPr="00EE65C5" w:rsidRDefault="00AB0E3E" w:rsidP="003E00C7">
            <w:pPr>
              <w:autoSpaceDE w:val="0"/>
              <w:autoSpaceDN w:val="0"/>
              <w:adjustRightInd w:val="0"/>
              <w:spacing w:line="249" w:lineRule="atLeast"/>
              <w:jc w:val="center"/>
              <w:rPr>
                <w:rFonts w:ascii="Arial" w:hAnsi="Arial" w:cs="Arial"/>
              </w:rPr>
            </w:pPr>
            <w:r w:rsidRPr="00EE65C5">
              <w:rPr>
                <w:rFonts w:ascii="Arial" w:hAnsi="Arial" w:cs="Arial"/>
              </w:rPr>
              <w:t>n/a</w:t>
            </w:r>
          </w:p>
        </w:tc>
        <w:tc>
          <w:tcPr>
            <w:tcW w:w="2163" w:type="dxa"/>
          </w:tcPr>
          <w:p w:rsidR="00AB0E3E" w:rsidRPr="00EE65C5" w:rsidRDefault="00AB0E3E" w:rsidP="006463DC">
            <w:pPr>
              <w:autoSpaceDE w:val="0"/>
              <w:autoSpaceDN w:val="0"/>
              <w:adjustRightInd w:val="0"/>
              <w:spacing w:line="249" w:lineRule="atLeast"/>
              <w:rPr>
                <w:rFonts w:ascii="Arial" w:hAnsi="Arial" w:cs="Arial"/>
              </w:rPr>
            </w:pPr>
            <w:r w:rsidRPr="00EE65C5">
              <w:rPr>
                <w:rFonts w:ascii="Arial" w:hAnsi="Arial" w:cs="Arial"/>
              </w:rPr>
              <w:t xml:space="preserve">H.Smith </w:t>
            </w:r>
            <w:r w:rsidR="006463DC" w:rsidRPr="00EE65C5">
              <w:rPr>
                <w:rFonts w:ascii="Arial" w:hAnsi="Arial" w:cs="Arial"/>
              </w:rPr>
              <w:t xml:space="preserve">Farm </w:t>
            </w:r>
            <w:r w:rsidRPr="00EE65C5">
              <w:rPr>
                <w:rFonts w:ascii="Arial" w:hAnsi="Arial" w:cs="Arial"/>
              </w:rPr>
              <w:t xml:space="preserve">Family </w:t>
            </w:r>
            <w:r w:rsidR="006463DC" w:rsidRPr="00EE65C5">
              <w:rPr>
                <w:rFonts w:ascii="Arial" w:hAnsi="Arial" w:cs="Arial"/>
              </w:rPr>
              <w:t>Limited Partnership</w:t>
            </w:r>
          </w:p>
        </w:tc>
        <w:tc>
          <w:tcPr>
            <w:tcW w:w="1778" w:type="dxa"/>
          </w:tcPr>
          <w:p w:rsidR="00AB0E3E" w:rsidRPr="00EE65C5" w:rsidRDefault="00AB0E3E" w:rsidP="003E00C7">
            <w:pPr>
              <w:autoSpaceDE w:val="0"/>
              <w:autoSpaceDN w:val="0"/>
              <w:adjustRightInd w:val="0"/>
              <w:spacing w:line="249" w:lineRule="atLeast"/>
              <w:rPr>
                <w:rFonts w:ascii="Arial" w:hAnsi="Arial" w:cs="Arial"/>
              </w:rPr>
            </w:pPr>
            <w:smartTag w:uri="urn:schemas-microsoft-com:office:smarttags" w:element="City">
              <w:smartTag w:uri="urn:schemas-microsoft-com:office:smarttags" w:element="place">
                <w:r w:rsidRPr="00EE65C5">
                  <w:rPr>
                    <w:rFonts w:ascii="Arial" w:hAnsi="Arial" w:cs="Arial"/>
                  </w:rPr>
                  <w:t>Westfield</w:t>
                </w:r>
              </w:smartTag>
            </w:smartTag>
          </w:p>
        </w:tc>
        <w:tc>
          <w:tcPr>
            <w:tcW w:w="1778" w:type="dxa"/>
          </w:tcPr>
          <w:p w:rsidR="00AB0E3E" w:rsidRPr="00EE65C5" w:rsidRDefault="00AB0E3E" w:rsidP="003E00C7">
            <w:pPr>
              <w:autoSpaceDE w:val="0"/>
              <w:autoSpaceDN w:val="0"/>
              <w:adjustRightInd w:val="0"/>
              <w:spacing w:line="249" w:lineRule="atLeast"/>
              <w:rPr>
                <w:rFonts w:ascii="Arial" w:hAnsi="Arial" w:cs="Arial"/>
              </w:rPr>
            </w:pPr>
            <w:r w:rsidRPr="00EE65C5">
              <w:rPr>
                <w:rFonts w:ascii="Arial" w:hAnsi="Arial" w:cs="Arial"/>
              </w:rPr>
              <w:t>Smith Brook</w:t>
            </w:r>
          </w:p>
        </w:tc>
      </w:tr>
      <w:tr w:rsidR="00EE65C5" w:rsidRPr="00EE65C5" w:rsidTr="00CE1BE0">
        <w:trPr>
          <w:trHeight w:val="271"/>
        </w:trPr>
        <w:tc>
          <w:tcPr>
            <w:tcW w:w="1302" w:type="dxa"/>
          </w:tcPr>
          <w:p w:rsidR="006463DC" w:rsidRPr="00EE65C5" w:rsidRDefault="006463DC" w:rsidP="003E00C7">
            <w:pPr>
              <w:autoSpaceDE w:val="0"/>
              <w:autoSpaceDN w:val="0"/>
              <w:adjustRightInd w:val="0"/>
              <w:spacing w:line="249" w:lineRule="atLeast"/>
              <w:rPr>
                <w:rFonts w:ascii="Arial" w:hAnsi="Arial" w:cs="Arial"/>
              </w:rPr>
            </w:pPr>
            <w:r w:rsidRPr="00EE65C5">
              <w:rPr>
                <w:rFonts w:ascii="Arial" w:hAnsi="Arial" w:cs="Arial"/>
              </w:rPr>
              <w:t>823</w:t>
            </w:r>
          </w:p>
        </w:tc>
        <w:tc>
          <w:tcPr>
            <w:tcW w:w="1892" w:type="dxa"/>
          </w:tcPr>
          <w:p w:rsidR="006463DC" w:rsidRPr="00EE65C5" w:rsidRDefault="006463DC" w:rsidP="003E00C7">
            <w:pPr>
              <w:autoSpaceDE w:val="0"/>
              <w:autoSpaceDN w:val="0"/>
              <w:adjustRightInd w:val="0"/>
              <w:spacing w:line="249" w:lineRule="atLeast"/>
              <w:rPr>
                <w:rFonts w:ascii="Arial" w:hAnsi="Arial" w:cs="Arial"/>
              </w:rPr>
            </w:pPr>
            <w:r w:rsidRPr="00EE65C5">
              <w:rPr>
                <w:rFonts w:ascii="Arial" w:hAnsi="Arial" w:cs="Arial"/>
              </w:rPr>
              <w:t>McCrum’s Pond</w:t>
            </w:r>
          </w:p>
        </w:tc>
        <w:tc>
          <w:tcPr>
            <w:tcW w:w="1594" w:type="dxa"/>
          </w:tcPr>
          <w:p w:rsidR="006463DC" w:rsidRPr="00EE65C5" w:rsidRDefault="006463DC" w:rsidP="003E00C7">
            <w:pPr>
              <w:autoSpaceDE w:val="0"/>
              <w:autoSpaceDN w:val="0"/>
              <w:adjustRightInd w:val="0"/>
              <w:spacing w:line="249" w:lineRule="atLeast"/>
              <w:jc w:val="center"/>
              <w:rPr>
                <w:rFonts w:ascii="Arial" w:hAnsi="Arial" w:cs="Arial"/>
              </w:rPr>
            </w:pPr>
            <w:r w:rsidRPr="00EE65C5">
              <w:rPr>
                <w:rFonts w:ascii="Arial" w:hAnsi="Arial" w:cs="Arial"/>
              </w:rPr>
              <w:t>n/a</w:t>
            </w:r>
          </w:p>
        </w:tc>
        <w:tc>
          <w:tcPr>
            <w:tcW w:w="2163" w:type="dxa"/>
          </w:tcPr>
          <w:p w:rsidR="006463DC" w:rsidRPr="00EE65C5" w:rsidRDefault="006463DC" w:rsidP="006463DC">
            <w:pPr>
              <w:autoSpaceDE w:val="0"/>
              <w:autoSpaceDN w:val="0"/>
              <w:adjustRightInd w:val="0"/>
              <w:spacing w:line="249" w:lineRule="atLeast"/>
              <w:rPr>
                <w:rFonts w:ascii="Arial" w:hAnsi="Arial" w:cs="Arial"/>
              </w:rPr>
            </w:pPr>
            <w:r w:rsidRPr="00EE65C5">
              <w:rPr>
                <w:rFonts w:ascii="Arial" w:hAnsi="Arial" w:cs="Arial"/>
              </w:rPr>
              <w:t>Neil Grass</w:t>
            </w:r>
          </w:p>
        </w:tc>
        <w:tc>
          <w:tcPr>
            <w:tcW w:w="1778" w:type="dxa"/>
          </w:tcPr>
          <w:p w:rsidR="006463DC" w:rsidRPr="00EE65C5" w:rsidRDefault="006463DC" w:rsidP="003E00C7">
            <w:pPr>
              <w:autoSpaceDE w:val="0"/>
              <w:autoSpaceDN w:val="0"/>
              <w:adjustRightInd w:val="0"/>
              <w:spacing w:line="249" w:lineRule="atLeast"/>
              <w:rPr>
                <w:rFonts w:ascii="Arial" w:hAnsi="Arial" w:cs="Arial"/>
              </w:rPr>
            </w:pPr>
            <w:r w:rsidRPr="00EE65C5">
              <w:rPr>
                <w:rFonts w:ascii="Arial" w:hAnsi="Arial" w:cs="Arial"/>
              </w:rPr>
              <w:t>Westfield</w:t>
            </w:r>
          </w:p>
        </w:tc>
        <w:tc>
          <w:tcPr>
            <w:tcW w:w="1778" w:type="dxa"/>
          </w:tcPr>
          <w:p w:rsidR="006463DC" w:rsidRPr="00EE65C5" w:rsidRDefault="006463DC" w:rsidP="003E00C7">
            <w:pPr>
              <w:autoSpaceDE w:val="0"/>
              <w:autoSpaceDN w:val="0"/>
              <w:adjustRightInd w:val="0"/>
              <w:spacing w:line="249" w:lineRule="atLeast"/>
              <w:rPr>
                <w:rFonts w:ascii="Arial" w:hAnsi="Arial" w:cs="Arial"/>
              </w:rPr>
            </w:pPr>
            <w:r w:rsidRPr="00EE65C5">
              <w:rPr>
                <w:rFonts w:ascii="Arial" w:hAnsi="Arial" w:cs="Arial"/>
              </w:rPr>
              <w:t>Rideout Brook</w:t>
            </w:r>
          </w:p>
        </w:tc>
      </w:tr>
      <w:tr w:rsidR="00EE65C5" w:rsidRPr="00EE65C5" w:rsidTr="00CE1BE0">
        <w:trPr>
          <w:trHeight w:val="271"/>
        </w:trPr>
        <w:tc>
          <w:tcPr>
            <w:tcW w:w="1302" w:type="dxa"/>
          </w:tcPr>
          <w:p w:rsidR="006463DC" w:rsidRPr="00EE65C5" w:rsidRDefault="006463DC" w:rsidP="003E00C7">
            <w:pPr>
              <w:autoSpaceDE w:val="0"/>
              <w:autoSpaceDN w:val="0"/>
              <w:adjustRightInd w:val="0"/>
              <w:spacing w:line="249" w:lineRule="atLeast"/>
              <w:rPr>
                <w:rFonts w:ascii="Arial" w:hAnsi="Arial" w:cs="Arial"/>
              </w:rPr>
            </w:pPr>
            <w:r w:rsidRPr="00EE65C5">
              <w:rPr>
                <w:rFonts w:ascii="Arial" w:hAnsi="Arial" w:cs="Arial"/>
              </w:rPr>
              <w:t xml:space="preserve">999 </w:t>
            </w:r>
          </w:p>
        </w:tc>
        <w:tc>
          <w:tcPr>
            <w:tcW w:w="1892" w:type="dxa"/>
          </w:tcPr>
          <w:p w:rsidR="006463DC" w:rsidRPr="00EE65C5" w:rsidRDefault="006463DC" w:rsidP="003E00C7">
            <w:pPr>
              <w:autoSpaceDE w:val="0"/>
              <w:autoSpaceDN w:val="0"/>
              <w:adjustRightInd w:val="0"/>
              <w:spacing w:line="249" w:lineRule="atLeast"/>
              <w:rPr>
                <w:rFonts w:ascii="Arial" w:hAnsi="Arial" w:cs="Arial"/>
              </w:rPr>
            </w:pPr>
            <w:r w:rsidRPr="00EE65C5">
              <w:rPr>
                <w:rFonts w:ascii="Arial" w:hAnsi="Arial" w:cs="Arial"/>
              </w:rPr>
              <w:t>Jack’s Pond</w:t>
            </w:r>
          </w:p>
        </w:tc>
        <w:tc>
          <w:tcPr>
            <w:tcW w:w="1594" w:type="dxa"/>
          </w:tcPr>
          <w:p w:rsidR="006463DC" w:rsidRPr="00EE65C5" w:rsidRDefault="006463DC" w:rsidP="003E00C7">
            <w:pPr>
              <w:autoSpaceDE w:val="0"/>
              <w:autoSpaceDN w:val="0"/>
              <w:adjustRightInd w:val="0"/>
              <w:spacing w:line="249" w:lineRule="atLeast"/>
              <w:jc w:val="center"/>
              <w:rPr>
                <w:rFonts w:ascii="Arial" w:hAnsi="Arial" w:cs="Arial"/>
              </w:rPr>
            </w:pPr>
            <w:r w:rsidRPr="00EE65C5">
              <w:rPr>
                <w:rFonts w:ascii="Arial" w:hAnsi="Arial" w:cs="Arial"/>
              </w:rPr>
              <w:t>n/a</w:t>
            </w:r>
          </w:p>
        </w:tc>
        <w:tc>
          <w:tcPr>
            <w:tcW w:w="2163" w:type="dxa"/>
          </w:tcPr>
          <w:p w:rsidR="006463DC" w:rsidRPr="00EE65C5" w:rsidRDefault="006463DC" w:rsidP="006463DC">
            <w:pPr>
              <w:autoSpaceDE w:val="0"/>
              <w:autoSpaceDN w:val="0"/>
              <w:adjustRightInd w:val="0"/>
              <w:spacing w:line="249" w:lineRule="atLeast"/>
              <w:rPr>
                <w:rFonts w:ascii="Arial" w:hAnsi="Arial" w:cs="Arial"/>
              </w:rPr>
            </w:pPr>
            <w:r w:rsidRPr="00EE65C5">
              <w:rPr>
                <w:rFonts w:ascii="Arial" w:hAnsi="Arial" w:cs="Arial"/>
              </w:rPr>
              <w:t>Laurice Grass-Bell &amp; Michael Foster</w:t>
            </w:r>
          </w:p>
        </w:tc>
        <w:tc>
          <w:tcPr>
            <w:tcW w:w="1778" w:type="dxa"/>
          </w:tcPr>
          <w:p w:rsidR="006463DC" w:rsidRPr="00EE65C5" w:rsidRDefault="006463DC" w:rsidP="003E00C7">
            <w:pPr>
              <w:autoSpaceDE w:val="0"/>
              <w:autoSpaceDN w:val="0"/>
              <w:adjustRightInd w:val="0"/>
              <w:spacing w:line="249" w:lineRule="atLeast"/>
              <w:rPr>
                <w:rFonts w:ascii="Arial" w:hAnsi="Arial" w:cs="Arial"/>
              </w:rPr>
            </w:pPr>
            <w:r w:rsidRPr="00EE65C5">
              <w:rPr>
                <w:rFonts w:ascii="Arial" w:hAnsi="Arial" w:cs="Arial"/>
              </w:rPr>
              <w:t>Monticello</w:t>
            </w:r>
          </w:p>
        </w:tc>
        <w:tc>
          <w:tcPr>
            <w:tcW w:w="1778" w:type="dxa"/>
          </w:tcPr>
          <w:p w:rsidR="006463DC" w:rsidRPr="00EE65C5" w:rsidRDefault="00BC4927" w:rsidP="00BC4927">
            <w:pPr>
              <w:autoSpaceDE w:val="0"/>
              <w:autoSpaceDN w:val="0"/>
              <w:adjustRightInd w:val="0"/>
              <w:spacing w:line="249" w:lineRule="atLeast"/>
              <w:rPr>
                <w:rFonts w:ascii="Arial" w:hAnsi="Arial" w:cs="Arial"/>
              </w:rPr>
            </w:pPr>
            <w:r w:rsidRPr="00EE65C5">
              <w:rPr>
                <w:rFonts w:ascii="Arial" w:hAnsi="Arial" w:cs="Arial"/>
              </w:rPr>
              <w:t>Tributary of N</w:t>
            </w:r>
            <w:r w:rsidR="000E1769" w:rsidRPr="00EE65C5">
              <w:rPr>
                <w:rFonts w:ascii="Arial" w:hAnsi="Arial" w:cs="Arial"/>
              </w:rPr>
              <w:t>orth</w:t>
            </w:r>
            <w:r w:rsidRPr="00EE65C5">
              <w:rPr>
                <w:rFonts w:ascii="Arial" w:hAnsi="Arial" w:cs="Arial"/>
              </w:rPr>
              <w:t xml:space="preserve"> Meduxnekeag River.</w:t>
            </w:r>
          </w:p>
        </w:tc>
      </w:tr>
      <w:tr w:rsidR="00EE65C5" w:rsidRPr="00EE65C5" w:rsidTr="00CE1BE0">
        <w:trPr>
          <w:trHeight w:val="271"/>
        </w:trPr>
        <w:tc>
          <w:tcPr>
            <w:tcW w:w="1302" w:type="dxa"/>
          </w:tcPr>
          <w:p w:rsidR="00E72D59" w:rsidRPr="00EE65C5" w:rsidRDefault="00E72D59" w:rsidP="003E00C7">
            <w:pPr>
              <w:autoSpaceDE w:val="0"/>
              <w:autoSpaceDN w:val="0"/>
              <w:adjustRightInd w:val="0"/>
              <w:spacing w:line="249" w:lineRule="atLeast"/>
              <w:rPr>
                <w:rFonts w:ascii="Arial" w:hAnsi="Arial" w:cs="Arial"/>
              </w:rPr>
            </w:pPr>
            <w:r w:rsidRPr="00EE65C5">
              <w:rPr>
                <w:rFonts w:ascii="Arial" w:hAnsi="Arial" w:cs="Arial"/>
              </w:rPr>
              <w:t>1006</w:t>
            </w:r>
          </w:p>
        </w:tc>
        <w:tc>
          <w:tcPr>
            <w:tcW w:w="1892" w:type="dxa"/>
          </w:tcPr>
          <w:p w:rsidR="00E72D59" w:rsidRPr="00EE65C5" w:rsidRDefault="00E72D59" w:rsidP="003E00C7">
            <w:pPr>
              <w:autoSpaceDE w:val="0"/>
              <w:autoSpaceDN w:val="0"/>
              <w:adjustRightInd w:val="0"/>
              <w:spacing w:line="249" w:lineRule="atLeast"/>
              <w:rPr>
                <w:rFonts w:ascii="Arial" w:hAnsi="Arial" w:cs="Arial"/>
              </w:rPr>
            </w:pPr>
            <w:r w:rsidRPr="00EE65C5">
              <w:rPr>
                <w:rFonts w:ascii="Arial" w:hAnsi="Arial" w:cs="Arial"/>
              </w:rPr>
              <w:t>Schools Farm</w:t>
            </w:r>
          </w:p>
          <w:p w:rsidR="00E72D59" w:rsidRPr="00EE65C5" w:rsidRDefault="00E72D59" w:rsidP="003E00C7">
            <w:pPr>
              <w:autoSpaceDE w:val="0"/>
              <w:autoSpaceDN w:val="0"/>
              <w:adjustRightInd w:val="0"/>
              <w:spacing w:line="249" w:lineRule="atLeast"/>
              <w:rPr>
                <w:rFonts w:ascii="Arial" w:hAnsi="Arial" w:cs="Arial"/>
              </w:rPr>
            </w:pPr>
            <w:r w:rsidRPr="00EE65C5">
              <w:rPr>
                <w:rFonts w:ascii="Arial" w:hAnsi="Arial" w:cs="Arial"/>
              </w:rPr>
              <w:t>Dam</w:t>
            </w:r>
          </w:p>
        </w:tc>
        <w:tc>
          <w:tcPr>
            <w:tcW w:w="1594" w:type="dxa"/>
          </w:tcPr>
          <w:p w:rsidR="00E72D59" w:rsidRPr="00EE65C5" w:rsidRDefault="00E72D59" w:rsidP="003E00C7">
            <w:pPr>
              <w:autoSpaceDE w:val="0"/>
              <w:autoSpaceDN w:val="0"/>
              <w:adjustRightInd w:val="0"/>
              <w:spacing w:line="249" w:lineRule="atLeast"/>
              <w:jc w:val="center"/>
              <w:rPr>
                <w:rFonts w:ascii="Arial" w:hAnsi="Arial" w:cs="Arial"/>
              </w:rPr>
            </w:pPr>
            <w:r w:rsidRPr="00EE65C5">
              <w:rPr>
                <w:rFonts w:ascii="Arial" w:hAnsi="Arial" w:cs="Arial"/>
              </w:rPr>
              <w:t>Littleton Irrigation Pond</w:t>
            </w:r>
          </w:p>
        </w:tc>
        <w:tc>
          <w:tcPr>
            <w:tcW w:w="2163" w:type="dxa"/>
          </w:tcPr>
          <w:p w:rsidR="00E72D59" w:rsidRPr="00EE65C5" w:rsidRDefault="00C80441" w:rsidP="006463DC">
            <w:pPr>
              <w:autoSpaceDE w:val="0"/>
              <w:autoSpaceDN w:val="0"/>
              <w:adjustRightInd w:val="0"/>
              <w:spacing w:line="249" w:lineRule="atLeast"/>
              <w:rPr>
                <w:rFonts w:ascii="Arial" w:hAnsi="Arial" w:cs="Arial"/>
              </w:rPr>
            </w:pPr>
            <w:r w:rsidRPr="00EE65C5">
              <w:rPr>
                <w:rFonts w:ascii="Arial" w:hAnsi="Arial" w:cs="Arial"/>
              </w:rPr>
              <w:t>Schools Real Estate Holdings, LLC</w:t>
            </w:r>
          </w:p>
        </w:tc>
        <w:tc>
          <w:tcPr>
            <w:tcW w:w="1778" w:type="dxa"/>
          </w:tcPr>
          <w:p w:rsidR="00E72D59" w:rsidRPr="00EE65C5" w:rsidRDefault="00F24AC5" w:rsidP="003E00C7">
            <w:pPr>
              <w:autoSpaceDE w:val="0"/>
              <w:autoSpaceDN w:val="0"/>
              <w:adjustRightInd w:val="0"/>
              <w:spacing w:line="249" w:lineRule="atLeast"/>
              <w:rPr>
                <w:rFonts w:ascii="Arial" w:hAnsi="Arial" w:cs="Arial"/>
              </w:rPr>
            </w:pPr>
            <w:r w:rsidRPr="00EE65C5">
              <w:rPr>
                <w:rFonts w:ascii="Arial" w:hAnsi="Arial" w:cs="Arial"/>
              </w:rPr>
              <w:t>Littleton</w:t>
            </w:r>
          </w:p>
        </w:tc>
        <w:tc>
          <w:tcPr>
            <w:tcW w:w="1778" w:type="dxa"/>
          </w:tcPr>
          <w:p w:rsidR="00E72D59" w:rsidRPr="00EE65C5" w:rsidRDefault="00F24AC5" w:rsidP="003E00C7">
            <w:pPr>
              <w:autoSpaceDE w:val="0"/>
              <w:autoSpaceDN w:val="0"/>
              <w:adjustRightInd w:val="0"/>
              <w:spacing w:line="249" w:lineRule="atLeast"/>
              <w:rPr>
                <w:rFonts w:ascii="Arial" w:hAnsi="Arial" w:cs="Arial"/>
              </w:rPr>
            </w:pPr>
            <w:r w:rsidRPr="00EE65C5">
              <w:rPr>
                <w:rFonts w:ascii="Arial" w:hAnsi="Arial" w:cs="Arial"/>
              </w:rPr>
              <w:t>?</w:t>
            </w:r>
          </w:p>
        </w:tc>
      </w:tr>
    </w:tbl>
    <w:p w:rsidR="00D03011" w:rsidRPr="00EE65C5" w:rsidRDefault="00483ADC" w:rsidP="00D03011">
      <w:pPr>
        <w:autoSpaceDE w:val="0"/>
        <w:autoSpaceDN w:val="0"/>
        <w:adjustRightInd w:val="0"/>
        <w:spacing w:line="249" w:lineRule="atLeast"/>
        <w:jc w:val="both"/>
        <w:rPr>
          <w:rFonts w:ascii="Arial" w:hAnsi="Arial" w:cs="Arial"/>
        </w:rPr>
      </w:pPr>
      <w:r w:rsidRPr="00EE65C5">
        <w:rPr>
          <w:rFonts w:ascii="Arial" w:hAnsi="Arial" w:cs="Arial"/>
        </w:rPr>
        <w:t>Source: MEMA and AKEMA</w:t>
      </w:r>
      <w:r w:rsidR="00D03011" w:rsidRPr="00EE65C5">
        <w:rPr>
          <w:rFonts w:ascii="Arial" w:hAnsi="Arial" w:cs="Arial"/>
        </w:rPr>
        <w:tab/>
      </w:r>
      <w:r w:rsidR="00D03011" w:rsidRPr="00EE65C5">
        <w:rPr>
          <w:rFonts w:ascii="Arial" w:hAnsi="Arial" w:cs="Arial"/>
        </w:rPr>
        <w:tab/>
      </w:r>
      <w:r w:rsidR="00D03011" w:rsidRPr="00EE65C5">
        <w:rPr>
          <w:rFonts w:ascii="Arial" w:hAnsi="Arial" w:cs="Arial"/>
        </w:rPr>
        <w:tab/>
      </w:r>
      <w:r w:rsidR="00D03011" w:rsidRPr="00EE65C5">
        <w:rPr>
          <w:rFonts w:ascii="Arial" w:hAnsi="Arial" w:cs="Arial"/>
        </w:rPr>
        <w:tab/>
      </w:r>
    </w:p>
    <w:p w:rsidR="00483ADC" w:rsidRPr="00EE65C5" w:rsidRDefault="00483ADC" w:rsidP="00D03011">
      <w:pPr>
        <w:autoSpaceDE w:val="0"/>
        <w:autoSpaceDN w:val="0"/>
        <w:adjustRightInd w:val="0"/>
        <w:spacing w:line="249" w:lineRule="atLeast"/>
        <w:jc w:val="both"/>
        <w:rPr>
          <w:rFonts w:ascii="Arial" w:hAnsi="Arial" w:cs="Arial"/>
        </w:rPr>
      </w:pP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b/>
        </w:rPr>
        <w:t xml:space="preserve">Nature of Flood Hazard other than Dam Failure. </w:t>
      </w:r>
      <w:r w:rsidRPr="00EE65C5">
        <w:rPr>
          <w:rFonts w:ascii="Arial" w:hAnsi="Arial" w:cs="Arial"/>
        </w:rPr>
        <w:t xml:space="preserve">Severe flooding can cause loss of life, property damage, disruption of communications, transportation, electric service and community services, crop and livestock damage, health issues from contaminated water supplies, and loss and interruption of business. Ironically, firefighting efforts can be compromised if fire fighters and equipment are responding to a flood emergency. </w:t>
      </w:r>
    </w:p>
    <w:p w:rsidR="00D03011" w:rsidRPr="00EE65C5" w:rsidRDefault="00D03011" w:rsidP="00D03011">
      <w:pPr>
        <w:autoSpaceDE w:val="0"/>
        <w:autoSpaceDN w:val="0"/>
        <w:adjustRightInd w:val="0"/>
        <w:spacing w:line="249" w:lineRule="atLeast"/>
        <w:jc w:val="both"/>
        <w:rPr>
          <w:rFonts w:ascii="Arial" w:hAnsi="Arial" w:cs="Arial"/>
        </w:rPr>
      </w:pP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rPr>
        <w:t xml:space="preserve">Generous precipitation (about </w:t>
      </w:r>
      <w:r w:rsidR="00483ADC" w:rsidRPr="00EE65C5">
        <w:rPr>
          <w:rFonts w:ascii="Arial" w:hAnsi="Arial" w:cs="Arial"/>
        </w:rPr>
        <w:t>41</w:t>
      </w:r>
      <w:r w:rsidRPr="00EE65C5">
        <w:rPr>
          <w:rFonts w:ascii="Arial" w:hAnsi="Arial" w:cs="Arial"/>
        </w:rPr>
        <w:t xml:space="preserve"> inches a year) contributes to the flood potential. The low pressure system over the </w:t>
      </w:r>
      <w:r w:rsidR="00483ADC" w:rsidRPr="00EE65C5">
        <w:rPr>
          <w:rFonts w:ascii="Arial" w:hAnsi="Arial" w:cs="Arial"/>
        </w:rPr>
        <w:t>e</w:t>
      </w:r>
      <w:r w:rsidRPr="00EE65C5">
        <w:rPr>
          <w:rFonts w:ascii="Arial" w:hAnsi="Arial" w:cs="Arial"/>
        </w:rPr>
        <w:t xml:space="preserve">astern </w:t>
      </w:r>
      <w:r w:rsidR="00483ADC" w:rsidRPr="00EE65C5">
        <w:rPr>
          <w:rFonts w:ascii="Arial" w:hAnsi="Arial" w:cs="Arial"/>
        </w:rPr>
        <w:t>s</w:t>
      </w:r>
      <w:r w:rsidRPr="00EE65C5">
        <w:rPr>
          <w:rFonts w:ascii="Arial" w:hAnsi="Arial" w:cs="Arial"/>
        </w:rPr>
        <w:t xml:space="preserve">eaboard and the tendency of some storms to follow one another in rapid succession provide heavy, combined moisture. Water abundance is one of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’s most valuable natural resources and its primary hazard.</w:t>
      </w:r>
    </w:p>
    <w:p w:rsidR="00D03011" w:rsidRPr="00EE65C5" w:rsidRDefault="00D03011" w:rsidP="00D03011">
      <w:pPr>
        <w:autoSpaceDE w:val="0"/>
        <w:autoSpaceDN w:val="0"/>
        <w:adjustRightInd w:val="0"/>
        <w:spacing w:line="249" w:lineRule="atLeast"/>
        <w:jc w:val="both"/>
        <w:rPr>
          <w:rFonts w:ascii="Arial" w:hAnsi="Arial" w:cs="Arial"/>
        </w:rPr>
      </w:pP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b/>
          <w:bCs/>
        </w:rPr>
        <w:t>Location of Flooding Hazard</w:t>
      </w:r>
      <w:r w:rsidRPr="00EE65C5">
        <w:rPr>
          <w:rFonts w:ascii="Arial" w:hAnsi="Arial" w:cs="Arial"/>
          <w:bCs/>
        </w:rPr>
        <w:t xml:space="preserve">:  </w:t>
      </w:r>
      <w:smartTag w:uri="urn:schemas-microsoft-com:office:smarttags" w:element="place">
        <w:smartTag w:uri="urn:schemas-microsoft-com:office:smarttags" w:element="PlaceName">
          <w:r w:rsidRPr="00EE65C5">
            <w:rPr>
              <w:rFonts w:ascii="Arial" w:hAnsi="Arial" w:cs="Arial"/>
              <w:bCs/>
            </w:rPr>
            <w:t>Aroostook</w:t>
          </w:r>
        </w:smartTag>
        <w:r w:rsidRPr="00EE65C5">
          <w:rPr>
            <w:rFonts w:ascii="Arial" w:hAnsi="Arial" w:cs="Arial"/>
            <w:bCs/>
          </w:rPr>
          <w:t xml:space="preserve"> </w:t>
        </w:r>
        <w:smartTag w:uri="urn:schemas-microsoft-com:office:smarttags" w:element="PlaceType">
          <w:r w:rsidRPr="00EE65C5">
            <w:rPr>
              <w:rFonts w:ascii="Arial" w:hAnsi="Arial" w:cs="Arial"/>
              <w:bCs/>
            </w:rPr>
            <w:t>County</w:t>
          </w:r>
        </w:smartTag>
      </w:smartTag>
      <w:r w:rsidRPr="00EE65C5">
        <w:rPr>
          <w:rFonts w:ascii="Arial" w:hAnsi="Arial" w:cs="Arial"/>
        </w:rPr>
        <w:t>'s susceptibility to flooding is further exacerbated by the wide-ranging weather variables as discussed in the climate section. Due to seasonal (and regional) factors such as heavy rains, rapidly melting snow pack and/or ice jams, major flooding most frequently occurs between December and May. Based on MEMA data, the most flood prone months are April, January and March respectively. Floods ca</w:t>
      </w:r>
      <w:r w:rsidR="007C3B84" w:rsidRPr="00EE65C5">
        <w:rPr>
          <w:rFonts w:ascii="Arial" w:hAnsi="Arial" w:cs="Arial"/>
        </w:rPr>
        <w:t>n also be caused by hurricanes.</w:t>
      </w:r>
      <w:r w:rsidR="00A03998" w:rsidRPr="00EE65C5">
        <w:rPr>
          <w:rFonts w:ascii="Arial" w:hAnsi="Arial" w:cs="Arial"/>
        </w:rPr>
        <w:t xml:space="preserve">  </w:t>
      </w:r>
    </w:p>
    <w:p w:rsidR="00D03011" w:rsidRPr="00EE65C5" w:rsidRDefault="00D03011" w:rsidP="00D03011">
      <w:pPr>
        <w:autoSpaceDE w:val="0"/>
        <w:autoSpaceDN w:val="0"/>
        <w:adjustRightInd w:val="0"/>
        <w:spacing w:line="249" w:lineRule="atLeast"/>
        <w:jc w:val="both"/>
        <w:rPr>
          <w:rFonts w:ascii="Arial" w:hAnsi="Arial" w:cs="Arial"/>
          <w:noProof/>
        </w:rPr>
      </w:pPr>
    </w:p>
    <w:p w:rsidR="00160490" w:rsidRPr="00EE65C5" w:rsidRDefault="00AD0B5A" w:rsidP="00D03011">
      <w:pPr>
        <w:autoSpaceDE w:val="0"/>
        <w:autoSpaceDN w:val="0"/>
        <w:adjustRightInd w:val="0"/>
        <w:spacing w:line="249" w:lineRule="atLeast"/>
        <w:jc w:val="both"/>
        <w:rPr>
          <w:rFonts w:ascii="Arial" w:hAnsi="Arial" w:cs="Arial"/>
          <w:noProof/>
        </w:rPr>
      </w:pPr>
      <w:r w:rsidRPr="00EE65C5">
        <w:rPr>
          <w:rFonts w:ascii="Arial" w:hAnsi="Arial" w:cs="Arial"/>
          <w:b/>
          <w:noProof/>
        </w:rPr>
        <w:t xml:space="preserve">Location of Municipal </w:t>
      </w:r>
      <w:r w:rsidR="00160490" w:rsidRPr="00EE65C5">
        <w:rPr>
          <w:rFonts w:ascii="Arial" w:hAnsi="Arial" w:cs="Arial"/>
          <w:b/>
          <w:noProof/>
        </w:rPr>
        <w:t>Flood-Prone Areas.</w:t>
      </w:r>
      <w:r w:rsidR="00160490" w:rsidRPr="00EE65C5">
        <w:rPr>
          <w:rFonts w:ascii="Arial" w:hAnsi="Arial" w:cs="Arial"/>
          <w:noProof/>
        </w:rPr>
        <w:t xml:space="preserve"> The following is a summary of areas that are subject to flooding and</w:t>
      </w:r>
      <w:r w:rsidR="006001A5" w:rsidRPr="00EE65C5">
        <w:rPr>
          <w:rFonts w:ascii="Arial" w:hAnsi="Arial" w:cs="Arial"/>
          <w:noProof/>
        </w:rPr>
        <w:t>/</w:t>
      </w:r>
      <w:r w:rsidR="00160490" w:rsidRPr="00EE65C5">
        <w:rPr>
          <w:rFonts w:ascii="Arial" w:hAnsi="Arial" w:cs="Arial"/>
          <w:noProof/>
        </w:rPr>
        <w:t xml:space="preserve">or that have had repeated flood damages in specific jurisdictions, as identified in </w:t>
      </w:r>
      <w:r w:rsidR="00F8327A" w:rsidRPr="00EE65C5">
        <w:rPr>
          <w:rFonts w:ascii="Arial" w:hAnsi="Arial" w:cs="Arial"/>
          <w:noProof/>
        </w:rPr>
        <w:t>the Aroostook County Hazard Mitigation Planning Municipal Survey 2015</w:t>
      </w:r>
      <w:r w:rsidR="00483ADC" w:rsidRPr="00EE65C5">
        <w:rPr>
          <w:rFonts w:ascii="Arial" w:hAnsi="Arial" w:cs="Arial"/>
          <w:noProof/>
        </w:rPr>
        <w:t xml:space="preserve"> and susequently modified in 2020 and 2021.</w:t>
      </w:r>
    </w:p>
    <w:p w:rsidR="00483ADC" w:rsidRPr="00EE65C5" w:rsidRDefault="00483ADC" w:rsidP="00D03011">
      <w:pPr>
        <w:autoSpaceDE w:val="0"/>
        <w:autoSpaceDN w:val="0"/>
        <w:adjustRightInd w:val="0"/>
        <w:spacing w:line="249" w:lineRule="atLeast"/>
        <w:jc w:val="both"/>
        <w:rPr>
          <w:rFonts w:ascii="Arial" w:hAnsi="Arial" w:cs="Arial"/>
          <w:noProof/>
        </w:rPr>
      </w:pPr>
    </w:p>
    <w:p w:rsidR="00123DDF" w:rsidRPr="00EE65C5" w:rsidRDefault="00123DDF" w:rsidP="00B82F5E">
      <w:pPr>
        <w:pStyle w:val="ListParagraph"/>
        <w:numPr>
          <w:ilvl w:val="0"/>
          <w:numId w:val="17"/>
        </w:numPr>
        <w:jc w:val="both"/>
        <w:rPr>
          <w:rFonts w:ascii="Arial" w:hAnsi="Arial" w:cs="Arial"/>
          <w:sz w:val="24"/>
          <w:szCs w:val="24"/>
        </w:rPr>
      </w:pPr>
      <w:r w:rsidRPr="00EE65C5">
        <w:rPr>
          <w:rFonts w:ascii="Arial" w:hAnsi="Arial" w:cs="Arial"/>
          <w:b/>
          <w:sz w:val="24"/>
          <w:szCs w:val="24"/>
        </w:rPr>
        <w:t>Allagash:</w:t>
      </w:r>
      <w:r w:rsidRPr="00EE65C5">
        <w:rPr>
          <w:rFonts w:ascii="Arial" w:hAnsi="Arial" w:cs="Arial"/>
          <w:sz w:val="24"/>
          <w:szCs w:val="24"/>
        </w:rPr>
        <w:t xml:space="preserve"> Allagash-St. Francis town line; Dickey Road; Ferry Road; Frank Mack Road; Walker Brook Road.</w:t>
      </w:r>
    </w:p>
    <w:p w:rsidR="00CE2307" w:rsidRPr="00EE65C5" w:rsidRDefault="00CE2307" w:rsidP="00B82F5E">
      <w:pPr>
        <w:pStyle w:val="ListParagraph"/>
        <w:numPr>
          <w:ilvl w:val="0"/>
          <w:numId w:val="17"/>
        </w:numPr>
        <w:jc w:val="both"/>
        <w:rPr>
          <w:rFonts w:ascii="Arial" w:hAnsi="Arial" w:cs="Arial"/>
          <w:sz w:val="24"/>
          <w:szCs w:val="24"/>
        </w:rPr>
      </w:pPr>
      <w:r w:rsidRPr="00EE65C5">
        <w:rPr>
          <w:rFonts w:ascii="Arial" w:hAnsi="Arial" w:cs="Arial"/>
          <w:b/>
          <w:sz w:val="24"/>
          <w:szCs w:val="24"/>
        </w:rPr>
        <w:t xml:space="preserve">Aroostook Band of Micmacs: </w:t>
      </w:r>
      <w:r w:rsidRPr="00EE65C5">
        <w:rPr>
          <w:rFonts w:ascii="Arial" w:hAnsi="Arial" w:cs="Arial"/>
          <w:sz w:val="24"/>
          <w:szCs w:val="24"/>
        </w:rPr>
        <w:t>Tribal Farm, Doyle Road-Caribou Housing, and Littleton Housing.</w:t>
      </w:r>
    </w:p>
    <w:p w:rsidR="00A621DD" w:rsidRPr="00EE65C5" w:rsidRDefault="00A621DD" w:rsidP="00B82F5E">
      <w:pPr>
        <w:pStyle w:val="ListParagraph"/>
        <w:numPr>
          <w:ilvl w:val="0"/>
          <w:numId w:val="17"/>
        </w:numPr>
        <w:jc w:val="both"/>
        <w:rPr>
          <w:rFonts w:ascii="Arial" w:hAnsi="Arial" w:cs="Arial"/>
          <w:sz w:val="24"/>
          <w:szCs w:val="24"/>
        </w:rPr>
      </w:pPr>
      <w:r w:rsidRPr="00EE65C5">
        <w:rPr>
          <w:rFonts w:ascii="Arial" w:hAnsi="Arial" w:cs="Arial"/>
          <w:b/>
          <w:noProof/>
          <w:sz w:val="24"/>
          <w:szCs w:val="24"/>
        </w:rPr>
        <w:t>Amity:</w:t>
      </w:r>
      <w:r w:rsidRPr="00EE65C5">
        <w:rPr>
          <w:rFonts w:ascii="Arial" w:hAnsi="Arial" w:cs="Arial"/>
          <w:noProof/>
          <w:sz w:val="24"/>
          <w:szCs w:val="24"/>
        </w:rPr>
        <w:t xml:space="preserve"> </w:t>
      </w:r>
      <w:r w:rsidRPr="00EE65C5">
        <w:rPr>
          <w:rFonts w:ascii="Arial" w:hAnsi="Arial" w:cs="Arial"/>
          <w:sz w:val="24"/>
          <w:szCs w:val="24"/>
        </w:rPr>
        <w:t>At times we have flooding on all our town roads</w:t>
      </w:r>
      <w:r w:rsidR="007B4EB2" w:rsidRPr="00EE65C5">
        <w:rPr>
          <w:rFonts w:ascii="Arial" w:hAnsi="Arial" w:cs="Arial"/>
          <w:sz w:val="24"/>
          <w:szCs w:val="24"/>
        </w:rPr>
        <w:t>.</w:t>
      </w:r>
      <w:r w:rsidR="00CE1BE0" w:rsidRPr="00EE65C5">
        <w:rPr>
          <w:rFonts w:ascii="Arial" w:hAnsi="Arial" w:cs="Arial"/>
          <w:sz w:val="24"/>
          <w:szCs w:val="24"/>
        </w:rPr>
        <w:t xml:space="preserve"> </w:t>
      </w:r>
      <w:r w:rsidR="007B4EB2" w:rsidRPr="00EE65C5">
        <w:rPr>
          <w:rFonts w:ascii="Arial" w:hAnsi="Arial" w:cs="Arial"/>
          <w:sz w:val="24"/>
          <w:szCs w:val="24"/>
        </w:rPr>
        <w:t>W</w:t>
      </w:r>
      <w:r w:rsidRPr="00EE65C5">
        <w:rPr>
          <w:rFonts w:ascii="Arial" w:hAnsi="Arial" w:cs="Arial"/>
          <w:sz w:val="24"/>
          <w:szCs w:val="24"/>
        </w:rPr>
        <w:t>here there is a culvert, it is usually caused by fr</w:t>
      </w:r>
      <w:r w:rsidR="00123DDF" w:rsidRPr="00EE65C5">
        <w:rPr>
          <w:rFonts w:ascii="Arial" w:hAnsi="Arial" w:cs="Arial"/>
          <w:sz w:val="24"/>
          <w:szCs w:val="24"/>
        </w:rPr>
        <w:t xml:space="preserve">eezing or beavers plugging them: </w:t>
      </w:r>
      <w:r w:rsidRPr="00EE65C5">
        <w:rPr>
          <w:rFonts w:ascii="Arial" w:hAnsi="Arial" w:cs="Arial"/>
          <w:sz w:val="24"/>
          <w:szCs w:val="24"/>
        </w:rPr>
        <w:t>Monument Road, Estabrook Road, Tracy Road and Lycette Road.</w:t>
      </w:r>
    </w:p>
    <w:p w:rsidR="00A05A6F" w:rsidRPr="00EE65C5" w:rsidRDefault="00A05A6F" w:rsidP="00B82F5E">
      <w:pPr>
        <w:pStyle w:val="ListParagraph"/>
        <w:numPr>
          <w:ilvl w:val="0"/>
          <w:numId w:val="17"/>
        </w:numPr>
        <w:jc w:val="both"/>
        <w:rPr>
          <w:rFonts w:ascii="Arial" w:hAnsi="Arial" w:cs="Arial"/>
          <w:sz w:val="24"/>
          <w:szCs w:val="24"/>
        </w:rPr>
      </w:pPr>
      <w:r w:rsidRPr="00EE65C5">
        <w:rPr>
          <w:rFonts w:ascii="Arial" w:hAnsi="Arial" w:cs="Arial"/>
          <w:b/>
          <w:noProof/>
          <w:sz w:val="24"/>
          <w:szCs w:val="24"/>
        </w:rPr>
        <w:t xml:space="preserve">Ashland: </w:t>
      </w:r>
      <w:r w:rsidRPr="00EE65C5">
        <w:rPr>
          <w:rFonts w:ascii="Arial" w:hAnsi="Arial" w:cs="Arial"/>
          <w:noProof/>
          <w:sz w:val="24"/>
          <w:szCs w:val="24"/>
        </w:rPr>
        <w:t>Anywhere along the Aroostook River on Route 11 and Garfield Road as well as Route 11 by the Sqo Pan stretch on the Ashland/Masardis line.</w:t>
      </w:r>
    </w:p>
    <w:p w:rsidR="005B088D" w:rsidRPr="00EE65C5" w:rsidRDefault="005B088D" w:rsidP="005B088D">
      <w:pPr>
        <w:pStyle w:val="ListParagraph"/>
        <w:numPr>
          <w:ilvl w:val="0"/>
          <w:numId w:val="17"/>
        </w:numPr>
        <w:jc w:val="both"/>
        <w:rPr>
          <w:rFonts w:ascii="Arial" w:hAnsi="Arial" w:cs="Arial"/>
          <w:sz w:val="24"/>
          <w:szCs w:val="24"/>
        </w:rPr>
      </w:pPr>
      <w:r w:rsidRPr="00EE65C5">
        <w:rPr>
          <w:rFonts w:ascii="Arial" w:hAnsi="Arial" w:cs="Arial"/>
          <w:b/>
          <w:noProof/>
          <w:sz w:val="24"/>
          <w:szCs w:val="24"/>
        </w:rPr>
        <w:t>Blaine:</w:t>
      </w:r>
      <w:r w:rsidRPr="00EE65C5">
        <w:rPr>
          <w:rFonts w:ascii="Arial" w:hAnsi="Arial" w:cs="Arial"/>
          <w:sz w:val="24"/>
          <w:szCs w:val="24"/>
        </w:rPr>
        <w:t xml:space="preserve"> Dam at Robinson Pond, low areas of the Kinney Road, E Plantation Road and East Blaine Road.</w:t>
      </w:r>
    </w:p>
    <w:p w:rsidR="00123DDF" w:rsidRPr="00EE65C5" w:rsidRDefault="00123DDF" w:rsidP="00B82F5E">
      <w:pPr>
        <w:pStyle w:val="ListParagraph"/>
        <w:numPr>
          <w:ilvl w:val="0"/>
          <w:numId w:val="17"/>
        </w:numPr>
        <w:jc w:val="both"/>
        <w:rPr>
          <w:rFonts w:ascii="Arial" w:hAnsi="Arial" w:cs="Arial"/>
          <w:sz w:val="24"/>
          <w:szCs w:val="24"/>
        </w:rPr>
      </w:pPr>
      <w:r w:rsidRPr="00EE65C5">
        <w:rPr>
          <w:rFonts w:ascii="Arial" w:hAnsi="Arial" w:cs="Arial"/>
          <w:b/>
          <w:noProof/>
          <w:sz w:val="24"/>
          <w:szCs w:val="24"/>
        </w:rPr>
        <w:t xml:space="preserve">Bridgewater: </w:t>
      </w:r>
      <w:r w:rsidRPr="00EE65C5">
        <w:rPr>
          <w:rFonts w:ascii="Arial" w:hAnsi="Arial" w:cs="Arial"/>
          <w:noProof/>
          <w:sz w:val="24"/>
          <w:szCs w:val="24"/>
        </w:rPr>
        <w:t>Route</w:t>
      </w:r>
      <w:r w:rsidRPr="00EE65C5">
        <w:rPr>
          <w:rFonts w:ascii="Arial" w:hAnsi="Arial" w:cs="Arial"/>
          <w:sz w:val="24"/>
          <w:szCs w:val="24"/>
        </w:rPr>
        <w:t xml:space="preserve"> 1 corridor </w:t>
      </w:r>
      <w:r w:rsidR="006B3539" w:rsidRPr="00EE65C5">
        <w:rPr>
          <w:rFonts w:ascii="Arial" w:hAnsi="Arial" w:cs="Arial"/>
          <w:sz w:val="24"/>
          <w:szCs w:val="24"/>
        </w:rPr>
        <w:t>between</w:t>
      </w:r>
      <w:r w:rsidRPr="00EE65C5">
        <w:rPr>
          <w:rFonts w:ascii="Arial" w:hAnsi="Arial" w:cs="Arial"/>
          <w:sz w:val="24"/>
          <w:szCs w:val="24"/>
        </w:rPr>
        <w:t xml:space="preserve"> Fire Station</w:t>
      </w:r>
      <w:r w:rsidR="006B3539" w:rsidRPr="00EE65C5">
        <w:rPr>
          <w:rFonts w:ascii="Arial" w:hAnsi="Arial" w:cs="Arial"/>
          <w:sz w:val="24"/>
          <w:szCs w:val="24"/>
        </w:rPr>
        <w:t xml:space="preserve"> and Boundary Line Road;</w:t>
      </w:r>
      <w:r w:rsidRPr="00EE65C5">
        <w:rPr>
          <w:rFonts w:ascii="Arial" w:hAnsi="Arial" w:cs="Arial"/>
          <w:sz w:val="24"/>
          <w:szCs w:val="24"/>
        </w:rPr>
        <w:t xml:space="preserve"> Dead Brook area of Packard Road; Whitney Brook Bridge on Tannery Street; and Boundary Line R</w:t>
      </w:r>
      <w:r w:rsidR="00E07567" w:rsidRPr="00EE65C5">
        <w:rPr>
          <w:rFonts w:ascii="Arial" w:hAnsi="Arial" w:cs="Arial"/>
          <w:sz w:val="24"/>
          <w:szCs w:val="24"/>
        </w:rPr>
        <w:t>oa</w:t>
      </w:r>
      <w:r w:rsidRPr="00EE65C5">
        <w:rPr>
          <w:rFonts w:ascii="Arial" w:hAnsi="Arial" w:cs="Arial"/>
          <w:sz w:val="24"/>
          <w:szCs w:val="24"/>
        </w:rPr>
        <w:t>d.</w:t>
      </w:r>
    </w:p>
    <w:p w:rsidR="00E07567" w:rsidRPr="00EE65C5" w:rsidRDefault="00E07567" w:rsidP="00B82F5E">
      <w:pPr>
        <w:pStyle w:val="ListParagraph"/>
        <w:numPr>
          <w:ilvl w:val="0"/>
          <w:numId w:val="17"/>
        </w:numPr>
        <w:jc w:val="both"/>
        <w:rPr>
          <w:rFonts w:ascii="Arial" w:hAnsi="Arial" w:cs="Arial"/>
          <w:sz w:val="24"/>
          <w:szCs w:val="24"/>
        </w:rPr>
      </w:pPr>
      <w:r w:rsidRPr="00EE65C5">
        <w:rPr>
          <w:rFonts w:ascii="Arial" w:hAnsi="Arial" w:cs="Arial"/>
          <w:b/>
          <w:noProof/>
          <w:sz w:val="24"/>
          <w:szCs w:val="24"/>
        </w:rPr>
        <w:t xml:space="preserve">Caribou: </w:t>
      </w:r>
      <w:r w:rsidR="00CE2307" w:rsidRPr="00EE65C5">
        <w:rPr>
          <w:rFonts w:ascii="Arial" w:hAnsi="Arial" w:cs="Arial"/>
          <w:sz w:val="24"/>
          <w:szCs w:val="24"/>
        </w:rPr>
        <w:t>Aroostook River and tributaries including Grimes Road, East Presque Isle Road, West Presque Isle Road, Albair Road, Main Street-Collins Bridge.</w:t>
      </w:r>
    </w:p>
    <w:p w:rsidR="00E07567" w:rsidRPr="00EE65C5" w:rsidRDefault="00E07567" w:rsidP="00B82F5E">
      <w:pPr>
        <w:pStyle w:val="ListParagraph"/>
        <w:numPr>
          <w:ilvl w:val="0"/>
          <w:numId w:val="17"/>
        </w:numPr>
        <w:jc w:val="both"/>
        <w:rPr>
          <w:rFonts w:ascii="Arial" w:hAnsi="Arial" w:cs="Arial"/>
          <w:sz w:val="24"/>
          <w:szCs w:val="24"/>
        </w:rPr>
      </w:pPr>
      <w:r w:rsidRPr="00EE65C5">
        <w:rPr>
          <w:rFonts w:ascii="Arial" w:hAnsi="Arial" w:cs="Arial"/>
          <w:b/>
          <w:noProof/>
          <w:sz w:val="24"/>
          <w:szCs w:val="24"/>
        </w:rPr>
        <w:t xml:space="preserve">Castle Hill: </w:t>
      </w:r>
      <w:r w:rsidRPr="00EE65C5">
        <w:rPr>
          <w:rFonts w:ascii="Arial" w:hAnsi="Arial" w:cs="Arial"/>
          <w:sz w:val="24"/>
          <w:szCs w:val="24"/>
        </w:rPr>
        <w:t>The Wadell Road has an issue with flooding and the Dudley Road swamp.</w:t>
      </w:r>
    </w:p>
    <w:p w:rsidR="00591CA9" w:rsidRPr="00EE65C5" w:rsidRDefault="00591CA9" w:rsidP="00B82F5E">
      <w:pPr>
        <w:pStyle w:val="ListParagraph"/>
        <w:numPr>
          <w:ilvl w:val="0"/>
          <w:numId w:val="17"/>
        </w:numPr>
        <w:jc w:val="both"/>
        <w:rPr>
          <w:rFonts w:ascii="Arial" w:hAnsi="Arial" w:cs="Arial"/>
          <w:sz w:val="24"/>
          <w:szCs w:val="24"/>
        </w:rPr>
      </w:pPr>
      <w:r w:rsidRPr="00EE65C5">
        <w:rPr>
          <w:rFonts w:ascii="Arial" w:hAnsi="Arial" w:cs="Arial"/>
          <w:b/>
          <w:noProof/>
          <w:sz w:val="24"/>
          <w:szCs w:val="24"/>
        </w:rPr>
        <w:t xml:space="preserve">Chapman: </w:t>
      </w:r>
      <w:r w:rsidRPr="00EE65C5">
        <w:rPr>
          <w:rFonts w:ascii="Arial" w:hAnsi="Arial" w:cs="Arial"/>
          <w:sz w:val="24"/>
          <w:szCs w:val="24"/>
        </w:rPr>
        <w:t>The area of Littlefield Road in the swamp has been an issue in the past; Grendell Road has flooding in the swamp.</w:t>
      </w:r>
    </w:p>
    <w:p w:rsidR="00F8327A" w:rsidRPr="00EE65C5" w:rsidRDefault="00F8327A"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Crystal:</w:t>
      </w:r>
      <w:r w:rsidRPr="00EE65C5">
        <w:rPr>
          <w:rFonts w:ascii="Arial" w:hAnsi="Arial" w:cs="Arial"/>
          <w:noProof/>
          <w:sz w:val="24"/>
          <w:szCs w:val="24"/>
        </w:rPr>
        <w:t xml:space="preserve"> </w:t>
      </w:r>
      <w:r w:rsidR="00CE2307" w:rsidRPr="00EE65C5">
        <w:rPr>
          <w:rFonts w:ascii="Arial" w:hAnsi="Arial" w:cs="Arial"/>
          <w:noProof/>
          <w:sz w:val="24"/>
          <w:szCs w:val="24"/>
        </w:rPr>
        <w:t>Most flooding incidents only cause road closures, usually minimal property damage, depending on the flood conditions and severity. Areas where Fish Stream crosses Crystal Road (state road)</w:t>
      </w:r>
      <w:r w:rsidR="00750F9E" w:rsidRPr="00EE65C5">
        <w:rPr>
          <w:rFonts w:ascii="Arial" w:hAnsi="Arial" w:cs="Arial"/>
          <w:noProof/>
          <w:sz w:val="24"/>
          <w:szCs w:val="24"/>
        </w:rPr>
        <w:t>.</w:t>
      </w:r>
      <w:r w:rsidR="00CE2307" w:rsidRPr="00EE65C5">
        <w:rPr>
          <w:rFonts w:ascii="Arial" w:hAnsi="Arial" w:cs="Arial"/>
          <w:noProof/>
          <w:sz w:val="24"/>
          <w:szCs w:val="24"/>
        </w:rPr>
        <w:t xml:space="preserve"> Crystal Road</w:t>
      </w:r>
      <w:r w:rsidR="00A44927" w:rsidRPr="00EE65C5">
        <w:rPr>
          <w:rFonts w:ascii="Arial" w:hAnsi="Arial" w:cs="Arial"/>
          <w:noProof/>
          <w:sz w:val="24"/>
          <w:szCs w:val="24"/>
        </w:rPr>
        <w:t xml:space="preserve"> (5 Mile Corner) where it crosses </w:t>
      </w:r>
      <w:r w:rsidR="00A44927" w:rsidRPr="00EE65C5">
        <w:rPr>
          <w:rFonts w:ascii="Arial" w:hAnsi="Arial" w:cs="Arial"/>
          <w:noProof/>
          <w:sz w:val="24"/>
          <w:szCs w:val="24"/>
        </w:rPr>
        <w:lastRenderedPageBreak/>
        <w:t>Crystal Brook – does not usually flood, but has a very old bridge, and is a major artery – this could cause travel disruptions i</w:t>
      </w:r>
      <w:r w:rsidR="00750F9E" w:rsidRPr="00EE65C5">
        <w:rPr>
          <w:rFonts w:ascii="Arial" w:hAnsi="Arial" w:cs="Arial"/>
          <w:noProof/>
          <w:sz w:val="24"/>
          <w:szCs w:val="24"/>
        </w:rPr>
        <w:t>f</w:t>
      </w:r>
      <w:r w:rsidR="00A44927" w:rsidRPr="00EE65C5">
        <w:rPr>
          <w:rFonts w:ascii="Arial" w:hAnsi="Arial" w:cs="Arial"/>
          <w:noProof/>
          <w:sz w:val="24"/>
          <w:szCs w:val="24"/>
        </w:rPr>
        <w:t xml:space="preserve"> this area flooded or bridge was to be damaged.</w:t>
      </w:r>
    </w:p>
    <w:p w:rsidR="00A44927" w:rsidRPr="00EE65C5" w:rsidRDefault="00A44927" w:rsidP="00A44927">
      <w:pPr>
        <w:pStyle w:val="ListParagraph"/>
        <w:autoSpaceDE w:val="0"/>
        <w:autoSpaceDN w:val="0"/>
        <w:adjustRightInd w:val="0"/>
        <w:spacing w:line="249" w:lineRule="atLeast"/>
        <w:jc w:val="both"/>
        <w:rPr>
          <w:rFonts w:ascii="Arial" w:hAnsi="Arial" w:cs="Arial"/>
          <w:noProof/>
          <w:sz w:val="24"/>
          <w:szCs w:val="24"/>
        </w:rPr>
      </w:pPr>
      <w:r w:rsidRPr="00EE65C5">
        <w:rPr>
          <w:rFonts w:ascii="Arial" w:hAnsi="Arial" w:cs="Arial"/>
          <w:noProof/>
          <w:sz w:val="24"/>
          <w:szCs w:val="24"/>
        </w:rPr>
        <w:t>Retreat Road (local road) – poor drainage of large swampy area floods road from several up to 24 hours after heavy spring rains. Pine Tree Road at Crystal/Island Falls Town Line – Cold Brook Bridge (US Route #2).</w:t>
      </w:r>
      <w:r w:rsidR="00750F9E" w:rsidRPr="00EE65C5">
        <w:rPr>
          <w:rFonts w:ascii="Arial" w:hAnsi="Arial" w:cs="Arial"/>
          <w:noProof/>
          <w:sz w:val="24"/>
          <w:szCs w:val="24"/>
        </w:rPr>
        <w:t xml:space="preserve"> Winding Hill Road (local road) poor drainage in areas causes areas of road to wash out.</w:t>
      </w:r>
    </w:p>
    <w:p w:rsidR="00AD0B5A" w:rsidRPr="00EE65C5" w:rsidRDefault="00AD0B5A"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Cyr Plantation:</w:t>
      </w:r>
      <w:r w:rsidRPr="00EE65C5">
        <w:rPr>
          <w:rFonts w:ascii="Arial" w:hAnsi="Arial" w:cs="Arial"/>
          <w:noProof/>
          <w:sz w:val="24"/>
          <w:szCs w:val="24"/>
        </w:rPr>
        <w:t xml:space="preserve"> Madore Road.</w:t>
      </w:r>
    </w:p>
    <w:p w:rsidR="005B088D" w:rsidRPr="00EE65C5" w:rsidRDefault="005B088D" w:rsidP="005B088D">
      <w:pPr>
        <w:pStyle w:val="ListParagraph"/>
        <w:numPr>
          <w:ilvl w:val="0"/>
          <w:numId w:val="17"/>
        </w:numPr>
        <w:jc w:val="both"/>
        <w:rPr>
          <w:rFonts w:ascii="Arial" w:hAnsi="Arial" w:cs="Arial"/>
          <w:sz w:val="24"/>
          <w:szCs w:val="24"/>
        </w:rPr>
      </w:pPr>
      <w:r w:rsidRPr="00EE65C5">
        <w:rPr>
          <w:rFonts w:ascii="Arial" w:hAnsi="Arial" w:cs="Arial"/>
          <w:b/>
          <w:noProof/>
          <w:sz w:val="24"/>
          <w:szCs w:val="24"/>
        </w:rPr>
        <w:t>Dyer Brook:</w:t>
      </w:r>
      <w:r w:rsidRPr="00EE65C5">
        <w:rPr>
          <w:rFonts w:ascii="Arial" w:hAnsi="Arial" w:cs="Arial"/>
          <w:noProof/>
          <w:sz w:val="24"/>
          <w:szCs w:val="24"/>
        </w:rPr>
        <w:t xml:space="preserve"> </w:t>
      </w:r>
      <w:r w:rsidR="00A44927" w:rsidRPr="00EE65C5">
        <w:rPr>
          <w:rFonts w:ascii="Arial" w:hAnsi="Arial" w:cs="Arial"/>
          <w:sz w:val="24"/>
          <w:szCs w:val="24"/>
        </w:rPr>
        <w:t>None.</w:t>
      </w:r>
    </w:p>
    <w:p w:rsidR="00740C40" w:rsidRPr="00EE65C5" w:rsidRDefault="00F8327A"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Eagle Lake:</w:t>
      </w:r>
      <w:r w:rsidRPr="00EE65C5">
        <w:rPr>
          <w:rFonts w:ascii="Arial" w:hAnsi="Arial" w:cs="Arial"/>
          <w:noProof/>
          <w:sz w:val="24"/>
          <w:szCs w:val="24"/>
        </w:rPr>
        <w:t xml:space="preserve"> </w:t>
      </w:r>
      <w:r w:rsidR="00A44927" w:rsidRPr="00EE65C5">
        <w:rPr>
          <w:rFonts w:ascii="Arial" w:hAnsi="Arial" w:cs="Arial"/>
          <w:noProof/>
          <w:sz w:val="24"/>
          <w:szCs w:val="24"/>
        </w:rPr>
        <w:t>Areas in Plaisted, areas around Eagle Lake.</w:t>
      </w:r>
      <w:r w:rsidR="00AD0B5A" w:rsidRPr="00EE65C5">
        <w:rPr>
          <w:rFonts w:ascii="Arial" w:hAnsi="Arial" w:cs="Arial"/>
          <w:noProof/>
          <w:sz w:val="24"/>
          <w:szCs w:val="24"/>
        </w:rPr>
        <w:t xml:space="preserve">  </w:t>
      </w:r>
    </w:p>
    <w:p w:rsidR="00A05A6F" w:rsidRPr="00EE65C5" w:rsidRDefault="00A05A6F"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 xml:space="preserve">Easton: </w:t>
      </w:r>
      <w:r w:rsidRPr="00EE65C5">
        <w:rPr>
          <w:rFonts w:ascii="Arial" w:hAnsi="Arial" w:cs="Arial"/>
          <w:noProof/>
          <w:sz w:val="24"/>
          <w:szCs w:val="24"/>
        </w:rPr>
        <w:t>Lakes Christina and Josephine are floodplains. Route 10 (at Presque Isle/Easton border) and Route 1A (north of Easton Center).</w:t>
      </w:r>
    </w:p>
    <w:p w:rsidR="00A05A6F" w:rsidRPr="00EE65C5" w:rsidRDefault="00A05A6F"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Fort Fairfield:</w:t>
      </w:r>
      <w:r w:rsidRPr="00EE65C5">
        <w:rPr>
          <w:rFonts w:ascii="Arial" w:hAnsi="Arial" w:cs="Arial"/>
          <w:noProof/>
          <w:sz w:val="24"/>
          <w:szCs w:val="24"/>
        </w:rPr>
        <w:t xml:space="preserve"> Fort Fairfield has three major hazards – the Aroostook River in the spring, Libby Brook Dam, and Bryan Pond Dam. A dam failure at Bryan Pond dam would contribute to a failure at Libby Brook Dam creating a flood area that would impact a majority of the urban area of the community. A dike failure along Main Street would affect </w:t>
      </w:r>
      <w:r w:rsidR="004E634F" w:rsidRPr="00EE65C5">
        <w:rPr>
          <w:rFonts w:ascii="Arial" w:hAnsi="Arial" w:cs="Arial"/>
          <w:noProof/>
          <w:sz w:val="24"/>
          <w:szCs w:val="24"/>
        </w:rPr>
        <w:t xml:space="preserve">the major artery of town and most local businesses. </w:t>
      </w:r>
    </w:p>
    <w:p w:rsidR="006765F4" w:rsidRPr="00EE65C5" w:rsidRDefault="006765F4"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Fort Kent:</w:t>
      </w:r>
      <w:r w:rsidRPr="00EE65C5">
        <w:rPr>
          <w:rFonts w:ascii="Arial" w:hAnsi="Arial" w:cs="Arial"/>
          <w:noProof/>
          <w:sz w:val="24"/>
          <w:szCs w:val="24"/>
        </w:rPr>
        <w:t xml:space="preserve"> </w:t>
      </w:r>
      <w:r w:rsidR="00394F67" w:rsidRPr="00EE65C5">
        <w:rPr>
          <w:rFonts w:ascii="Arial" w:hAnsi="Arial" w:cs="Arial"/>
          <w:noProof/>
          <w:sz w:val="24"/>
          <w:szCs w:val="24"/>
        </w:rPr>
        <w:t xml:space="preserve">St. John River; Fish River; </w:t>
      </w:r>
      <w:r w:rsidRPr="00EE65C5">
        <w:rPr>
          <w:rFonts w:ascii="Arial" w:hAnsi="Arial" w:cs="Arial"/>
          <w:noProof/>
          <w:sz w:val="24"/>
          <w:szCs w:val="24"/>
        </w:rPr>
        <w:t>Cross culvert and driveway culvert on North Perley Brook Road near Black Lake Road (Fort Kent has been awarded a Hazard Nitigation Grant to remediate the issue); Bradberry Road along Fish River to old Fish River bridge site; Riverside Park; most of East Main Street</w:t>
      </w:r>
      <w:r w:rsidR="00394F67" w:rsidRPr="00EE65C5">
        <w:rPr>
          <w:rFonts w:ascii="Arial" w:hAnsi="Arial" w:cs="Arial"/>
          <w:noProof/>
          <w:sz w:val="24"/>
          <w:szCs w:val="24"/>
        </w:rPr>
        <w:t>; Quigley’s Lumberyard; and the Blockhouse picnic area.</w:t>
      </w:r>
    </w:p>
    <w:p w:rsidR="00A621DD" w:rsidRPr="00EE65C5" w:rsidRDefault="009F46E2" w:rsidP="00B82F5E">
      <w:pPr>
        <w:pStyle w:val="ListParagraph"/>
        <w:numPr>
          <w:ilvl w:val="0"/>
          <w:numId w:val="17"/>
        </w:numPr>
        <w:jc w:val="both"/>
        <w:rPr>
          <w:rFonts w:ascii="Arial" w:hAnsi="Arial" w:cs="Arial"/>
          <w:sz w:val="24"/>
          <w:szCs w:val="24"/>
        </w:rPr>
      </w:pPr>
      <w:r w:rsidRPr="00EE65C5">
        <w:rPr>
          <w:rFonts w:ascii="Arial" w:hAnsi="Arial" w:cs="Arial"/>
          <w:b/>
          <w:noProof/>
          <w:sz w:val="24"/>
          <w:szCs w:val="24"/>
        </w:rPr>
        <w:t>Grand Isle</w:t>
      </w:r>
      <w:r w:rsidR="00A621DD" w:rsidRPr="00EE65C5">
        <w:rPr>
          <w:rFonts w:ascii="Arial" w:hAnsi="Arial" w:cs="Arial"/>
          <w:b/>
          <w:noProof/>
          <w:sz w:val="24"/>
          <w:szCs w:val="24"/>
        </w:rPr>
        <w:t xml:space="preserve">: </w:t>
      </w:r>
      <w:r w:rsidR="00094779" w:rsidRPr="00EE65C5">
        <w:rPr>
          <w:rFonts w:ascii="Arial" w:hAnsi="Arial" w:cs="Arial"/>
          <w:sz w:val="24"/>
          <w:szCs w:val="24"/>
        </w:rPr>
        <w:t>River flooding always being monitored, but with</w:t>
      </w:r>
      <w:r w:rsidR="00843B49" w:rsidRPr="00EE65C5">
        <w:rPr>
          <w:rFonts w:ascii="Arial" w:hAnsi="Arial" w:cs="Arial"/>
          <w:sz w:val="24"/>
          <w:szCs w:val="24"/>
        </w:rPr>
        <w:t xml:space="preserve"> very limited damages recorded.</w:t>
      </w:r>
    </w:p>
    <w:p w:rsidR="00A010F9" w:rsidRPr="00EE65C5" w:rsidRDefault="00A010F9" w:rsidP="00A010F9">
      <w:pPr>
        <w:pStyle w:val="ListParagraph"/>
        <w:numPr>
          <w:ilvl w:val="0"/>
          <w:numId w:val="17"/>
        </w:numPr>
        <w:jc w:val="both"/>
        <w:rPr>
          <w:rFonts w:ascii="Arial" w:hAnsi="Arial" w:cs="Arial"/>
          <w:sz w:val="24"/>
          <w:szCs w:val="24"/>
        </w:rPr>
      </w:pPr>
      <w:r w:rsidRPr="00EE65C5">
        <w:rPr>
          <w:rFonts w:ascii="Arial" w:hAnsi="Arial" w:cs="Arial"/>
          <w:b/>
          <w:noProof/>
          <w:sz w:val="24"/>
          <w:szCs w:val="24"/>
        </w:rPr>
        <w:t>Hamlin:</w:t>
      </w:r>
      <w:r w:rsidRPr="00EE65C5">
        <w:rPr>
          <w:rFonts w:ascii="Arial" w:hAnsi="Arial" w:cs="Arial"/>
          <w:sz w:val="24"/>
          <w:szCs w:val="24"/>
        </w:rPr>
        <w:t xml:space="preserve"> Hammond Brook area; Martin Brook area.</w:t>
      </w:r>
    </w:p>
    <w:p w:rsidR="00123DDF" w:rsidRPr="00EE65C5" w:rsidRDefault="00123DDF" w:rsidP="00A44927">
      <w:pPr>
        <w:pStyle w:val="ListParagraph"/>
        <w:numPr>
          <w:ilvl w:val="0"/>
          <w:numId w:val="17"/>
        </w:numPr>
        <w:jc w:val="both"/>
        <w:rPr>
          <w:rFonts w:ascii="Arial" w:hAnsi="Arial" w:cs="Arial"/>
          <w:sz w:val="24"/>
          <w:szCs w:val="24"/>
        </w:rPr>
      </w:pPr>
      <w:r w:rsidRPr="00EE65C5">
        <w:rPr>
          <w:rFonts w:ascii="Arial" w:hAnsi="Arial" w:cs="Arial"/>
          <w:b/>
          <w:noProof/>
          <w:sz w:val="24"/>
          <w:szCs w:val="24"/>
        </w:rPr>
        <w:t>Hodgdon:</w:t>
      </w:r>
      <w:r w:rsidRPr="00EE65C5">
        <w:rPr>
          <w:rFonts w:ascii="Arial" w:hAnsi="Arial" w:cs="Arial"/>
          <w:sz w:val="24"/>
          <w:szCs w:val="24"/>
        </w:rPr>
        <w:t xml:space="preserve"> Jackins Settlement Road; Little Road; Hillview Avenue.</w:t>
      </w:r>
    </w:p>
    <w:p w:rsidR="009F46E2" w:rsidRPr="00EE65C5" w:rsidRDefault="009F46E2"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Houlton:</w:t>
      </w:r>
      <w:r w:rsidRPr="00EE65C5">
        <w:rPr>
          <w:rFonts w:ascii="Arial" w:hAnsi="Arial" w:cs="Arial"/>
          <w:noProof/>
          <w:sz w:val="24"/>
          <w:szCs w:val="24"/>
        </w:rPr>
        <w:t xml:space="preserve"> </w:t>
      </w:r>
      <w:r w:rsidR="008F4948" w:rsidRPr="00EE65C5">
        <w:rPr>
          <w:rFonts w:ascii="Arial" w:hAnsi="Arial" w:cs="Arial"/>
          <w:noProof/>
          <w:sz w:val="24"/>
          <w:szCs w:val="24"/>
        </w:rPr>
        <w:t>Green Street area, Sugarloaf Street, Pearce Brook area. Morning Star culvert (scheduled for major repair summer 2021). Snowmelt combined with heavy rainfall causes flooding of Meduxnekeag River, streams and low-lying areas throughout Houlton.</w:t>
      </w:r>
    </w:p>
    <w:p w:rsidR="006A2431" w:rsidRPr="00EE65C5" w:rsidRDefault="006A2431"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 xml:space="preserve">Houlton Band of Maliseet Indians: </w:t>
      </w:r>
      <w:r w:rsidRPr="00EE65C5">
        <w:rPr>
          <w:rFonts w:ascii="Arial" w:hAnsi="Arial" w:cs="Arial"/>
          <w:noProof/>
          <w:sz w:val="24"/>
          <w:szCs w:val="24"/>
        </w:rPr>
        <w:t>The HBMI is situated along the Meduxnekeag River in Littleton and Houlton. This river is susceptible to ice jams and flooding in the spring, but it is not typical that any home or structures wuld be threatened. There is an un-named tributary which has washed out on the Bell Road, preventing access to the Tribal Administration buildingh and the EOC.2</w:t>
      </w:r>
    </w:p>
    <w:p w:rsidR="00F8327A" w:rsidRPr="00EE65C5" w:rsidRDefault="00F8327A"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Island Falls:</w:t>
      </w:r>
      <w:r w:rsidRPr="00EE65C5">
        <w:rPr>
          <w:rFonts w:ascii="Arial" w:hAnsi="Arial" w:cs="Arial"/>
          <w:noProof/>
          <w:sz w:val="24"/>
          <w:szCs w:val="24"/>
        </w:rPr>
        <w:t xml:space="preserve"> Mattawamkeag River at Old Patten Road/Sewall Street and at Houlton Road; Fish Stream at Old Patten Road; Dyer Brook at Houlton Road; Sly Brook at Sherman Street Bridge Crossing.</w:t>
      </w:r>
    </w:p>
    <w:p w:rsidR="005B088D" w:rsidRPr="00EE65C5" w:rsidRDefault="005B088D" w:rsidP="005B088D">
      <w:pPr>
        <w:pStyle w:val="ListParagraph"/>
        <w:numPr>
          <w:ilvl w:val="0"/>
          <w:numId w:val="17"/>
        </w:numPr>
        <w:autoSpaceDE w:val="0"/>
        <w:autoSpaceDN w:val="0"/>
        <w:adjustRightInd w:val="0"/>
        <w:spacing w:line="249" w:lineRule="atLeast"/>
        <w:jc w:val="both"/>
        <w:rPr>
          <w:rFonts w:ascii="Arial" w:hAnsi="Arial" w:cs="Arial"/>
          <w:sz w:val="20"/>
          <w:szCs w:val="20"/>
        </w:rPr>
      </w:pPr>
      <w:r w:rsidRPr="00EE65C5">
        <w:rPr>
          <w:rFonts w:ascii="Arial" w:hAnsi="Arial" w:cs="Arial"/>
          <w:b/>
          <w:noProof/>
          <w:sz w:val="24"/>
          <w:szCs w:val="24"/>
        </w:rPr>
        <w:t>Limestone:</w:t>
      </w:r>
      <w:r w:rsidRPr="00EE65C5">
        <w:rPr>
          <w:rFonts w:ascii="Arial" w:hAnsi="Arial" w:cs="Arial"/>
          <w:noProof/>
          <w:sz w:val="24"/>
          <w:szCs w:val="24"/>
        </w:rPr>
        <w:t xml:space="preserve"> </w:t>
      </w:r>
      <w:r w:rsidRPr="00EE65C5">
        <w:rPr>
          <w:rFonts w:ascii="Arial" w:hAnsi="Arial" w:cs="Arial"/>
          <w:sz w:val="24"/>
          <w:szCs w:val="24"/>
        </w:rPr>
        <w:t xml:space="preserve">The Town of Limestone currently has </w:t>
      </w:r>
      <w:r w:rsidR="00740C40" w:rsidRPr="00EE65C5">
        <w:rPr>
          <w:rFonts w:ascii="Arial" w:hAnsi="Arial" w:cs="Arial"/>
          <w:sz w:val="24"/>
          <w:szCs w:val="24"/>
        </w:rPr>
        <w:t>four</w:t>
      </w:r>
      <w:r w:rsidRPr="00EE65C5">
        <w:rPr>
          <w:rFonts w:ascii="Arial" w:hAnsi="Arial" w:cs="Arial"/>
          <w:sz w:val="24"/>
          <w:szCs w:val="24"/>
        </w:rPr>
        <w:t xml:space="preserve"> man-made flood control dams: 1) Durepo; 2) Noyes; 3) Community Pond; 4) Trafton. These dams could cause extensive flood damage if they should become breached. These dams hold back large watersheds, and are covered under an EAP on file with MEMA.</w:t>
      </w:r>
      <w:r w:rsidRPr="00EE65C5">
        <w:rPr>
          <w:rFonts w:ascii="Arial" w:hAnsi="Arial" w:cs="Arial"/>
          <w:sz w:val="24"/>
          <w:szCs w:val="24"/>
        </w:rPr>
        <w:br/>
        <w:t>Residents at the end of Tardy Road could possible become trapped if Durepo Dam is breached.</w:t>
      </w:r>
    </w:p>
    <w:p w:rsidR="00123DDF" w:rsidRPr="00EE65C5" w:rsidRDefault="00123DDF" w:rsidP="00B82F5E">
      <w:pPr>
        <w:pStyle w:val="ListParagraph"/>
        <w:numPr>
          <w:ilvl w:val="0"/>
          <w:numId w:val="17"/>
        </w:numPr>
        <w:jc w:val="both"/>
        <w:rPr>
          <w:rFonts w:ascii="Arial" w:hAnsi="Arial" w:cs="Arial"/>
          <w:sz w:val="24"/>
          <w:szCs w:val="24"/>
        </w:rPr>
      </w:pPr>
      <w:r w:rsidRPr="00EE65C5">
        <w:rPr>
          <w:rFonts w:ascii="Arial" w:hAnsi="Arial" w:cs="Arial"/>
          <w:b/>
          <w:noProof/>
          <w:sz w:val="24"/>
          <w:szCs w:val="24"/>
        </w:rPr>
        <w:t>Linneus:</w:t>
      </w:r>
      <w:r w:rsidRPr="00EE65C5">
        <w:rPr>
          <w:rFonts w:ascii="Arial" w:hAnsi="Arial" w:cs="Arial"/>
          <w:noProof/>
          <w:sz w:val="24"/>
          <w:szCs w:val="24"/>
        </w:rPr>
        <w:t xml:space="preserve"> </w:t>
      </w:r>
      <w:r w:rsidR="00A44927" w:rsidRPr="00EE65C5">
        <w:rPr>
          <w:rFonts w:ascii="Arial" w:hAnsi="Arial" w:cs="Arial"/>
          <w:sz w:val="24"/>
          <w:szCs w:val="24"/>
        </w:rPr>
        <w:t>Bither Brook</w:t>
      </w:r>
      <w:r w:rsidR="00035CEB" w:rsidRPr="00EE65C5">
        <w:rPr>
          <w:rFonts w:ascii="Arial" w:hAnsi="Arial" w:cs="Arial"/>
          <w:sz w:val="24"/>
          <w:szCs w:val="24"/>
        </w:rPr>
        <w:t xml:space="preserve"> crossing on Folsom Road and </w:t>
      </w:r>
      <w:r w:rsidR="00A44927" w:rsidRPr="00EE65C5">
        <w:rPr>
          <w:rFonts w:ascii="Arial" w:hAnsi="Arial" w:cs="Arial"/>
          <w:sz w:val="24"/>
          <w:szCs w:val="24"/>
        </w:rPr>
        <w:t xml:space="preserve">Burton Road; </w:t>
      </w:r>
      <w:r w:rsidRPr="00EE65C5">
        <w:rPr>
          <w:rFonts w:ascii="Arial" w:hAnsi="Arial" w:cs="Arial"/>
          <w:sz w:val="24"/>
          <w:szCs w:val="24"/>
        </w:rPr>
        <w:t>Beaver Brook</w:t>
      </w:r>
      <w:r w:rsidR="00A44927" w:rsidRPr="00EE65C5">
        <w:rPr>
          <w:rFonts w:ascii="Arial" w:hAnsi="Arial" w:cs="Arial"/>
          <w:sz w:val="24"/>
          <w:szCs w:val="24"/>
        </w:rPr>
        <w:t xml:space="preserve"> crossing o</w:t>
      </w:r>
      <w:r w:rsidR="00035CEB" w:rsidRPr="00EE65C5">
        <w:rPr>
          <w:rFonts w:ascii="Arial" w:hAnsi="Arial" w:cs="Arial"/>
          <w:sz w:val="24"/>
          <w:szCs w:val="24"/>
        </w:rPr>
        <w:t xml:space="preserve">f </w:t>
      </w:r>
      <w:r w:rsidRPr="00EE65C5">
        <w:rPr>
          <w:rFonts w:ascii="Arial" w:hAnsi="Arial" w:cs="Arial"/>
          <w:sz w:val="24"/>
          <w:szCs w:val="24"/>
        </w:rPr>
        <w:t xml:space="preserve">South Oakfield Road; </w:t>
      </w:r>
      <w:r w:rsidR="00035CEB" w:rsidRPr="00EE65C5">
        <w:rPr>
          <w:rFonts w:ascii="Arial" w:hAnsi="Arial" w:cs="Arial"/>
          <w:sz w:val="24"/>
          <w:szCs w:val="24"/>
        </w:rPr>
        <w:t>intersection of Bates Ridge Road and Drews Mills Road; Erosion of gravel surface</w:t>
      </w:r>
      <w:r w:rsidR="00750F9E" w:rsidRPr="00EE65C5">
        <w:rPr>
          <w:rFonts w:ascii="Arial" w:hAnsi="Arial" w:cs="Arial"/>
          <w:sz w:val="24"/>
          <w:szCs w:val="24"/>
        </w:rPr>
        <w:t>;</w:t>
      </w:r>
      <w:r w:rsidR="00035CEB" w:rsidRPr="00EE65C5">
        <w:rPr>
          <w:rFonts w:ascii="Arial" w:hAnsi="Arial" w:cs="Arial"/>
          <w:sz w:val="24"/>
          <w:szCs w:val="24"/>
        </w:rPr>
        <w:t xml:space="preserve"> Burton Road</w:t>
      </w:r>
      <w:r w:rsidR="00750F9E" w:rsidRPr="00EE65C5">
        <w:rPr>
          <w:rFonts w:ascii="Arial" w:hAnsi="Arial" w:cs="Arial"/>
          <w:sz w:val="24"/>
          <w:szCs w:val="24"/>
        </w:rPr>
        <w:t xml:space="preserve"> Hill</w:t>
      </w:r>
      <w:r w:rsidR="00035CEB" w:rsidRPr="00EE65C5">
        <w:rPr>
          <w:rFonts w:ascii="Arial" w:hAnsi="Arial" w:cs="Arial"/>
          <w:sz w:val="24"/>
          <w:szCs w:val="24"/>
        </w:rPr>
        <w:t xml:space="preserve">; Erosion of gravel surface heavy rain </w:t>
      </w:r>
      <w:r w:rsidR="00035CEB" w:rsidRPr="00EE65C5">
        <w:rPr>
          <w:rFonts w:ascii="Arial" w:hAnsi="Arial" w:cs="Arial"/>
          <w:sz w:val="24"/>
          <w:szCs w:val="24"/>
        </w:rPr>
        <w:lastRenderedPageBreak/>
        <w:t>event and spring melt South Oakfield Road Crow Hill; Gravel surface erosion during spring melt and heavy rain events.</w:t>
      </w:r>
    </w:p>
    <w:p w:rsidR="00123DDF" w:rsidRPr="00EE65C5" w:rsidRDefault="00123DDF" w:rsidP="00B82F5E">
      <w:pPr>
        <w:pStyle w:val="ListParagraph"/>
        <w:numPr>
          <w:ilvl w:val="0"/>
          <w:numId w:val="17"/>
        </w:numPr>
        <w:autoSpaceDE w:val="0"/>
        <w:autoSpaceDN w:val="0"/>
        <w:adjustRightInd w:val="0"/>
        <w:spacing w:line="249" w:lineRule="atLeast"/>
        <w:jc w:val="both"/>
        <w:rPr>
          <w:rFonts w:ascii="Arial" w:hAnsi="Arial" w:cs="Arial"/>
          <w:sz w:val="24"/>
          <w:szCs w:val="24"/>
        </w:rPr>
      </w:pPr>
      <w:r w:rsidRPr="00EE65C5">
        <w:rPr>
          <w:rFonts w:ascii="Arial" w:hAnsi="Arial" w:cs="Arial"/>
          <w:b/>
          <w:noProof/>
          <w:sz w:val="24"/>
          <w:szCs w:val="24"/>
        </w:rPr>
        <w:t>Littleton:</w:t>
      </w:r>
      <w:r w:rsidRPr="00EE65C5">
        <w:rPr>
          <w:rFonts w:ascii="Arial" w:hAnsi="Arial" w:cs="Arial"/>
          <w:noProof/>
          <w:sz w:val="24"/>
          <w:szCs w:val="24"/>
        </w:rPr>
        <w:t xml:space="preserve"> </w:t>
      </w:r>
      <w:r w:rsidRPr="00EE65C5">
        <w:rPr>
          <w:rFonts w:ascii="Arial" w:hAnsi="Arial" w:cs="Arial"/>
          <w:sz w:val="24"/>
          <w:szCs w:val="24"/>
        </w:rPr>
        <w:t>Foster Road</w:t>
      </w:r>
      <w:r w:rsidR="00094779" w:rsidRPr="00EE65C5">
        <w:rPr>
          <w:rFonts w:ascii="Arial" w:hAnsi="Arial" w:cs="Arial"/>
          <w:sz w:val="24"/>
          <w:szCs w:val="24"/>
        </w:rPr>
        <w:t>.</w:t>
      </w:r>
    </w:p>
    <w:p w:rsidR="005B088D" w:rsidRPr="00EE65C5" w:rsidRDefault="005B088D" w:rsidP="005B088D">
      <w:pPr>
        <w:pStyle w:val="ListParagraph"/>
        <w:numPr>
          <w:ilvl w:val="0"/>
          <w:numId w:val="17"/>
        </w:numPr>
        <w:jc w:val="both"/>
        <w:rPr>
          <w:rFonts w:ascii="Arial" w:hAnsi="Arial" w:cs="Arial"/>
          <w:sz w:val="24"/>
          <w:szCs w:val="24"/>
        </w:rPr>
      </w:pPr>
      <w:r w:rsidRPr="00EE65C5">
        <w:rPr>
          <w:rFonts w:ascii="Arial" w:hAnsi="Arial" w:cs="Arial"/>
          <w:b/>
          <w:noProof/>
          <w:sz w:val="24"/>
          <w:szCs w:val="24"/>
        </w:rPr>
        <w:t>Ludlow:</w:t>
      </w:r>
      <w:r w:rsidRPr="00EE65C5">
        <w:rPr>
          <w:rFonts w:ascii="Arial" w:hAnsi="Arial" w:cs="Arial"/>
          <w:sz w:val="24"/>
          <w:szCs w:val="24"/>
        </w:rPr>
        <w:t xml:space="preserve"> Lamb Brook at Ludlow Road.</w:t>
      </w:r>
    </w:p>
    <w:p w:rsidR="00094779" w:rsidRPr="00EE65C5" w:rsidRDefault="00094779" w:rsidP="005B088D">
      <w:pPr>
        <w:pStyle w:val="ListParagraph"/>
        <w:numPr>
          <w:ilvl w:val="0"/>
          <w:numId w:val="17"/>
        </w:numPr>
        <w:jc w:val="both"/>
        <w:rPr>
          <w:rFonts w:ascii="Arial" w:hAnsi="Arial" w:cs="Arial"/>
          <w:sz w:val="24"/>
          <w:szCs w:val="24"/>
        </w:rPr>
      </w:pPr>
      <w:r w:rsidRPr="00EE65C5">
        <w:rPr>
          <w:rFonts w:ascii="Arial" w:hAnsi="Arial" w:cs="Arial"/>
          <w:b/>
          <w:noProof/>
          <w:sz w:val="24"/>
          <w:szCs w:val="24"/>
        </w:rPr>
        <w:t xml:space="preserve">Madawaska: </w:t>
      </w:r>
      <w:r w:rsidR="00843B49" w:rsidRPr="00EE65C5">
        <w:rPr>
          <w:rFonts w:ascii="Arial" w:hAnsi="Arial" w:cs="Arial"/>
          <w:noProof/>
          <w:sz w:val="24"/>
          <w:szCs w:val="24"/>
        </w:rPr>
        <w:t xml:space="preserve">Pelletier Ave – bottom of the hill due to excessive wood cutting the water runoff goes over the 30” culvert when it rains hard. Aspen Road -  due to excessive wood cutting the water runoff after a heavy rain goes over the 30” culvert and washes out the road. </w:t>
      </w:r>
    </w:p>
    <w:p w:rsidR="00591CA9" w:rsidRPr="00EE65C5" w:rsidRDefault="00591CA9" w:rsidP="00B82F5E">
      <w:pPr>
        <w:pStyle w:val="ListParagraph"/>
        <w:numPr>
          <w:ilvl w:val="0"/>
          <w:numId w:val="17"/>
        </w:numPr>
        <w:jc w:val="both"/>
        <w:rPr>
          <w:rFonts w:ascii="Arial" w:hAnsi="Arial" w:cs="Arial"/>
          <w:sz w:val="24"/>
          <w:szCs w:val="24"/>
        </w:rPr>
      </w:pPr>
      <w:r w:rsidRPr="00EE65C5">
        <w:rPr>
          <w:rFonts w:ascii="Arial" w:hAnsi="Arial" w:cs="Arial"/>
          <w:b/>
          <w:noProof/>
          <w:sz w:val="24"/>
          <w:szCs w:val="24"/>
        </w:rPr>
        <w:t xml:space="preserve">Mapleton: </w:t>
      </w:r>
      <w:r w:rsidRPr="00EE65C5">
        <w:rPr>
          <w:rFonts w:ascii="Arial" w:hAnsi="Arial" w:cs="Arial"/>
          <w:sz w:val="24"/>
          <w:szCs w:val="24"/>
        </w:rPr>
        <w:t xml:space="preserve">Tea Kettle Brook </w:t>
      </w:r>
      <w:r w:rsidR="008F4948" w:rsidRPr="00EE65C5">
        <w:rPr>
          <w:rFonts w:ascii="Arial" w:hAnsi="Arial" w:cs="Arial"/>
          <w:sz w:val="24"/>
          <w:szCs w:val="24"/>
        </w:rPr>
        <w:t>has had a new culvert and the road has been improved a couple of years ago (it may not be a problem now). Parsons Road – Aroostook River.</w:t>
      </w:r>
    </w:p>
    <w:p w:rsidR="009F46E2" w:rsidRPr="00EE65C5" w:rsidRDefault="009F46E2"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Mars Hill:</w:t>
      </w:r>
      <w:r w:rsidRPr="00EE65C5">
        <w:rPr>
          <w:rFonts w:ascii="Arial" w:hAnsi="Arial" w:cs="Arial"/>
          <w:noProof/>
          <w:sz w:val="24"/>
          <w:szCs w:val="24"/>
        </w:rPr>
        <w:t xml:space="preserve"> The area from the Prestile Stream dam south along the Prestile Stream has in the past been susceptible to high water, particularly during the spring runoff period.</w:t>
      </w:r>
    </w:p>
    <w:p w:rsidR="00C930FC" w:rsidRPr="00EE65C5" w:rsidRDefault="00C930FC" w:rsidP="00C930FC">
      <w:pPr>
        <w:pStyle w:val="ListParagraph"/>
        <w:numPr>
          <w:ilvl w:val="0"/>
          <w:numId w:val="17"/>
        </w:numPr>
        <w:tabs>
          <w:tab w:val="left" w:pos="5220"/>
        </w:tabs>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 xml:space="preserve">Monticello: </w:t>
      </w:r>
      <w:r w:rsidRPr="00EE65C5">
        <w:rPr>
          <w:rFonts w:ascii="Arial" w:hAnsi="Arial" w:cs="Arial"/>
          <w:noProof/>
          <w:sz w:val="24"/>
          <w:szCs w:val="24"/>
        </w:rPr>
        <w:t>Portions of the Hoyt Road, Fullerton Road, McCluskey Road, Bell Road.</w:t>
      </w:r>
    </w:p>
    <w:p w:rsidR="00D45A16" w:rsidRPr="00EE65C5" w:rsidRDefault="00D45A16" w:rsidP="00D45A16">
      <w:pPr>
        <w:pStyle w:val="ListParagraph"/>
        <w:numPr>
          <w:ilvl w:val="0"/>
          <w:numId w:val="17"/>
        </w:numPr>
        <w:jc w:val="both"/>
        <w:rPr>
          <w:rFonts w:ascii="Arial" w:hAnsi="Arial" w:cs="Arial"/>
          <w:noProof/>
        </w:rPr>
      </w:pPr>
      <w:r w:rsidRPr="00EE65C5">
        <w:rPr>
          <w:rFonts w:ascii="Arial" w:hAnsi="Arial" w:cs="Arial"/>
          <w:b/>
          <w:noProof/>
          <w:sz w:val="24"/>
          <w:szCs w:val="24"/>
        </w:rPr>
        <w:t xml:space="preserve">Nashville: </w:t>
      </w:r>
      <w:r w:rsidRPr="00EE65C5">
        <w:rPr>
          <w:rFonts w:ascii="Arial" w:hAnsi="Arial" w:cs="Arial"/>
          <w:noProof/>
          <w:sz w:val="24"/>
          <w:szCs w:val="24"/>
        </w:rPr>
        <w:t>None</w:t>
      </w:r>
      <w:r w:rsidRPr="00EE65C5">
        <w:rPr>
          <w:rFonts w:ascii="Arial" w:hAnsi="Arial" w:cs="Arial"/>
          <w:noProof/>
        </w:rPr>
        <w:t>.</w:t>
      </w:r>
    </w:p>
    <w:p w:rsidR="004F49CE" w:rsidRPr="00EE65C5" w:rsidRDefault="004F49CE" w:rsidP="00D45A16">
      <w:pPr>
        <w:pStyle w:val="ListParagraph"/>
        <w:numPr>
          <w:ilvl w:val="0"/>
          <w:numId w:val="17"/>
        </w:numPr>
        <w:jc w:val="both"/>
        <w:rPr>
          <w:rFonts w:ascii="Arial" w:hAnsi="Arial" w:cs="Arial"/>
          <w:noProof/>
        </w:rPr>
      </w:pPr>
      <w:r w:rsidRPr="00EE65C5">
        <w:rPr>
          <w:rFonts w:ascii="Arial" w:hAnsi="Arial" w:cs="Arial"/>
          <w:b/>
          <w:noProof/>
          <w:sz w:val="24"/>
          <w:szCs w:val="24"/>
        </w:rPr>
        <w:t xml:space="preserve">New Canada: </w:t>
      </w:r>
      <w:r w:rsidRPr="00EE65C5">
        <w:rPr>
          <w:rFonts w:ascii="Arial" w:hAnsi="Arial" w:cs="Arial"/>
          <w:noProof/>
          <w:sz w:val="24"/>
          <w:szCs w:val="24"/>
        </w:rPr>
        <w:t>Daigle Pond area and brooks.</w:t>
      </w:r>
    </w:p>
    <w:p w:rsidR="006B3539" w:rsidRPr="00EE65C5" w:rsidRDefault="006B3539" w:rsidP="00D45A16">
      <w:pPr>
        <w:pStyle w:val="ListParagraph"/>
        <w:numPr>
          <w:ilvl w:val="0"/>
          <w:numId w:val="17"/>
        </w:numPr>
        <w:jc w:val="both"/>
        <w:rPr>
          <w:rFonts w:ascii="Arial" w:hAnsi="Arial" w:cs="Arial"/>
          <w:noProof/>
        </w:rPr>
      </w:pPr>
      <w:r w:rsidRPr="00EE65C5">
        <w:rPr>
          <w:rFonts w:ascii="Arial" w:hAnsi="Arial" w:cs="Arial"/>
          <w:b/>
          <w:noProof/>
          <w:sz w:val="24"/>
          <w:szCs w:val="24"/>
        </w:rPr>
        <w:t xml:space="preserve">New Limerick: </w:t>
      </w:r>
      <w:r w:rsidRPr="00EE65C5">
        <w:rPr>
          <w:rFonts w:ascii="Arial" w:hAnsi="Arial" w:cs="Arial"/>
          <w:noProof/>
          <w:sz w:val="24"/>
          <w:szCs w:val="24"/>
        </w:rPr>
        <w:t>Area between 678 Drews Lake Road and 731 Dre</w:t>
      </w:r>
      <w:r w:rsidR="00B31B14" w:rsidRPr="00EE65C5">
        <w:rPr>
          <w:rFonts w:ascii="Arial" w:hAnsi="Arial" w:cs="Arial"/>
          <w:noProof/>
          <w:sz w:val="24"/>
          <w:szCs w:val="24"/>
        </w:rPr>
        <w:t>w</w:t>
      </w:r>
      <w:r w:rsidRPr="00EE65C5">
        <w:rPr>
          <w:rFonts w:ascii="Arial" w:hAnsi="Arial" w:cs="Arial"/>
          <w:noProof/>
          <w:sz w:val="24"/>
          <w:szCs w:val="24"/>
        </w:rPr>
        <w:t>s Lake Road is low; west end of Drews Lake Road is also vulnerable.</w:t>
      </w:r>
    </w:p>
    <w:p w:rsidR="005B088D" w:rsidRPr="00EE65C5" w:rsidRDefault="005B088D" w:rsidP="005B088D">
      <w:pPr>
        <w:pStyle w:val="ListParagraph"/>
        <w:numPr>
          <w:ilvl w:val="0"/>
          <w:numId w:val="17"/>
        </w:numPr>
        <w:jc w:val="both"/>
        <w:rPr>
          <w:rFonts w:ascii="Arial" w:hAnsi="Arial" w:cs="Arial"/>
          <w:sz w:val="24"/>
          <w:szCs w:val="24"/>
        </w:rPr>
      </w:pPr>
      <w:r w:rsidRPr="00EE65C5">
        <w:rPr>
          <w:rFonts w:ascii="Arial" w:hAnsi="Arial" w:cs="Arial"/>
          <w:b/>
          <w:noProof/>
          <w:sz w:val="24"/>
          <w:szCs w:val="24"/>
        </w:rPr>
        <w:t>New Sweden:</w:t>
      </w:r>
      <w:r w:rsidRPr="00EE65C5">
        <w:rPr>
          <w:rFonts w:ascii="Arial" w:hAnsi="Arial" w:cs="Arial"/>
          <w:sz w:val="24"/>
          <w:szCs w:val="24"/>
        </w:rPr>
        <w:t xml:space="preserve"> Rista Road, Jepson Road, School Land Road, Thomas Road.</w:t>
      </w:r>
    </w:p>
    <w:p w:rsidR="006765F4" w:rsidRPr="00EE65C5" w:rsidRDefault="006765F4"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Orient:</w:t>
      </w:r>
      <w:r w:rsidRPr="00EE65C5">
        <w:rPr>
          <w:rFonts w:ascii="Arial" w:hAnsi="Arial" w:cs="Arial"/>
          <w:noProof/>
          <w:sz w:val="24"/>
          <w:szCs w:val="24"/>
        </w:rPr>
        <w:t xml:space="preserve"> Properties near East Grand Lake.</w:t>
      </w:r>
    </w:p>
    <w:p w:rsidR="00C930FC" w:rsidRPr="00EE65C5" w:rsidRDefault="00C930FC"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 xml:space="preserve">Perham: </w:t>
      </w:r>
      <w:r w:rsidR="00A06BA3" w:rsidRPr="00EE65C5">
        <w:rPr>
          <w:rFonts w:ascii="Arial" w:hAnsi="Arial" w:cs="Arial"/>
          <w:noProof/>
          <w:sz w:val="24"/>
          <w:szCs w:val="24"/>
        </w:rPr>
        <w:t>Tangle Ridge Road (Hanford Siding).</w:t>
      </w:r>
    </w:p>
    <w:p w:rsidR="00E07567" w:rsidRPr="00EE65C5" w:rsidRDefault="00E07567" w:rsidP="00B82F5E">
      <w:pPr>
        <w:pStyle w:val="ListParagraph"/>
        <w:numPr>
          <w:ilvl w:val="0"/>
          <w:numId w:val="17"/>
        </w:numPr>
        <w:jc w:val="both"/>
        <w:rPr>
          <w:rFonts w:ascii="Arial" w:hAnsi="Arial" w:cs="Arial"/>
          <w:sz w:val="24"/>
          <w:szCs w:val="24"/>
        </w:rPr>
      </w:pPr>
      <w:r w:rsidRPr="00EE65C5">
        <w:rPr>
          <w:rFonts w:ascii="Arial" w:hAnsi="Arial" w:cs="Arial"/>
          <w:b/>
          <w:noProof/>
          <w:sz w:val="24"/>
          <w:szCs w:val="24"/>
        </w:rPr>
        <w:t>Portage Lake:</w:t>
      </w:r>
      <w:r w:rsidRPr="00EE65C5">
        <w:rPr>
          <w:rFonts w:ascii="Arial" w:hAnsi="Arial" w:cs="Arial"/>
          <w:noProof/>
          <w:sz w:val="24"/>
          <w:szCs w:val="24"/>
        </w:rPr>
        <w:t xml:space="preserve"> </w:t>
      </w:r>
      <w:r w:rsidRPr="00EE65C5">
        <w:rPr>
          <w:rFonts w:ascii="Arial" w:hAnsi="Arial" w:cs="Arial"/>
          <w:sz w:val="24"/>
          <w:szCs w:val="24"/>
        </w:rPr>
        <w:t>All low land around the lake, especially the south end and east side.</w:t>
      </w:r>
    </w:p>
    <w:p w:rsidR="009F46E2" w:rsidRPr="00EE65C5" w:rsidRDefault="009F46E2"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Presque Isle:</w:t>
      </w:r>
      <w:r w:rsidRPr="00EE65C5">
        <w:rPr>
          <w:rFonts w:ascii="Arial" w:hAnsi="Arial" w:cs="Arial"/>
          <w:noProof/>
          <w:sz w:val="24"/>
          <w:szCs w:val="24"/>
        </w:rPr>
        <w:t xml:space="preserve"> </w:t>
      </w:r>
      <w:r w:rsidR="00843B49" w:rsidRPr="00EE65C5">
        <w:rPr>
          <w:rFonts w:ascii="Arial" w:hAnsi="Arial" w:cs="Arial"/>
          <w:noProof/>
          <w:sz w:val="24"/>
          <w:szCs w:val="24"/>
        </w:rPr>
        <w:t>Homes on the west side of Main Street (Presque Isle Stream), homes around the state park and along the Chapman Road due to dams in these areas for flood control.</w:t>
      </w:r>
    </w:p>
    <w:p w:rsidR="00F8327A" w:rsidRPr="00EE65C5" w:rsidRDefault="00F8327A"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Reed Plantation:</w:t>
      </w:r>
      <w:r w:rsidRPr="00EE65C5">
        <w:rPr>
          <w:rFonts w:ascii="Arial" w:hAnsi="Arial" w:cs="Arial"/>
          <w:noProof/>
          <w:sz w:val="24"/>
          <w:szCs w:val="24"/>
        </w:rPr>
        <w:t xml:space="preserve"> All areas around Mattawamkeag River.</w:t>
      </w:r>
    </w:p>
    <w:p w:rsidR="00123DDF" w:rsidRPr="00EE65C5" w:rsidRDefault="00123DDF" w:rsidP="00B82F5E">
      <w:pPr>
        <w:pStyle w:val="ListParagraph"/>
        <w:numPr>
          <w:ilvl w:val="0"/>
          <w:numId w:val="17"/>
        </w:numPr>
        <w:jc w:val="both"/>
        <w:rPr>
          <w:rFonts w:ascii="Arial" w:hAnsi="Arial" w:cs="Arial"/>
          <w:sz w:val="24"/>
          <w:szCs w:val="24"/>
        </w:rPr>
      </w:pPr>
      <w:r w:rsidRPr="00EE65C5">
        <w:rPr>
          <w:rFonts w:ascii="Arial" w:hAnsi="Arial" w:cs="Arial"/>
          <w:b/>
          <w:noProof/>
          <w:sz w:val="24"/>
          <w:szCs w:val="24"/>
        </w:rPr>
        <w:t>St</w:t>
      </w:r>
      <w:r w:rsidRPr="00EE65C5">
        <w:rPr>
          <w:rFonts w:ascii="Arial" w:hAnsi="Arial" w:cs="Arial"/>
          <w:noProof/>
          <w:sz w:val="24"/>
          <w:szCs w:val="24"/>
        </w:rPr>
        <w:t xml:space="preserve">. </w:t>
      </w:r>
      <w:r w:rsidRPr="00EE65C5">
        <w:rPr>
          <w:rFonts w:ascii="Arial" w:hAnsi="Arial" w:cs="Arial"/>
          <w:b/>
          <w:noProof/>
          <w:sz w:val="24"/>
          <w:szCs w:val="24"/>
        </w:rPr>
        <w:t>Agatha:</w:t>
      </w:r>
      <w:r w:rsidRPr="00EE65C5">
        <w:rPr>
          <w:rFonts w:ascii="Arial" w:hAnsi="Arial" w:cs="Arial"/>
          <w:noProof/>
          <w:sz w:val="24"/>
          <w:szCs w:val="24"/>
        </w:rPr>
        <w:t xml:space="preserve"> </w:t>
      </w:r>
      <w:r w:rsidRPr="00EE65C5">
        <w:rPr>
          <w:rFonts w:ascii="Arial" w:hAnsi="Arial" w:cs="Arial"/>
          <w:sz w:val="24"/>
          <w:szCs w:val="24"/>
        </w:rPr>
        <w:t>The shores of Long Lake; the cove near the Town Office;  with the spring melt and rain we had a washout from a beaver pond up behind a road that damaged a culvert (Morneault Rd).</w:t>
      </w:r>
    </w:p>
    <w:p w:rsidR="00A010F9" w:rsidRPr="00EE65C5" w:rsidRDefault="00A010F9" w:rsidP="00B82F5E">
      <w:pPr>
        <w:pStyle w:val="ListParagraph"/>
        <w:numPr>
          <w:ilvl w:val="0"/>
          <w:numId w:val="17"/>
        </w:numPr>
        <w:jc w:val="both"/>
        <w:rPr>
          <w:rFonts w:ascii="Arial" w:hAnsi="Arial" w:cs="Arial"/>
          <w:sz w:val="24"/>
          <w:szCs w:val="24"/>
        </w:rPr>
      </w:pPr>
      <w:r w:rsidRPr="00EE65C5">
        <w:rPr>
          <w:rFonts w:ascii="Arial" w:hAnsi="Arial" w:cs="Arial"/>
          <w:b/>
          <w:noProof/>
          <w:sz w:val="24"/>
          <w:szCs w:val="24"/>
        </w:rPr>
        <w:t xml:space="preserve">St. Francis: </w:t>
      </w:r>
      <w:r w:rsidRPr="00EE65C5">
        <w:rPr>
          <w:rFonts w:ascii="Arial" w:hAnsi="Arial" w:cs="Arial"/>
          <w:noProof/>
          <w:sz w:val="24"/>
          <w:szCs w:val="24"/>
        </w:rPr>
        <w:t>ice jam flooding at Kelly Crossing</w:t>
      </w:r>
      <w:r w:rsidR="00D45A16" w:rsidRPr="00EE65C5">
        <w:rPr>
          <w:rFonts w:ascii="Arial" w:hAnsi="Arial" w:cs="Arial"/>
          <w:noProof/>
          <w:sz w:val="24"/>
          <w:szCs w:val="24"/>
        </w:rPr>
        <w:t xml:space="preserve"> west to 337 Main Street; Thibodeau Brook west to 985 Main Street; N</w:t>
      </w:r>
      <w:r w:rsidRPr="00EE65C5">
        <w:rPr>
          <w:rFonts w:ascii="Arial" w:hAnsi="Arial" w:cs="Arial"/>
          <w:noProof/>
          <w:sz w:val="24"/>
          <w:szCs w:val="24"/>
        </w:rPr>
        <w:t>arrow Gauge</w:t>
      </w:r>
      <w:r w:rsidR="00D45A16" w:rsidRPr="00EE65C5">
        <w:rPr>
          <w:rFonts w:ascii="Arial" w:hAnsi="Arial" w:cs="Arial"/>
          <w:noProof/>
          <w:sz w:val="24"/>
          <w:szCs w:val="24"/>
        </w:rPr>
        <w:t xml:space="preserve"> west to St. Francis/Allagash town line.</w:t>
      </w:r>
    </w:p>
    <w:p w:rsidR="006765F4" w:rsidRPr="00EE65C5" w:rsidRDefault="006765F4"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St.</w:t>
      </w:r>
      <w:r w:rsidRPr="00EE65C5">
        <w:rPr>
          <w:rFonts w:ascii="Arial" w:hAnsi="Arial" w:cs="Arial"/>
          <w:noProof/>
          <w:sz w:val="24"/>
          <w:szCs w:val="24"/>
        </w:rPr>
        <w:t xml:space="preserve"> </w:t>
      </w:r>
      <w:r w:rsidRPr="00EE65C5">
        <w:rPr>
          <w:rFonts w:ascii="Arial" w:hAnsi="Arial" w:cs="Arial"/>
          <w:b/>
          <w:noProof/>
          <w:sz w:val="24"/>
          <w:szCs w:val="24"/>
        </w:rPr>
        <w:t>John Plantation:</w:t>
      </w:r>
      <w:r w:rsidRPr="00EE65C5">
        <w:rPr>
          <w:rFonts w:ascii="Arial" w:hAnsi="Arial" w:cs="Arial"/>
          <w:noProof/>
          <w:sz w:val="24"/>
          <w:szCs w:val="24"/>
        </w:rPr>
        <w:t xml:space="preserve"> </w:t>
      </w:r>
      <w:r w:rsidR="00A06BA3" w:rsidRPr="00EE65C5">
        <w:rPr>
          <w:rFonts w:ascii="Arial" w:hAnsi="Arial" w:cs="Arial"/>
          <w:noProof/>
          <w:sz w:val="24"/>
          <w:szCs w:val="24"/>
        </w:rPr>
        <w:t>St. John Plantation</w:t>
      </w:r>
      <w:r w:rsidR="00843B49" w:rsidRPr="00EE65C5">
        <w:rPr>
          <w:rFonts w:ascii="Arial" w:hAnsi="Arial" w:cs="Arial"/>
          <w:noProof/>
          <w:sz w:val="24"/>
          <w:szCs w:val="24"/>
        </w:rPr>
        <w:t xml:space="preserve"> </w:t>
      </w:r>
      <w:r w:rsidR="00A06BA3" w:rsidRPr="00EE65C5">
        <w:rPr>
          <w:rFonts w:ascii="Arial" w:hAnsi="Arial" w:cs="Arial"/>
          <w:noProof/>
          <w:sz w:val="24"/>
          <w:szCs w:val="24"/>
        </w:rPr>
        <w:t>is along the St. John River, so all low</w:t>
      </w:r>
      <w:r w:rsidR="00843B49" w:rsidRPr="00EE65C5">
        <w:rPr>
          <w:rFonts w:ascii="Arial" w:hAnsi="Arial" w:cs="Arial"/>
          <w:noProof/>
          <w:sz w:val="24"/>
          <w:szCs w:val="24"/>
        </w:rPr>
        <w:t xml:space="preserve"> </w:t>
      </w:r>
      <w:r w:rsidR="00A06BA3" w:rsidRPr="00EE65C5">
        <w:rPr>
          <w:rFonts w:ascii="Arial" w:hAnsi="Arial" w:cs="Arial"/>
          <w:noProof/>
          <w:sz w:val="24"/>
          <w:szCs w:val="24"/>
        </w:rPr>
        <w:t>lying areas are susceptible.</w:t>
      </w:r>
    </w:p>
    <w:p w:rsidR="00F8327A" w:rsidRPr="00EE65C5" w:rsidRDefault="00F8327A"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Sherman:</w:t>
      </w:r>
      <w:r w:rsidRPr="00EE65C5">
        <w:rPr>
          <w:rFonts w:ascii="Arial" w:hAnsi="Arial" w:cs="Arial"/>
          <w:noProof/>
          <w:sz w:val="24"/>
          <w:szCs w:val="24"/>
        </w:rPr>
        <w:t xml:space="preserve"> </w:t>
      </w:r>
      <w:r w:rsidR="00A06BA3" w:rsidRPr="00EE65C5">
        <w:rPr>
          <w:rFonts w:ascii="Arial" w:hAnsi="Arial" w:cs="Arial"/>
          <w:noProof/>
          <w:sz w:val="24"/>
          <w:szCs w:val="24"/>
        </w:rPr>
        <w:t xml:space="preserve">Along </w:t>
      </w:r>
      <w:r w:rsidRPr="00EE65C5">
        <w:rPr>
          <w:rFonts w:ascii="Arial" w:hAnsi="Arial" w:cs="Arial"/>
          <w:noProof/>
          <w:sz w:val="24"/>
          <w:szCs w:val="24"/>
        </w:rPr>
        <w:t>Molunkus Stream.</w:t>
      </w:r>
    </w:p>
    <w:p w:rsidR="00A06BA3" w:rsidRPr="00EE65C5" w:rsidRDefault="00A06BA3"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 xml:space="preserve">Stockholm: </w:t>
      </w:r>
      <w:r w:rsidRPr="00EE65C5">
        <w:rPr>
          <w:rFonts w:ascii="Arial" w:hAnsi="Arial" w:cs="Arial"/>
          <w:noProof/>
          <w:sz w:val="24"/>
          <w:szCs w:val="24"/>
        </w:rPr>
        <w:t>Areas along the Madawaska River would be about the only places that could potentially flood. No flood damage in recent years.</w:t>
      </w:r>
    </w:p>
    <w:p w:rsidR="00E07567" w:rsidRPr="00EE65C5" w:rsidRDefault="00E07567" w:rsidP="00B82F5E">
      <w:pPr>
        <w:pStyle w:val="ListParagraph"/>
        <w:numPr>
          <w:ilvl w:val="0"/>
          <w:numId w:val="17"/>
        </w:numPr>
        <w:jc w:val="both"/>
        <w:rPr>
          <w:rFonts w:ascii="Arial" w:hAnsi="Arial" w:cs="Arial"/>
          <w:sz w:val="24"/>
          <w:szCs w:val="24"/>
        </w:rPr>
      </w:pPr>
      <w:r w:rsidRPr="00EE65C5">
        <w:rPr>
          <w:rFonts w:ascii="Arial" w:hAnsi="Arial" w:cs="Arial"/>
          <w:b/>
          <w:noProof/>
          <w:sz w:val="24"/>
          <w:szCs w:val="24"/>
        </w:rPr>
        <w:t>Unorganized Territory:</w:t>
      </w:r>
      <w:r w:rsidRPr="00EE65C5">
        <w:rPr>
          <w:rFonts w:ascii="Arial" w:hAnsi="Arial" w:cs="Arial"/>
          <w:noProof/>
          <w:sz w:val="24"/>
          <w:szCs w:val="24"/>
        </w:rPr>
        <w:t xml:space="preserve"> </w:t>
      </w:r>
      <w:r w:rsidR="00AF2B26" w:rsidRPr="00EE65C5">
        <w:rPr>
          <w:rFonts w:ascii="Arial" w:hAnsi="Arial" w:cs="Arial"/>
          <w:sz w:val="24"/>
          <w:szCs w:val="24"/>
        </w:rPr>
        <w:t>County-wide in the Unorganized Territory.</w:t>
      </w:r>
    </w:p>
    <w:p w:rsidR="00843B49" w:rsidRPr="00EE65C5" w:rsidRDefault="00843B49" w:rsidP="00843B49">
      <w:pPr>
        <w:pStyle w:val="ListParagraph"/>
        <w:numPr>
          <w:ilvl w:val="0"/>
          <w:numId w:val="17"/>
        </w:numPr>
        <w:jc w:val="both"/>
        <w:rPr>
          <w:rFonts w:ascii="Arial" w:hAnsi="Arial" w:cs="Arial"/>
          <w:sz w:val="24"/>
          <w:szCs w:val="24"/>
        </w:rPr>
      </w:pPr>
      <w:r w:rsidRPr="00EE65C5">
        <w:rPr>
          <w:rFonts w:ascii="Arial" w:hAnsi="Arial" w:cs="Arial"/>
          <w:b/>
          <w:noProof/>
          <w:sz w:val="24"/>
          <w:szCs w:val="24"/>
        </w:rPr>
        <w:t xml:space="preserve">Van Buren: </w:t>
      </w:r>
      <w:r w:rsidRPr="00EE65C5">
        <w:rPr>
          <w:rFonts w:ascii="Arial" w:hAnsi="Arial" w:cs="Arial"/>
          <w:sz w:val="24"/>
          <w:szCs w:val="24"/>
        </w:rPr>
        <w:t>River flooding always being monitored, but with very limited damages recorded.</w:t>
      </w:r>
    </w:p>
    <w:p w:rsidR="00AD0B5A" w:rsidRPr="00EE65C5" w:rsidRDefault="00AD0B5A"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Wade:</w:t>
      </w:r>
      <w:r w:rsidRPr="00EE65C5">
        <w:rPr>
          <w:rFonts w:ascii="Arial" w:hAnsi="Arial" w:cs="Arial"/>
          <w:noProof/>
          <w:sz w:val="24"/>
          <w:szCs w:val="24"/>
        </w:rPr>
        <w:t xml:space="preserve"> </w:t>
      </w:r>
      <w:r w:rsidR="006B3539" w:rsidRPr="00EE65C5">
        <w:rPr>
          <w:rFonts w:ascii="Arial" w:hAnsi="Arial" w:cs="Arial"/>
          <w:noProof/>
          <w:sz w:val="24"/>
          <w:szCs w:val="24"/>
        </w:rPr>
        <w:t>Residents along the Aroostook River on Gardner Creek Road always have the issue of flooding during the ice out period in the spring. Quite often they find themselves stranded for several days or more.</w:t>
      </w:r>
    </w:p>
    <w:p w:rsidR="00AD0B5A" w:rsidRPr="00EE65C5" w:rsidRDefault="00AD0B5A"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Wallagrass:</w:t>
      </w:r>
      <w:r w:rsidRPr="00EE65C5">
        <w:rPr>
          <w:rFonts w:ascii="Arial" w:hAnsi="Arial" w:cs="Arial"/>
          <w:noProof/>
          <w:sz w:val="24"/>
          <w:szCs w:val="24"/>
        </w:rPr>
        <w:t xml:space="preserve"> Soldier Pond Village in Wallagrass</w:t>
      </w:r>
      <w:r w:rsidR="00ED2969" w:rsidRPr="00EE65C5">
        <w:rPr>
          <w:rFonts w:ascii="Arial" w:hAnsi="Arial" w:cs="Arial"/>
          <w:noProof/>
          <w:sz w:val="24"/>
          <w:szCs w:val="24"/>
        </w:rPr>
        <w:t>;</w:t>
      </w:r>
      <w:r w:rsidRPr="00EE65C5">
        <w:rPr>
          <w:rFonts w:ascii="Arial" w:hAnsi="Arial" w:cs="Arial"/>
          <w:noProof/>
          <w:sz w:val="24"/>
          <w:szCs w:val="24"/>
        </w:rPr>
        <w:t xml:space="preserve"> Wallagrass Stream</w:t>
      </w:r>
      <w:r w:rsidR="00ED2969" w:rsidRPr="00EE65C5">
        <w:rPr>
          <w:rFonts w:ascii="Arial" w:hAnsi="Arial" w:cs="Arial"/>
          <w:noProof/>
          <w:sz w:val="24"/>
          <w:szCs w:val="24"/>
        </w:rPr>
        <w:t xml:space="preserve">; </w:t>
      </w:r>
      <w:r w:rsidRPr="00EE65C5">
        <w:rPr>
          <w:rFonts w:ascii="Arial" w:hAnsi="Arial" w:cs="Arial"/>
          <w:noProof/>
          <w:sz w:val="24"/>
          <w:szCs w:val="24"/>
        </w:rPr>
        <w:t>Michaud Stream in Soldier Pond</w:t>
      </w:r>
      <w:r w:rsidR="00ED2969" w:rsidRPr="00EE65C5">
        <w:rPr>
          <w:rFonts w:ascii="Arial" w:hAnsi="Arial" w:cs="Arial"/>
          <w:noProof/>
          <w:sz w:val="24"/>
          <w:szCs w:val="24"/>
        </w:rPr>
        <w:t xml:space="preserve">; </w:t>
      </w:r>
      <w:r w:rsidRPr="00EE65C5">
        <w:rPr>
          <w:rFonts w:ascii="Arial" w:hAnsi="Arial" w:cs="Arial"/>
          <w:noProof/>
          <w:sz w:val="24"/>
          <w:szCs w:val="24"/>
        </w:rPr>
        <w:t>and Clark Brook.</w:t>
      </w:r>
    </w:p>
    <w:p w:rsidR="00AD0B5A" w:rsidRPr="00EE65C5" w:rsidRDefault="00AD0B5A"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Washburn:</w:t>
      </w:r>
      <w:r w:rsidRPr="00EE65C5">
        <w:rPr>
          <w:rFonts w:ascii="Arial" w:hAnsi="Arial" w:cs="Arial"/>
          <w:noProof/>
          <w:sz w:val="24"/>
          <w:szCs w:val="24"/>
        </w:rPr>
        <w:t xml:space="preserve"> </w:t>
      </w:r>
      <w:r w:rsidR="006B3539" w:rsidRPr="00EE65C5">
        <w:rPr>
          <w:rFonts w:ascii="Arial" w:hAnsi="Arial" w:cs="Arial"/>
          <w:noProof/>
          <w:sz w:val="24"/>
          <w:szCs w:val="24"/>
        </w:rPr>
        <w:t>Gardner Creek Road; a bridge just below the old McCains site</w:t>
      </w:r>
      <w:r w:rsidR="00E07AA8" w:rsidRPr="00EE65C5">
        <w:rPr>
          <w:rFonts w:ascii="Arial" w:hAnsi="Arial" w:cs="Arial"/>
          <w:noProof/>
          <w:sz w:val="24"/>
          <w:szCs w:val="24"/>
        </w:rPr>
        <w:t xml:space="preserve">. The Annis Road floods most years; when that floods, there is no other alternative route to get off that road. </w:t>
      </w:r>
    </w:p>
    <w:p w:rsidR="00591CA9" w:rsidRPr="00EE65C5" w:rsidRDefault="00591CA9" w:rsidP="00B82F5E">
      <w:pPr>
        <w:pStyle w:val="ListParagraph"/>
        <w:numPr>
          <w:ilvl w:val="0"/>
          <w:numId w:val="17"/>
        </w:numPr>
        <w:jc w:val="both"/>
        <w:rPr>
          <w:rFonts w:ascii="Arial" w:hAnsi="Arial" w:cs="Arial"/>
          <w:sz w:val="24"/>
          <w:szCs w:val="24"/>
        </w:rPr>
      </w:pPr>
      <w:r w:rsidRPr="00EE65C5">
        <w:rPr>
          <w:rFonts w:ascii="Arial" w:hAnsi="Arial" w:cs="Arial"/>
          <w:b/>
          <w:noProof/>
          <w:sz w:val="24"/>
          <w:szCs w:val="24"/>
        </w:rPr>
        <w:lastRenderedPageBreak/>
        <w:t>Westfield:</w:t>
      </w:r>
      <w:r w:rsidRPr="00EE65C5">
        <w:rPr>
          <w:rFonts w:ascii="Arial" w:hAnsi="Arial" w:cs="Arial"/>
          <w:noProof/>
        </w:rPr>
        <w:t xml:space="preserve"> </w:t>
      </w:r>
      <w:r w:rsidR="00A06BA3" w:rsidRPr="00EE65C5">
        <w:rPr>
          <w:rFonts w:ascii="Arial" w:hAnsi="Arial" w:cs="Arial"/>
          <w:sz w:val="24"/>
          <w:szCs w:val="24"/>
        </w:rPr>
        <w:t>Tweedie Road.</w:t>
      </w:r>
    </w:p>
    <w:p w:rsidR="00A621DD" w:rsidRPr="00EE65C5" w:rsidRDefault="00A621DD"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Westmanland:</w:t>
      </w:r>
      <w:r w:rsidRPr="00EE65C5">
        <w:rPr>
          <w:rFonts w:ascii="Arial" w:hAnsi="Arial" w:cs="Arial"/>
          <w:noProof/>
          <w:sz w:val="24"/>
          <w:szCs w:val="24"/>
        </w:rPr>
        <w:t xml:space="preserve"> </w:t>
      </w:r>
      <w:r w:rsidRPr="00EE65C5">
        <w:rPr>
          <w:rFonts w:ascii="Arial" w:hAnsi="Arial" w:cs="Arial"/>
          <w:sz w:val="24"/>
          <w:szCs w:val="24"/>
        </w:rPr>
        <w:t xml:space="preserve">Little Madawaska Lake </w:t>
      </w:r>
      <w:r w:rsidR="00A06BA3" w:rsidRPr="00EE65C5">
        <w:rPr>
          <w:rFonts w:ascii="Arial" w:hAnsi="Arial" w:cs="Arial"/>
          <w:sz w:val="24"/>
          <w:szCs w:val="24"/>
        </w:rPr>
        <w:t>Road used to flood yearly. The community did some repairs there and hope that is taken care of.</w:t>
      </w:r>
    </w:p>
    <w:p w:rsidR="00F8327A" w:rsidRPr="00EE65C5" w:rsidRDefault="00F8327A"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Weston:</w:t>
      </w:r>
      <w:r w:rsidRPr="00EE65C5">
        <w:rPr>
          <w:rFonts w:ascii="Arial" w:hAnsi="Arial" w:cs="Arial"/>
          <w:noProof/>
          <w:sz w:val="24"/>
          <w:szCs w:val="24"/>
        </w:rPr>
        <w:t xml:space="preserve"> </w:t>
      </w:r>
      <w:r w:rsidR="00A06BA3" w:rsidRPr="00EE65C5">
        <w:rPr>
          <w:rFonts w:ascii="Arial" w:hAnsi="Arial" w:cs="Arial"/>
          <w:noProof/>
          <w:sz w:val="24"/>
          <w:szCs w:val="24"/>
        </w:rPr>
        <w:t>N/A</w:t>
      </w:r>
      <w:r w:rsidRPr="00EE65C5">
        <w:rPr>
          <w:rFonts w:ascii="Arial" w:hAnsi="Arial" w:cs="Arial"/>
          <w:noProof/>
          <w:sz w:val="24"/>
          <w:szCs w:val="24"/>
        </w:rPr>
        <w:t>.</w:t>
      </w:r>
    </w:p>
    <w:p w:rsidR="00A06BA3" w:rsidRPr="00EE65C5" w:rsidRDefault="00A06BA3"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EE65C5">
        <w:rPr>
          <w:rFonts w:ascii="Arial" w:hAnsi="Arial" w:cs="Arial"/>
          <w:b/>
          <w:noProof/>
          <w:sz w:val="24"/>
          <w:szCs w:val="24"/>
        </w:rPr>
        <w:t xml:space="preserve">Winterville Plantation: </w:t>
      </w:r>
      <w:r w:rsidR="00E570AF" w:rsidRPr="00EE65C5">
        <w:rPr>
          <w:rFonts w:ascii="Arial" w:hAnsi="Arial" w:cs="Arial"/>
          <w:noProof/>
          <w:sz w:val="24"/>
          <w:szCs w:val="24"/>
        </w:rPr>
        <w:t>Red River Road near Route 11. In 2008, area camps flooded.</w:t>
      </w:r>
    </w:p>
    <w:p w:rsidR="00F8327A" w:rsidRPr="00EE65C5" w:rsidRDefault="00F8327A" w:rsidP="00D03011">
      <w:pPr>
        <w:autoSpaceDE w:val="0"/>
        <w:autoSpaceDN w:val="0"/>
        <w:adjustRightInd w:val="0"/>
        <w:spacing w:line="249" w:lineRule="atLeast"/>
        <w:jc w:val="both"/>
        <w:rPr>
          <w:rFonts w:ascii="Arial" w:hAnsi="Arial" w:cs="Arial"/>
          <w:noProof/>
        </w:rPr>
      </w:pPr>
    </w:p>
    <w:p w:rsidR="00D03011" w:rsidRPr="00EE65C5" w:rsidRDefault="000050AA" w:rsidP="00D03011">
      <w:pPr>
        <w:autoSpaceDE w:val="0"/>
        <w:autoSpaceDN w:val="0"/>
        <w:adjustRightInd w:val="0"/>
        <w:spacing w:line="249" w:lineRule="atLeast"/>
        <w:jc w:val="both"/>
        <w:rPr>
          <w:rFonts w:ascii="Arial" w:hAnsi="Arial" w:cs="Arial"/>
        </w:rPr>
      </w:pPr>
      <w:r w:rsidRPr="00EE65C5">
        <w:rPr>
          <w:rFonts w:ascii="Arial" w:hAnsi="Arial" w:cs="Arial"/>
          <w:b/>
        </w:rPr>
        <w:t>Extent</w:t>
      </w:r>
      <w:r w:rsidRPr="00EE65C5">
        <w:rPr>
          <w:rFonts w:ascii="Arial" w:hAnsi="Arial" w:cs="Arial"/>
        </w:rPr>
        <w:t xml:space="preserve">.  </w:t>
      </w:r>
      <w:r w:rsidR="00D03011" w:rsidRPr="00EE65C5">
        <w:rPr>
          <w:rFonts w:ascii="Arial" w:hAnsi="Arial" w:cs="Arial"/>
        </w:rPr>
        <w:t xml:space="preserve">The majority of the flood damage in the </w:t>
      </w:r>
      <w:r w:rsidR="00483ADC" w:rsidRPr="00EE65C5">
        <w:rPr>
          <w:rFonts w:ascii="Arial" w:hAnsi="Arial" w:cs="Arial"/>
        </w:rPr>
        <w:t>c</w:t>
      </w:r>
      <w:r w:rsidR="00D03011" w:rsidRPr="00EE65C5">
        <w:rPr>
          <w:rFonts w:ascii="Arial" w:hAnsi="Arial" w:cs="Arial"/>
        </w:rPr>
        <w:t xml:space="preserve">ounty is caused by winter runoff in the springtime, which undercuts or overtops local roads. When </w:t>
      </w:r>
      <w:smartTag w:uri="urn:schemas-microsoft-com:office:smarttags" w:element="State">
        <w:smartTag w:uri="urn:schemas-microsoft-com:office:smarttags" w:element="place">
          <w:r w:rsidR="00D03011" w:rsidRPr="00EE65C5">
            <w:rPr>
              <w:rFonts w:ascii="Arial" w:hAnsi="Arial" w:cs="Arial"/>
            </w:rPr>
            <w:t>Maine</w:t>
          </w:r>
        </w:smartTag>
      </w:smartTag>
      <w:r w:rsidR="00D03011" w:rsidRPr="00EE65C5">
        <w:rPr>
          <w:rFonts w:ascii="Arial" w:hAnsi="Arial" w:cs="Arial"/>
        </w:rPr>
        <w:t xml:space="preserve"> has an above average snowfall for the winter and then warmer temperatures and rainfall suddenly arrive in the spring, the snow pack melts off more quickly than the watersheds can handle. This can cause local water bodies to overflow their boundaries and flood nearby road surfaces. Typically, the road damage is not major, although it can absorb the municipal road budget for an entire year and does happen in several towns every year.</w:t>
      </w:r>
    </w:p>
    <w:p w:rsidR="00D03011" w:rsidRPr="00EE65C5" w:rsidRDefault="00D03011" w:rsidP="00D03011">
      <w:pPr>
        <w:autoSpaceDE w:val="0"/>
        <w:autoSpaceDN w:val="0"/>
        <w:adjustRightInd w:val="0"/>
        <w:spacing w:line="249" w:lineRule="atLeast"/>
        <w:jc w:val="both"/>
        <w:rPr>
          <w:rFonts w:ascii="Arial" w:hAnsi="Arial" w:cs="Arial"/>
        </w:rPr>
      </w:pP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rPr>
        <w:t xml:space="preserve">The </w:t>
      </w:r>
      <w:smartTag w:uri="urn:schemas-microsoft-com:office:smarttags" w:element="PlaceName">
        <w:r w:rsidRPr="00EE65C5">
          <w:rPr>
            <w:rFonts w:ascii="Arial" w:hAnsi="Arial" w:cs="Arial"/>
          </w:rPr>
          <w:t>St. John</w:t>
        </w:r>
      </w:smartTag>
      <w:r w:rsidRPr="00EE65C5">
        <w:rPr>
          <w:rFonts w:ascii="Arial" w:hAnsi="Arial" w:cs="Arial"/>
        </w:rPr>
        <w:t xml:space="preserve"> </w:t>
      </w:r>
      <w:smartTag w:uri="urn:schemas-microsoft-com:office:smarttags" w:element="PlaceType">
        <w:r w:rsidRPr="00EE65C5">
          <w:rPr>
            <w:rFonts w:ascii="Arial" w:hAnsi="Arial" w:cs="Arial"/>
          </w:rPr>
          <w:t>River Basin</w:t>
        </w:r>
      </w:smartTag>
      <w:r w:rsidRPr="00EE65C5">
        <w:rPr>
          <w:rFonts w:ascii="Arial" w:hAnsi="Arial" w:cs="Arial"/>
        </w:rPr>
        <w:t xml:space="preserve"> drains a vast area in </w:t>
      </w:r>
      <w:smartTag w:uri="urn:schemas-microsoft-com:office:smarttags" w:element="country-region">
        <w:r w:rsidRPr="00EE65C5">
          <w:rPr>
            <w:rFonts w:ascii="Arial" w:hAnsi="Arial" w:cs="Arial"/>
          </w:rPr>
          <w:t>Canada</w:t>
        </w:r>
      </w:smartTag>
      <w:r w:rsidRPr="00EE65C5">
        <w:rPr>
          <w:rFonts w:ascii="Arial" w:hAnsi="Arial" w:cs="Arial"/>
        </w:rPr>
        <w:t xml:space="preserve"> and </w:t>
      </w:r>
      <w:smartTag w:uri="urn:schemas-microsoft-com:office:smarttags" w:element="place">
        <w:r w:rsidRPr="00EE65C5">
          <w:rPr>
            <w:rFonts w:ascii="Arial" w:hAnsi="Arial" w:cs="Arial"/>
          </w:rPr>
          <w:t>Northern Maine</w:t>
        </w:r>
      </w:smartTag>
      <w:r w:rsidRPr="00EE65C5">
        <w:rPr>
          <w:rFonts w:ascii="Arial" w:hAnsi="Arial" w:cs="Arial"/>
        </w:rPr>
        <w:t xml:space="preserve"> and has a considerable drop in elevation in the upper section. Because of the wide channel and steep banks, the main stem of the </w:t>
      </w:r>
      <w:smartTag w:uri="urn:schemas-microsoft-com:office:smarttags" w:element="place">
        <w:r w:rsidRPr="00EE65C5">
          <w:rPr>
            <w:rFonts w:ascii="Arial" w:hAnsi="Arial" w:cs="Arial"/>
          </w:rPr>
          <w:t>St. John River</w:t>
        </w:r>
      </w:smartTag>
      <w:r w:rsidRPr="00EE65C5">
        <w:rPr>
          <w:rFonts w:ascii="Arial" w:hAnsi="Arial" w:cs="Arial"/>
        </w:rPr>
        <w:t xml:space="preserve"> has relatively moderate flooding. Some tributaries of the </w:t>
      </w:r>
      <w:smartTag w:uri="urn:schemas-microsoft-com:office:smarttags" w:element="City">
        <w:r w:rsidRPr="00EE65C5">
          <w:rPr>
            <w:rFonts w:ascii="Arial" w:hAnsi="Arial" w:cs="Arial"/>
          </w:rPr>
          <w:t>St. John</w:t>
        </w:r>
      </w:smartTag>
      <w:r w:rsidRPr="00EE65C5">
        <w:rPr>
          <w:rFonts w:ascii="Arial" w:hAnsi="Arial" w:cs="Arial"/>
        </w:rPr>
        <w:t xml:space="preserve">, such as the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River</w:t>
          </w:r>
        </w:smartTag>
      </w:smartTag>
      <w:r w:rsidRPr="00EE65C5">
        <w:rPr>
          <w:rFonts w:ascii="Arial" w:hAnsi="Arial" w:cs="Arial"/>
        </w:rPr>
        <w:t>, are prone to flooding.</w:t>
      </w:r>
    </w:p>
    <w:p w:rsidR="00DD52C9" w:rsidRPr="00EE65C5" w:rsidRDefault="003E00C7" w:rsidP="00040527">
      <w:pPr>
        <w:pStyle w:val="Heading2"/>
        <w:jc w:val="both"/>
        <w:rPr>
          <w:rFonts w:ascii="Arial" w:hAnsi="Arial" w:cs="Arial"/>
          <w:b w:val="0"/>
          <w:color w:val="auto"/>
          <w:sz w:val="24"/>
          <w:szCs w:val="24"/>
        </w:rPr>
      </w:pPr>
      <w:r w:rsidRPr="00EE65C5">
        <w:rPr>
          <w:rFonts w:ascii="Arial" w:hAnsi="Arial" w:cs="Arial"/>
          <w:color w:val="auto"/>
          <w:sz w:val="24"/>
          <w:szCs w:val="24"/>
        </w:rPr>
        <w:t xml:space="preserve">The following is a summary of the extent of flooding, based on </w:t>
      </w:r>
      <w:r w:rsidR="000D5A1B" w:rsidRPr="00EE65C5">
        <w:rPr>
          <w:rFonts w:ascii="Arial" w:hAnsi="Arial" w:cs="Arial"/>
          <w:b w:val="0"/>
          <w:color w:val="auto"/>
          <w:sz w:val="24"/>
          <w:szCs w:val="24"/>
        </w:rPr>
        <w:t xml:space="preserve">flood crests monitored by USGS river gages and reported by </w:t>
      </w:r>
      <w:r w:rsidRPr="00EE65C5">
        <w:rPr>
          <w:rFonts w:ascii="Arial" w:hAnsi="Arial" w:cs="Arial"/>
          <w:color w:val="auto"/>
          <w:sz w:val="24"/>
          <w:szCs w:val="24"/>
        </w:rPr>
        <w:t>the Nati</w:t>
      </w:r>
      <w:r w:rsidR="000D5A1B" w:rsidRPr="00EE65C5">
        <w:rPr>
          <w:rFonts w:ascii="Arial" w:hAnsi="Arial" w:cs="Arial"/>
          <w:color w:val="auto"/>
          <w:sz w:val="24"/>
          <w:szCs w:val="24"/>
        </w:rPr>
        <w:t xml:space="preserve">onal Weather Service in Caribou. </w:t>
      </w:r>
      <w:r w:rsidR="000D5A1B" w:rsidRPr="00EE65C5">
        <w:rPr>
          <w:rFonts w:ascii="Arial" w:hAnsi="Arial" w:cs="Arial"/>
          <w:b w:val="0"/>
          <w:color w:val="auto"/>
          <w:sz w:val="24"/>
          <w:szCs w:val="24"/>
        </w:rPr>
        <w:t xml:space="preserve">A flood crest is the maximum height to which floodwaters rise before receding. The National Weather Service defines minor, moderate and major flood stages indicating the degree to which flood crests </w:t>
      </w:r>
      <w:r w:rsidR="00040527" w:rsidRPr="00EE65C5">
        <w:rPr>
          <w:rFonts w:ascii="Arial" w:hAnsi="Arial" w:cs="Arial"/>
          <w:b w:val="0"/>
          <w:color w:val="auto"/>
          <w:sz w:val="24"/>
          <w:szCs w:val="24"/>
        </w:rPr>
        <w:t>overflow the natural banks of the river and begin to cause flood</w:t>
      </w:r>
      <w:r w:rsidR="00040527" w:rsidRPr="00EE65C5">
        <w:rPr>
          <w:rFonts w:ascii="Arial" w:hAnsi="Arial" w:cs="Arial"/>
          <w:color w:val="auto"/>
          <w:sz w:val="24"/>
          <w:szCs w:val="24"/>
        </w:rPr>
        <w:t xml:space="preserve"> </w:t>
      </w:r>
      <w:r w:rsidR="00040527" w:rsidRPr="00EE65C5">
        <w:rPr>
          <w:rFonts w:ascii="Arial" w:hAnsi="Arial" w:cs="Arial"/>
          <w:b w:val="0"/>
          <w:color w:val="auto"/>
          <w:sz w:val="24"/>
          <w:szCs w:val="24"/>
        </w:rPr>
        <w:t xml:space="preserve">damage in the local area. </w:t>
      </w:r>
    </w:p>
    <w:p w:rsidR="003E00C7" w:rsidRPr="00EE65C5" w:rsidRDefault="003E00C7" w:rsidP="00D03011">
      <w:pPr>
        <w:autoSpaceDE w:val="0"/>
        <w:autoSpaceDN w:val="0"/>
        <w:adjustRightInd w:val="0"/>
        <w:spacing w:line="249" w:lineRule="atLeast"/>
        <w:jc w:val="both"/>
        <w:rPr>
          <w:rFonts w:ascii="Arial" w:hAnsi="Arial" w:cs="Arial"/>
        </w:rPr>
      </w:pPr>
    </w:p>
    <w:p w:rsidR="003E00C7" w:rsidRPr="00EE65C5" w:rsidRDefault="003E00C7" w:rsidP="00D03011">
      <w:pPr>
        <w:autoSpaceDE w:val="0"/>
        <w:autoSpaceDN w:val="0"/>
        <w:adjustRightInd w:val="0"/>
        <w:spacing w:line="249" w:lineRule="atLeast"/>
        <w:jc w:val="both"/>
        <w:rPr>
          <w:rFonts w:ascii="Arial" w:hAnsi="Arial" w:cs="Arial"/>
        </w:rPr>
      </w:pPr>
      <w:r w:rsidRPr="00EE65C5">
        <w:rPr>
          <w:rFonts w:ascii="Arial" w:hAnsi="Arial" w:cs="Arial"/>
          <w:u w:val="single"/>
        </w:rPr>
        <w:t>St. John River at Fort Kent</w:t>
      </w:r>
      <w:r w:rsidRPr="00EE65C5">
        <w:rPr>
          <w:rFonts w:ascii="Arial" w:hAnsi="Arial" w:cs="Arial"/>
        </w:rPr>
        <w:t>:</w:t>
      </w:r>
    </w:p>
    <w:p w:rsidR="003E00C7" w:rsidRPr="00EE65C5" w:rsidRDefault="003E00C7" w:rsidP="00D03011">
      <w:pPr>
        <w:autoSpaceDE w:val="0"/>
        <w:autoSpaceDN w:val="0"/>
        <w:adjustRightInd w:val="0"/>
        <w:spacing w:line="249" w:lineRule="atLeast"/>
        <w:jc w:val="both"/>
        <w:rPr>
          <w:rFonts w:ascii="Arial" w:hAnsi="Arial" w:cs="Arial"/>
        </w:rPr>
      </w:pPr>
    </w:p>
    <w:p w:rsidR="003E00C7" w:rsidRPr="00EE65C5" w:rsidRDefault="003E00C7" w:rsidP="003E00C7">
      <w:pPr>
        <w:autoSpaceDE w:val="0"/>
        <w:autoSpaceDN w:val="0"/>
        <w:adjustRightInd w:val="0"/>
        <w:spacing w:line="249" w:lineRule="atLeast"/>
        <w:ind w:left="360"/>
        <w:jc w:val="both"/>
        <w:rPr>
          <w:rFonts w:ascii="Arial" w:hAnsi="Arial" w:cs="Arial"/>
          <w:u w:val="single"/>
        </w:rPr>
      </w:pPr>
      <w:r w:rsidRPr="00EE65C5">
        <w:rPr>
          <w:rFonts w:ascii="Arial" w:hAnsi="Arial" w:cs="Arial"/>
          <w:u w:val="single"/>
        </w:rPr>
        <w:t>Flood Crests</w:t>
      </w:r>
    </w:p>
    <w:p w:rsidR="003E00C7" w:rsidRPr="00EE65C5" w:rsidRDefault="003E00C7" w:rsidP="003E00C7">
      <w:pPr>
        <w:pStyle w:val="ListParagraph"/>
        <w:numPr>
          <w:ilvl w:val="0"/>
          <w:numId w:val="21"/>
        </w:numPr>
        <w:autoSpaceDE w:val="0"/>
        <w:autoSpaceDN w:val="0"/>
        <w:adjustRightInd w:val="0"/>
        <w:spacing w:line="249" w:lineRule="atLeast"/>
        <w:jc w:val="both"/>
        <w:rPr>
          <w:rFonts w:ascii="Arial" w:hAnsi="Arial" w:cs="Arial"/>
        </w:rPr>
      </w:pPr>
      <w:r w:rsidRPr="00EE65C5">
        <w:rPr>
          <w:rFonts w:ascii="Arial" w:hAnsi="Arial" w:cs="Arial"/>
        </w:rPr>
        <w:t xml:space="preserve">Flood Stage: </w:t>
      </w:r>
      <w:r w:rsidRPr="00EE65C5">
        <w:rPr>
          <w:rFonts w:ascii="Arial" w:hAnsi="Arial" w:cs="Arial"/>
        </w:rPr>
        <w:tab/>
      </w:r>
      <w:r w:rsidRPr="00EE65C5">
        <w:rPr>
          <w:rFonts w:ascii="Arial" w:hAnsi="Arial" w:cs="Arial"/>
        </w:rPr>
        <w:tab/>
      </w:r>
      <w:r w:rsidRPr="00EE65C5">
        <w:rPr>
          <w:rFonts w:ascii="Arial" w:hAnsi="Arial" w:cs="Arial"/>
        </w:rPr>
        <w:tab/>
      </w:r>
      <w:r w:rsidR="00483ADC" w:rsidRPr="00EE65C5">
        <w:rPr>
          <w:rFonts w:ascii="Arial" w:hAnsi="Arial" w:cs="Arial"/>
        </w:rPr>
        <w:t>22</w:t>
      </w:r>
      <w:r w:rsidRPr="00EE65C5">
        <w:rPr>
          <w:rFonts w:ascii="Arial" w:hAnsi="Arial" w:cs="Arial"/>
        </w:rPr>
        <w:t xml:space="preserve"> feet</w:t>
      </w:r>
    </w:p>
    <w:p w:rsidR="003E00C7" w:rsidRPr="00EE65C5" w:rsidRDefault="003E00C7" w:rsidP="003E00C7">
      <w:pPr>
        <w:pStyle w:val="ListParagraph"/>
        <w:numPr>
          <w:ilvl w:val="0"/>
          <w:numId w:val="21"/>
        </w:numPr>
        <w:autoSpaceDE w:val="0"/>
        <w:autoSpaceDN w:val="0"/>
        <w:adjustRightInd w:val="0"/>
        <w:spacing w:line="249" w:lineRule="atLeast"/>
        <w:jc w:val="both"/>
        <w:rPr>
          <w:rFonts w:ascii="Arial" w:hAnsi="Arial" w:cs="Arial"/>
        </w:rPr>
      </w:pPr>
      <w:r w:rsidRPr="00EE65C5">
        <w:rPr>
          <w:rFonts w:ascii="Arial" w:hAnsi="Arial" w:cs="Arial"/>
        </w:rPr>
        <w:t xml:space="preserve">Moderate Flood Stage: </w:t>
      </w:r>
      <w:r w:rsidRPr="00EE65C5">
        <w:rPr>
          <w:rFonts w:ascii="Arial" w:hAnsi="Arial" w:cs="Arial"/>
        </w:rPr>
        <w:tab/>
      </w:r>
      <w:r w:rsidR="00483ADC" w:rsidRPr="00EE65C5">
        <w:rPr>
          <w:rFonts w:ascii="Arial" w:hAnsi="Arial" w:cs="Arial"/>
        </w:rPr>
        <w:t>24</w:t>
      </w:r>
      <w:r w:rsidRPr="00EE65C5">
        <w:rPr>
          <w:rFonts w:ascii="Arial" w:hAnsi="Arial" w:cs="Arial"/>
        </w:rPr>
        <w:t xml:space="preserve"> feet</w:t>
      </w:r>
    </w:p>
    <w:p w:rsidR="003E00C7" w:rsidRPr="00EE65C5" w:rsidRDefault="003E00C7" w:rsidP="003E00C7">
      <w:pPr>
        <w:pStyle w:val="ListParagraph"/>
        <w:numPr>
          <w:ilvl w:val="0"/>
          <w:numId w:val="21"/>
        </w:numPr>
        <w:autoSpaceDE w:val="0"/>
        <w:autoSpaceDN w:val="0"/>
        <w:adjustRightInd w:val="0"/>
        <w:spacing w:line="249" w:lineRule="atLeast"/>
        <w:jc w:val="both"/>
        <w:rPr>
          <w:rFonts w:ascii="Arial" w:hAnsi="Arial" w:cs="Arial"/>
        </w:rPr>
      </w:pPr>
      <w:r w:rsidRPr="00EE65C5">
        <w:rPr>
          <w:rFonts w:ascii="Arial" w:hAnsi="Arial" w:cs="Arial"/>
        </w:rPr>
        <w:t xml:space="preserve">Major Flood Stage: </w:t>
      </w:r>
      <w:r w:rsidRPr="00EE65C5">
        <w:rPr>
          <w:rFonts w:ascii="Arial" w:hAnsi="Arial" w:cs="Arial"/>
        </w:rPr>
        <w:tab/>
      </w:r>
      <w:r w:rsidRPr="00EE65C5">
        <w:rPr>
          <w:rFonts w:ascii="Arial" w:hAnsi="Arial" w:cs="Arial"/>
        </w:rPr>
        <w:tab/>
      </w:r>
      <w:r w:rsidR="00483ADC" w:rsidRPr="00EE65C5">
        <w:rPr>
          <w:rFonts w:ascii="Arial" w:hAnsi="Arial" w:cs="Arial"/>
        </w:rPr>
        <w:t>26</w:t>
      </w:r>
      <w:r w:rsidRPr="00EE65C5">
        <w:rPr>
          <w:rFonts w:ascii="Arial" w:hAnsi="Arial" w:cs="Arial"/>
        </w:rPr>
        <w:t xml:space="preserve"> feet</w:t>
      </w:r>
    </w:p>
    <w:p w:rsidR="003E00C7" w:rsidRPr="00EE65C5" w:rsidRDefault="003E00C7" w:rsidP="003E00C7">
      <w:pPr>
        <w:autoSpaceDE w:val="0"/>
        <w:autoSpaceDN w:val="0"/>
        <w:adjustRightInd w:val="0"/>
        <w:spacing w:line="249" w:lineRule="atLeast"/>
        <w:jc w:val="both"/>
        <w:rPr>
          <w:rFonts w:ascii="Arial" w:hAnsi="Arial" w:cs="Arial"/>
        </w:rPr>
      </w:pPr>
    </w:p>
    <w:p w:rsidR="003E00C7" w:rsidRPr="00EE65C5" w:rsidRDefault="003E00C7" w:rsidP="003E00C7">
      <w:pPr>
        <w:autoSpaceDE w:val="0"/>
        <w:autoSpaceDN w:val="0"/>
        <w:adjustRightInd w:val="0"/>
        <w:spacing w:line="249" w:lineRule="atLeast"/>
        <w:ind w:left="360"/>
        <w:jc w:val="both"/>
        <w:rPr>
          <w:rFonts w:ascii="Arial" w:hAnsi="Arial" w:cs="Arial"/>
          <w:u w:val="single"/>
        </w:rPr>
      </w:pPr>
      <w:r w:rsidRPr="00EE65C5">
        <w:rPr>
          <w:rFonts w:ascii="Arial" w:hAnsi="Arial" w:cs="Arial"/>
          <w:u w:val="single"/>
        </w:rPr>
        <w:t>Recent Crests</w:t>
      </w:r>
    </w:p>
    <w:p w:rsidR="003E00C7" w:rsidRPr="00EE65C5" w:rsidRDefault="00483ADC" w:rsidP="003E00C7">
      <w:pPr>
        <w:pStyle w:val="ListParagraph"/>
        <w:numPr>
          <w:ilvl w:val="0"/>
          <w:numId w:val="23"/>
        </w:numPr>
        <w:autoSpaceDE w:val="0"/>
        <w:autoSpaceDN w:val="0"/>
        <w:adjustRightInd w:val="0"/>
        <w:spacing w:line="249" w:lineRule="atLeast"/>
        <w:ind w:left="720"/>
        <w:jc w:val="both"/>
        <w:rPr>
          <w:rFonts w:ascii="Arial" w:hAnsi="Arial" w:cs="Arial"/>
        </w:rPr>
      </w:pPr>
      <w:r w:rsidRPr="00EE65C5">
        <w:rPr>
          <w:rFonts w:ascii="Arial" w:hAnsi="Arial" w:cs="Arial"/>
        </w:rPr>
        <w:t>23.39 feet on 4/23/2019</w:t>
      </w:r>
    </w:p>
    <w:p w:rsidR="00483ADC" w:rsidRPr="00EE65C5" w:rsidRDefault="00483ADC" w:rsidP="003E00C7">
      <w:pPr>
        <w:pStyle w:val="ListParagraph"/>
        <w:numPr>
          <w:ilvl w:val="0"/>
          <w:numId w:val="23"/>
        </w:numPr>
        <w:autoSpaceDE w:val="0"/>
        <w:autoSpaceDN w:val="0"/>
        <w:adjustRightInd w:val="0"/>
        <w:spacing w:line="249" w:lineRule="atLeast"/>
        <w:ind w:left="720"/>
        <w:jc w:val="both"/>
        <w:rPr>
          <w:rFonts w:ascii="Arial" w:hAnsi="Arial" w:cs="Arial"/>
        </w:rPr>
      </w:pPr>
      <w:r w:rsidRPr="00EE65C5">
        <w:rPr>
          <w:rFonts w:ascii="Arial" w:hAnsi="Arial" w:cs="Arial"/>
        </w:rPr>
        <w:t>22.60 feet on 5/1/2018</w:t>
      </w:r>
    </w:p>
    <w:p w:rsidR="003E00C7" w:rsidRPr="00EE65C5" w:rsidRDefault="003E00C7" w:rsidP="003E00C7">
      <w:pPr>
        <w:pStyle w:val="ListParagraph"/>
        <w:numPr>
          <w:ilvl w:val="0"/>
          <w:numId w:val="22"/>
        </w:numPr>
        <w:autoSpaceDE w:val="0"/>
        <w:autoSpaceDN w:val="0"/>
        <w:adjustRightInd w:val="0"/>
        <w:spacing w:line="249" w:lineRule="atLeast"/>
        <w:ind w:left="720"/>
        <w:jc w:val="both"/>
        <w:rPr>
          <w:rFonts w:ascii="Arial" w:hAnsi="Arial" w:cs="Arial"/>
          <w:b/>
        </w:rPr>
      </w:pPr>
      <w:r w:rsidRPr="00EE65C5">
        <w:rPr>
          <w:rFonts w:ascii="Arial" w:hAnsi="Arial" w:cs="Arial"/>
          <w:b/>
        </w:rPr>
        <w:t>27.74 feet on 4/30/2008</w:t>
      </w:r>
    </w:p>
    <w:p w:rsidR="003E00C7" w:rsidRPr="00EE65C5" w:rsidRDefault="003E00C7" w:rsidP="003E00C7">
      <w:pPr>
        <w:pStyle w:val="ListParagraph"/>
        <w:numPr>
          <w:ilvl w:val="0"/>
          <w:numId w:val="22"/>
        </w:numPr>
        <w:autoSpaceDE w:val="0"/>
        <w:autoSpaceDN w:val="0"/>
        <w:adjustRightInd w:val="0"/>
        <w:spacing w:line="249" w:lineRule="atLeast"/>
        <w:ind w:left="720"/>
        <w:jc w:val="both"/>
        <w:rPr>
          <w:rFonts w:ascii="Arial" w:hAnsi="Arial" w:cs="Arial"/>
        </w:rPr>
      </w:pPr>
      <w:r w:rsidRPr="00EE65C5">
        <w:rPr>
          <w:rFonts w:ascii="Arial" w:hAnsi="Arial" w:cs="Arial"/>
        </w:rPr>
        <w:t>19.19 feet on 4/20/2008</w:t>
      </w:r>
    </w:p>
    <w:p w:rsidR="003E00C7" w:rsidRPr="00EE65C5" w:rsidRDefault="003E00C7" w:rsidP="003E00C7">
      <w:pPr>
        <w:pStyle w:val="ListParagraph"/>
        <w:numPr>
          <w:ilvl w:val="0"/>
          <w:numId w:val="22"/>
        </w:numPr>
        <w:autoSpaceDE w:val="0"/>
        <w:autoSpaceDN w:val="0"/>
        <w:adjustRightInd w:val="0"/>
        <w:spacing w:line="249" w:lineRule="atLeast"/>
        <w:ind w:left="720"/>
        <w:jc w:val="both"/>
        <w:rPr>
          <w:rFonts w:ascii="Arial" w:hAnsi="Arial" w:cs="Arial"/>
        </w:rPr>
      </w:pPr>
      <w:r w:rsidRPr="00EE65C5">
        <w:rPr>
          <w:rFonts w:ascii="Arial" w:hAnsi="Arial" w:cs="Arial"/>
        </w:rPr>
        <w:t>18.09 feet on 4/25/2007</w:t>
      </w:r>
    </w:p>
    <w:p w:rsidR="003E00C7" w:rsidRPr="00EE65C5" w:rsidRDefault="003E00C7" w:rsidP="003E00C7">
      <w:pPr>
        <w:autoSpaceDE w:val="0"/>
        <w:autoSpaceDN w:val="0"/>
        <w:adjustRightInd w:val="0"/>
        <w:spacing w:line="249" w:lineRule="atLeast"/>
        <w:jc w:val="both"/>
        <w:rPr>
          <w:rFonts w:ascii="Arial" w:hAnsi="Arial" w:cs="Arial"/>
        </w:rPr>
      </w:pPr>
    </w:p>
    <w:p w:rsidR="003E00C7" w:rsidRPr="00EE65C5" w:rsidRDefault="00173990" w:rsidP="0031583E">
      <w:pPr>
        <w:autoSpaceDE w:val="0"/>
        <w:autoSpaceDN w:val="0"/>
        <w:adjustRightInd w:val="0"/>
        <w:spacing w:line="249" w:lineRule="atLeast"/>
        <w:ind w:left="360"/>
        <w:jc w:val="both"/>
        <w:rPr>
          <w:rFonts w:ascii="Arial" w:hAnsi="Arial" w:cs="Arial"/>
        </w:rPr>
      </w:pPr>
      <w:r w:rsidRPr="00EE65C5">
        <w:rPr>
          <w:rFonts w:ascii="Arial" w:hAnsi="Arial" w:cs="Arial"/>
        </w:rPr>
        <w:t xml:space="preserve">The flood flow </w:t>
      </w:r>
      <w:r w:rsidR="00BD363D" w:rsidRPr="00EE65C5">
        <w:rPr>
          <w:rFonts w:ascii="Arial" w:hAnsi="Arial" w:cs="Arial"/>
        </w:rPr>
        <w:t xml:space="preserve">at this location </w:t>
      </w:r>
      <w:r w:rsidRPr="00EE65C5">
        <w:rPr>
          <w:rFonts w:ascii="Arial" w:hAnsi="Arial" w:cs="Arial"/>
        </w:rPr>
        <w:t xml:space="preserve">is greater than 56,800 cfs (exact flow not </w:t>
      </w:r>
      <w:r w:rsidR="0031583E" w:rsidRPr="00EE65C5">
        <w:rPr>
          <w:rFonts w:ascii="Arial" w:hAnsi="Arial" w:cs="Arial"/>
        </w:rPr>
        <w:t>available</w:t>
      </w:r>
      <w:r w:rsidRPr="00EE65C5">
        <w:rPr>
          <w:rFonts w:ascii="Arial" w:hAnsi="Arial" w:cs="Arial"/>
        </w:rPr>
        <w:t>).</w:t>
      </w:r>
    </w:p>
    <w:p w:rsidR="00AF2B26" w:rsidRPr="00EE65C5" w:rsidRDefault="00AF2B26">
      <w:pPr>
        <w:suppressAutoHyphens w:val="0"/>
        <w:rPr>
          <w:rFonts w:ascii="Arial" w:hAnsi="Arial" w:cs="Arial"/>
        </w:rPr>
      </w:pPr>
      <w:r w:rsidRPr="00EE65C5">
        <w:rPr>
          <w:rFonts w:ascii="Arial" w:hAnsi="Arial" w:cs="Arial"/>
        </w:rPr>
        <w:br w:type="page"/>
      </w:r>
    </w:p>
    <w:p w:rsidR="00040527" w:rsidRPr="00EE65C5" w:rsidRDefault="00040527" w:rsidP="003E00C7">
      <w:pPr>
        <w:autoSpaceDE w:val="0"/>
        <w:autoSpaceDN w:val="0"/>
        <w:adjustRightInd w:val="0"/>
        <w:spacing w:line="249" w:lineRule="atLeast"/>
        <w:jc w:val="both"/>
        <w:rPr>
          <w:rFonts w:ascii="Arial" w:hAnsi="Arial" w:cs="Arial"/>
        </w:rPr>
      </w:pPr>
    </w:p>
    <w:p w:rsidR="003E00C7" w:rsidRPr="00EE65C5" w:rsidRDefault="003E00C7" w:rsidP="003E00C7">
      <w:pPr>
        <w:autoSpaceDE w:val="0"/>
        <w:autoSpaceDN w:val="0"/>
        <w:adjustRightInd w:val="0"/>
        <w:spacing w:line="249" w:lineRule="atLeast"/>
        <w:jc w:val="both"/>
        <w:rPr>
          <w:rFonts w:ascii="Arial" w:hAnsi="Arial" w:cs="Arial"/>
          <w:u w:val="single"/>
        </w:rPr>
      </w:pPr>
      <w:r w:rsidRPr="00EE65C5">
        <w:rPr>
          <w:rFonts w:ascii="Arial" w:hAnsi="Arial" w:cs="Arial"/>
          <w:u w:val="single"/>
        </w:rPr>
        <w:t>Aroostook River at Washburn</w:t>
      </w:r>
    </w:p>
    <w:p w:rsidR="00DD52C9" w:rsidRPr="00EE65C5" w:rsidRDefault="00DD52C9" w:rsidP="00D03011">
      <w:pPr>
        <w:autoSpaceDE w:val="0"/>
        <w:autoSpaceDN w:val="0"/>
        <w:adjustRightInd w:val="0"/>
        <w:spacing w:line="249" w:lineRule="atLeast"/>
        <w:jc w:val="both"/>
        <w:rPr>
          <w:rFonts w:ascii="Arial" w:hAnsi="Arial" w:cs="Arial"/>
          <w:i/>
        </w:rPr>
      </w:pPr>
    </w:p>
    <w:p w:rsidR="003E00C7" w:rsidRPr="00EE65C5" w:rsidRDefault="003E00C7" w:rsidP="003E00C7">
      <w:pPr>
        <w:autoSpaceDE w:val="0"/>
        <w:autoSpaceDN w:val="0"/>
        <w:adjustRightInd w:val="0"/>
        <w:spacing w:line="249" w:lineRule="atLeast"/>
        <w:ind w:left="360"/>
        <w:jc w:val="both"/>
        <w:rPr>
          <w:rFonts w:ascii="Arial" w:hAnsi="Arial" w:cs="Arial"/>
          <w:u w:val="single"/>
        </w:rPr>
      </w:pPr>
      <w:r w:rsidRPr="00EE65C5">
        <w:rPr>
          <w:rFonts w:ascii="Arial" w:hAnsi="Arial" w:cs="Arial"/>
          <w:u w:val="single"/>
        </w:rPr>
        <w:t>Flood Crests</w:t>
      </w:r>
    </w:p>
    <w:p w:rsidR="003E00C7" w:rsidRPr="00EE65C5" w:rsidRDefault="003E00C7" w:rsidP="003E00C7">
      <w:pPr>
        <w:pStyle w:val="ListParagraph"/>
        <w:numPr>
          <w:ilvl w:val="0"/>
          <w:numId w:val="21"/>
        </w:numPr>
        <w:autoSpaceDE w:val="0"/>
        <w:autoSpaceDN w:val="0"/>
        <w:adjustRightInd w:val="0"/>
        <w:spacing w:line="249" w:lineRule="atLeast"/>
        <w:jc w:val="both"/>
        <w:rPr>
          <w:rFonts w:ascii="Arial" w:hAnsi="Arial" w:cs="Arial"/>
        </w:rPr>
      </w:pPr>
      <w:r w:rsidRPr="00EE65C5">
        <w:rPr>
          <w:rFonts w:ascii="Arial" w:hAnsi="Arial" w:cs="Arial"/>
        </w:rPr>
        <w:t xml:space="preserve">Flood Stage: </w:t>
      </w:r>
      <w:r w:rsidRPr="00EE65C5">
        <w:rPr>
          <w:rFonts w:ascii="Arial" w:hAnsi="Arial" w:cs="Arial"/>
        </w:rPr>
        <w:tab/>
      </w:r>
      <w:r w:rsidRPr="00EE65C5">
        <w:rPr>
          <w:rFonts w:ascii="Arial" w:hAnsi="Arial" w:cs="Arial"/>
        </w:rPr>
        <w:tab/>
      </w:r>
      <w:r w:rsidRPr="00EE65C5">
        <w:rPr>
          <w:rFonts w:ascii="Arial" w:hAnsi="Arial" w:cs="Arial"/>
        </w:rPr>
        <w:tab/>
      </w:r>
      <w:r w:rsidR="00BD1375" w:rsidRPr="00EE65C5">
        <w:rPr>
          <w:rFonts w:ascii="Arial" w:hAnsi="Arial" w:cs="Arial"/>
        </w:rPr>
        <w:t>14</w:t>
      </w:r>
      <w:r w:rsidRPr="00EE65C5">
        <w:rPr>
          <w:rFonts w:ascii="Arial" w:hAnsi="Arial" w:cs="Arial"/>
        </w:rPr>
        <w:t xml:space="preserve"> feet</w:t>
      </w:r>
    </w:p>
    <w:p w:rsidR="003E00C7" w:rsidRPr="00EE65C5" w:rsidRDefault="003E00C7" w:rsidP="003E00C7">
      <w:pPr>
        <w:pStyle w:val="ListParagraph"/>
        <w:numPr>
          <w:ilvl w:val="0"/>
          <w:numId w:val="21"/>
        </w:numPr>
        <w:autoSpaceDE w:val="0"/>
        <w:autoSpaceDN w:val="0"/>
        <w:adjustRightInd w:val="0"/>
        <w:spacing w:line="249" w:lineRule="atLeast"/>
        <w:jc w:val="both"/>
        <w:rPr>
          <w:rFonts w:ascii="Arial" w:hAnsi="Arial" w:cs="Arial"/>
        </w:rPr>
      </w:pPr>
      <w:r w:rsidRPr="00EE65C5">
        <w:rPr>
          <w:rFonts w:ascii="Arial" w:hAnsi="Arial" w:cs="Arial"/>
        </w:rPr>
        <w:t xml:space="preserve">Moderate Flood Stage: </w:t>
      </w:r>
      <w:r w:rsidRPr="00EE65C5">
        <w:rPr>
          <w:rFonts w:ascii="Arial" w:hAnsi="Arial" w:cs="Arial"/>
        </w:rPr>
        <w:tab/>
      </w:r>
      <w:r w:rsidR="00BD1375" w:rsidRPr="00EE65C5">
        <w:rPr>
          <w:rFonts w:ascii="Arial" w:hAnsi="Arial" w:cs="Arial"/>
        </w:rPr>
        <w:t>17</w:t>
      </w:r>
      <w:r w:rsidRPr="00EE65C5">
        <w:rPr>
          <w:rFonts w:ascii="Arial" w:hAnsi="Arial" w:cs="Arial"/>
        </w:rPr>
        <w:t xml:space="preserve"> feet</w:t>
      </w:r>
    </w:p>
    <w:p w:rsidR="003E00C7" w:rsidRPr="00EE65C5" w:rsidRDefault="003E00C7" w:rsidP="003E00C7">
      <w:pPr>
        <w:pStyle w:val="ListParagraph"/>
        <w:numPr>
          <w:ilvl w:val="0"/>
          <w:numId w:val="21"/>
        </w:numPr>
        <w:autoSpaceDE w:val="0"/>
        <w:autoSpaceDN w:val="0"/>
        <w:adjustRightInd w:val="0"/>
        <w:spacing w:line="249" w:lineRule="atLeast"/>
        <w:jc w:val="both"/>
        <w:rPr>
          <w:rFonts w:ascii="Arial" w:hAnsi="Arial" w:cs="Arial"/>
        </w:rPr>
      </w:pPr>
      <w:r w:rsidRPr="00EE65C5">
        <w:rPr>
          <w:rFonts w:ascii="Arial" w:hAnsi="Arial" w:cs="Arial"/>
        </w:rPr>
        <w:t xml:space="preserve">Major Flood Stage: </w:t>
      </w:r>
      <w:r w:rsidRPr="00EE65C5">
        <w:rPr>
          <w:rFonts w:ascii="Arial" w:hAnsi="Arial" w:cs="Arial"/>
        </w:rPr>
        <w:tab/>
      </w:r>
      <w:r w:rsidRPr="00EE65C5">
        <w:rPr>
          <w:rFonts w:ascii="Arial" w:hAnsi="Arial" w:cs="Arial"/>
        </w:rPr>
        <w:tab/>
      </w:r>
      <w:r w:rsidR="00BD1375" w:rsidRPr="00EE65C5">
        <w:rPr>
          <w:rFonts w:ascii="Arial" w:hAnsi="Arial" w:cs="Arial"/>
        </w:rPr>
        <w:t>20</w:t>
      </w:r>
      <w:r w:rsidRPr="00EE65C5">
        <w:rPr>
          <w:rFonts w:ascii="Arial" w:hAnsi="Arial" w:cs="Arial"/>
        </w:rPr>
        <w:t xml:space="preserve"> feet</w:t>
      </w:r>
    </w:p>
    <w:p w:rsidR="003E00C7" w:rsidRPr="00EE65C5" w:rsidRDefault="003E00C7" w:rsidP="003E00C7">
      <w:pPr>
        <w:autoSpaceDE w:val="0"/>
        <w:autoSpaceDN w:val="0"/>
        <w:adjustRightInd w:val="0"/>
        <w:spacing w:line="249" w:lineRule="atLeast"/>
        <w:jc w:val="both"/>
        <w:rPr>
          <w:rFonts w:ascii="Arial" w:hAnsi="Arial" w:cs="Arial"/>
        </w:rPr>
      </w:pPr>
    </w:p>
    <w:p w:rsidR="003E00C7" w:rsidRPr="00EE65C5" w:rsidRDefault="003E00C7" w:rsidP="003E00C7">
      <w:pPr>
        <w:autoSpaceDE w:val="0"/>
        <w:autoSpaceDN w:val="0"/>
        <w:adjustRightInd w:val="0"/>
        <w:spacing w:line="249" w:lineRule="atLeast"/>
        <w:ind w:left="360"/>
        <w:jc w:val="both"/>
        <w:rPr>
          <w:rFonts w:ascii="Arial" w:hAnsi="Arial" w:cs="Arial"/>
          <w:u w:val="single"/>
        </w:rPr>
      </w:pPr>
      <w:r w:rsidRPr="00EE65C5">
        <w:rPr>
          <w:rFonts w:ascii="Arial" w:hAnsi="Arial" w:cs="Arial"/>
          <w:u w:val="single"/>
        </w:rPr>
        <w:t>Recent Crests</w:t>
      </w:r>
    </w:p>
    <w:p w:rsidR="00BD363D" w:rsidRPr="00EE65C5" w:rsidRDefault="00BD363D" w:rsidP="003E00C7">
      <w:pPr>
        <w:pStyle w:val="ListParagraph"/>
        <w:numPr>
          <w:ilvl w:val="0"/>
          <w:numId w:val="23"/>
        </w:numPr>
        <w:autoSpaceDE w:val="0"/>
        <w:autoSpaceDN w:val="0"/>
        <w:adjustRightInd w:val="0"/>
        <w:spacing w:line="249" w:lineRule="atLeast"/>
        <w:ind w:left="720"/>
        <w:jc w:val="both"/>
        <w:rPr>
          <w:rFonts w:ascii="Arial" w:hAnsi="Arial" w:cs="Arial"/>
        </w:rPr>
      </w:pPr>
      <w:r w:rsidRPr="00EE65C5">
        <w:rPr>
          <w:rFonts w:ascii="Arial" w:hAnsi="Arial" w:cs="Arial"/>
        </w:rPr>
        <w:t>19.66 feet on 4/20/2019</w:t>
      </w:r>
    </w:p>
    <w:p w:rsidR="00BD363D" w:rsidRPr="00EE65C5" w:rsidRDefault="00BD363D" w:rsidP="003E00C7">
      <w:pPr>
        <w:pStyle w:val="ListParagraph"/>
        <w:numPr>
          <w:ilvl w:val="0"/>
          <w:numId w:val="23"/>
        </w:numPr>
        <w:autoSpaceDE w:val="0"/>
        <w:autoSpaceDN w:val="0"/>
        <w:adjustRightInd w:val="0"/>
        <w:spacing w:line="249" w:lineRule="atLeast"/>
        <w:ind w:left="720"/>
        <w:jc w:val="both"/>
        <w:rPr>
          <w:rFonts w:ascii="Arial" w:hAnsi="Arial" w:cs="Arial"/>
        </w:rPr>
      </w:pPr>
      <w:r w:rsidRPr="00EE65C5">
        <w:rPr>
          <w:rFonts w:ascii="Arial" w:hAnsi="Arial" w:cs="Arial"/>
        </w:rPr>
        <w:t>14.99 feet on 4/21/2018</w:t>
      </w:r>
    </w:p>
    <w:p w:rsidR="00BD363D" w:rsidRPr="00EE65C5" w:rsidRDefault="00BD363D" w:rsidP="003E00C7">
      <w:pPr>
        <w:pStyle w:val="ListParagraph"/>
        <w:numPr>
          <w:ilvl w:val="0"/>
          <w:numId w:val="23"/>
        </w:numPr>
        <w:autoSpaceDE w:val="0"/>
        <w:autoSpaceDN w:val="0"/>
        <w:adjustRightInd w:val="0"/>
        <w:spacing w:line="249" w:lineRule="atLeast"/>
        <w:ind w:left="720"/>
        <w:jc w:val="both"/>
        <w:rPr>
          <w:rFonts w:ascii="Arial" w:hAnsi="Arial" w:cs="Arial"/>
          <w:b/>
        </w:rPr>
      </w:pPr>
      <w:r w:rsidRPr="00EE65C5">
        <w:rPr>
          <w:rFonts w:ascii="Arial" w:hAnsi="Arial" w:cs="Arial"/>
          <w:b/>
        </w:rPr>
        <w:t>21.14 feet on 4/18/2015</w:t>
      </w:r>
    </w:p>
    <w:p w:rsidR="003E00C7" w:rsidRPr="00EE65C5" w:rsidRDefault="00BD1375" w:rsidP="003E00C7">
      <w:pPr>
        <w:pStyle w:val="ListParagraph"/>
        <w:numPr>
          <w:ilvl w:val="0"/>
          <w:numId w:val="22"/>
        </w:numPr>
        <w:autoSpaceDE w:val="0"/>
        <w:autoSpaceDN w:val="0"/>
        <w:adjustRightInd w:val="0"/>
        <w:spacing w:line="249" w:lineRule="atLeast"/>
        <w:ind w:left="720"/>
        <w:jc w:val="both"/>
        <w:rPr>
          <w:rFonts w:ascii="Arial" w:hAnsi="Arial" w:cs="Arial"/>
        </w:rPr>
      </w:pPr>
      <w:r w:rsidRPr="00EE65C5">
        <w:rPr>
          <w:rFonts w:ascii="Arial" w:hAnsi="Arial" w:cs="Arial"/>
        </w:rPr>
        <w:t xml:space="preserve">16.43 </w:t>
      </w:r>
      <w:r w:rsidR="003E00C7" w:rsidRPr="00EE65C5">
        <w:rPr>
          <w:rFonts w:ascii="Arial" w:hAnsi="Arial" w:cs="Arial"/>
        </w:rPr>
        <w:t>feet on 4/</w:t>
      </w:r>
      <w:r w:rsidRPr="00EE65C5">
        <w:rPr>
          <w:rFonts w:ascii="Arial" w:hAnsi="Arial" w:cs="Arial"/>
        </w:rPr>
        <w:t>7</w:t>
      </w:r>
      <w:r w:rsidR="003E00C7" w:rsidRPr="00EE65C5">
        <w:rPr>
          <w:rFonts w:ascii="Arial" w:hAnsi="Arial" w:cs="Arial"/>
        </w:rPr>
        <w:t>/200</w:t>
      </w:r>
      <w:r w:rsidRPr="00EE65C5">
        <w:rPr>
          <w:rFonts w:ascii="Arial" w:hAnsi="Arial" w:cs="Arial"/>
        </w:rPr>
        <w:t>9</w:t>
      </w:r>
    </w:p>
    <w:p w:rsidR="003E00C7" w:rsidRPr="00EE65C5" w:rsidRDefault="00BD1375" w:rsidP="003E00C7">
      <w:pPr>
        <w:pStyle w:val="ListParagraph"/>
        <w:numPr>
          <w:ilvl w:val="0"/>
          <w:numId w:val="22"/>
        </w:numPr>
        <w:autoSpaceDE w:val="0"/>
        <w:autoSpaceDN w:val="0"/>
        <w:adjustRightInd w:val="0"/>
        <w:spacing w:line="249" w:lineRule="atLeast"/>
        <w:ind w:left="720"/>
        <w:jc w:val="both"/>
        <w:rPr>
          <w:rFonts w:ascii="Arial" w:hAnsi="Arial" w:cs="Arial"/>
        </w:rPr>
      </w:pPr>
      <w:r w:rsidRPr="00EE65C5">
        <w:rPr>
          <w:rFonts w:ascii="Arial" w:hAnsi="Arial" w:cs="Arial"/>
        </w:rPr>
        <w:t>14.40</w:t>
      </w:r>
      <w:r w:rsidR="003E00C7" w:rsidRPr="00EE65C5">
        <w:rPr>
          <w:rFonts w:ascii="Arial" w:hAnsi="Arial" w:cs="Arial"/>
        </w:rPr>
        <w:t xml:space="preserve"> feet on 4/</w:t>
      </w:r>
      <w:r w:rsidRPr="00EE65C5">
        <w:rPr>
          <w:rFonts w:ascii="Arial" w:hAnsi="Arial" w:cs="Arial"/>
        </w:rPr>
        <w:t>18</w:t>
      </w:r>
      <w:r w:rsidR="003E00C7" w:rsidRPr="00EE65C5">
        <w:rPr>
          <w:rFonts w:ascii="Arial" w:hAnsi="Arial" w:cs="Arial"/>
        </w:rPr>
        <w:t>/2008</w:t>
      </w:r>
    </w:p>
    <w:p w:rsidR="003E00C7" w:rsidRPr="00EE65C5" w:rsidRDefault="00BD1375" w:rsidP="003E00C7">
      <w:pPr>
        <w:pStyle w:val="ListParagraph"/>
        <w:numPr>
          <w:ilvl w:val="0"/>
          <w:numId w:val="22"/>
        </w:numPr>
        <w:autoSpaceDE w:val="0"/>
        <w:autoSpaceDN w:val="0"/>
        <w:adjustRightInd w:val="0"/>
        <w:spacing w:line="249" w:lineRule="atLeast"/>
        <w:ind w:left="720"/>
        <w:jc w:val="both"/>
        <w:rPr>
          <w:rFonts w:ascii="Arial" w:hAnsi="Arial" w:cs="Arial"/>
        </w:rPr>
      </w:pPr>
      <w:r w:rsidRPr="00EE65C5">
        <w:rPr>
          <w:rFonts w:ascii="Arial" w:hAnsi="Arial" w:cs="Arial"/>
        </w:rPr>
        <w:t>14.10</w:t>
      </w:r>
      <w:r w:rsidR="003E00C7" w:rsidRPr="00EE65C5">
        <w:rPr>
          <w:rFonts w:ascii="Arial" w:hAnsi="Arial" w:cs="Arial"/>
        </w:rPr>
        <w:t xml:space="preserve"> feet on </w:t>
      </w:r>
      <w:r w:rsidRPr="00EE65C5">
        <w:rPr>
          <w:rFonts w:ascii="Arial" w:hAnsi="Arial" w:cs="Arial"/>
        </w:rPr>
        <w:t>4/09</w:t>
      </w:r>
      <w:r w:rsidR="003E00C7" w:rsidRPr="00EE65C5">
        <w:rPr>
          <w:rFonts w:ascii="Arial" w:hAnsi="Arial" w:cs="Arial"/>
        </w:rPr>
        <w:t>/</w:t>
      </w:r>
      <w:r w:rsidRPr="00EE65C5">
        <w:rPr>
          <w:rFonts w:ascii="Arial" w:hAnsi="Arial" w:cs="Arial"/>
        </w:rPr>
        <w:t>2005</w:t>
      </w:r>
    </w:p>
    <w:p w:rsidR="00DD52C9" w:rsidRPr="00EE65C5" w:rsidRDefault="00DD52C9" w:rsidP="00D03011">
      <w:pPr>
        <w:autoSpaceDE w:val="0"/>
        <w:autoSpaceDN w:val="0"/>
        <w:adjustRightInd w:val="0"/>
        <w:spacing w:line="249" w:lineRule="atLeast"/>
        <w:jc w:val="both"/>
        <w:rPr>
          <w:rFonts w:ascii="Arial" w:hAnsi="Arial" w:cs="Arial"/>
          <w:i/>
        </w:rPr>
      </w:pPr>
    </w:p>
    <w:p w:rsidR="0031583E" w:rsidRPr="00EE65C5" w:rsidRDefault="0031583E" w:rsidP="0031583E">
      <w:pPr>
        <w:autoSpaceDE w:val="0"/>
        <w:autoSpaceDN w:val="0"/>
        <w:adjustRightInd w:val="0"/>
        <w:spacing w:line="249" w:lineRule="atLeast"/>
        <w:ind w:left="360"/>
        <w:jc w:val="both"/>
        <w:rPr>
          <w:rFonts w:ascii="Arial" w:hAnsi="Arial" w:cs="Arial"/>
        </w:rPr>
      </w:pPr>
      <w:r w:rsidRPr="00EE65C5">
        <w:rPr>
          <w:rFonts w:ascii="Arial" w:hAnsi="Arial" w:cs="Arial"/>
        </w:rPr>
        <w:t xml:space="preserve">The flood flow </w:t>
      </w:r>
      <w:r w:rsidR="00BD363D" w:rsidRPr="00EE65C5">
        <w:rPr>
          <w:rFonts w:ascii="Arial" w:hAnsi="Arial" w:cs="Arial"/>
        </w:rPr>
        <w:t xml:space="preserve">at this location </w:t>
      </w:r>
      <w:r w:rsidRPr="00EE65C5">
        <w:rPr>
          <w:rFonts w:ascii="Arial" w:hAnsi="Arial" w:cs="Arial"/>
        </w:rPr>
        <w:t>is greater than 35,700 cfs (exact flow not available).</w:t>
      </w:r>
    </w:p>
    <w:p w:rsidR="0031583E" w:rsidRPr="00EE65C5" w:rsidRDefault="0031583E" w:rsidP="00D03011">
      <w:pPr>
        <w:autoSpaceDE w:val="0"/>
        <w:autoSpaceDN w:val="0"/>
        <w:adjustRightInd w:val="0"/>
        <w:spacing w:line="249" w:lineRule="atLeast"/>
        <w:jc w:val="both"/>
        <w:rPr>
          <w:rFonts w:ascii="Arial" w:hAnsi="Arial" w:cs="Arial"/>
          <w:i/>
        </w:rPr>
      </w:pPr>
    </w:p>
    <w:p w:rsidR="00684E7F" w:rsidRPr="00EE65C5" w:rsidRDefault="00684E7F" w:rsidP="00684E7F">
      <w:pPr>
        <w:autoSpaceDE w:val="0"/>
        <w:autoSpaceDN w:val="0"/>
        <w:adjustRightInd w:val="0"/>
        <w:spacing w:line="249" w:lineRule="atLeast"/>
        <w:jc w:val="both"/>
        <w:rPr>
          <w:rFonts w:ascii="Arial" w:hAnsi="Arial" w:cs="Arial"/>
          <w:u w:val="single"/>
        </w:rPr>
      </w:pPr>
      <w:r w:rsidRPr="00EE65C5">
        <w:rPr>
          <w:rFonts w:ascii="Arial" w:hAnsi="Arial" w:cs="Arial"/>
          <w:u w:val="single"/>
        </w:rPr>
        <w:t>Fish River at Fort Kent</w:t>
      </w:r>
    </w:p>
    <w:p w:rsidR="00684E7F" w:rsidRPr="00EE65C5" w:rsidRDefault="00684E7F" w:rsidP="00684E7F">
      <w:pPr>
        <w:autoSpaceDE w:val="0"/>
        <w:autoSpaceDN w:val="0"/>
        <w:adjustRightInd w:val="0"/>
        <w:spacing w:line="249" w:lineRule="atLeast"/>
        <w:jc w:val="both"/>
        <w:rPr>
          <w:rFonts w:ascii="Arial" w:hAnsi="Arial" w:cs="Arial"/>
          <w:i/>
        </w:rPr>
      </w:pPr>
    </w:p>
    <w:p w:rsidR="00684E7F" w:rsidRPr="00EE65C5" w:rsidRDefault="00684E7F" w:rsidP="00684E7F">
      <w:pPr>
        <w:autoSpaceDE w:val="0"/>
        <w:autoSpaceDN w:val="0"/>
        <w:adjustRightInd w:val="0"/>
        <w:spacing w:line="249" w:lineRule="atLeast"/>
        <w:ind w:left="360"/>
        <w:jc w:val="both"/>
        <w:rPr>
          <w:rFonts w:ascii="Arial" w:hAnsi="Arial" w:cs="Arial"/>
          <w:u w:val="single"/>
        </w:rPr>
      </w:pPr>
      <w:r w:rsidRPr="00EE65C5">
        <w:rPr>
          <w:rFonts w:ascii="Arial" w:hAnsi="Arial" w:cs="Arial"/>
          <w:u w:val="single"/>
        </w:rPr>
        <w:t>Flood Crests</w:t>
      </w:r>
    </w:p>
    <w:p w:rsidR="00684E7F" w:rsidRPr="00EE65C5" w:rsidRDefault="00684E7F" w:rsidP="00684E7F">
      <w:pPr>
        <w:pStyle w:val="ListParagraph"/>
        <w:numPr>
          <w:ilvl w:val="0"/>
          <w:numId w:val="21"/>
        </w:numPr>
        <w:autoSpaceDE w:val="0"/>
        <w:autoSpaceDN w:val="0"/>
        <w:adjustRightInd w:val="0"/>
        <w:spacing w:line="249" w:lineRule="atLeast"/>
        <w:jc w:val="both"/>
        <w:rPr>
          <w:rFonts w:ascii="Arial" w:hAnsi="Arial" w:cs="Arial"/>
        </w:rPr>
      </w:pPr>
      <w:r w:rsidRPr="00EE65C5">
        <w:rPr>
          <w:rFonts w:ascii="Arial" w:hAnsi="Arial" w:cs="Arial"/>
        </w:rPr>
        <w:t xml:space="preserve">Flood Stage: </w:t>
      </w:r>
      <w:r w:rsidRPr="00EE65C5">
        <w:rPr>
          <w:rFonts w:ascii="Arial" w:hAnsi="Arial" w:cs="Arial"/>
        </w:rPr>
        <w:tab/>
      </w:r>
      <w:r w:rsidRPr="00EE65C5">
        <w:rPr>
          <w:rFonts w:ascii="Arial" w:hAnsi="Arial" w:cs="Arial"/>
        </w:rPr>
        <w:tab/>
      </w:r>
      <w:r w:rsidRPr="00EE65C5">
        <w:rPr>
          <w:rFonts w:ascii="Arial" w:hAnsi="Arial" w:cs="Arial"/>
        </w:rPr>
        <w:tab/>
        <w:t>11 feet</w:t>
      </w:r>
    </w:p>
    <w:p w:rsidR="00684E7F" w:rsidRPr="00EE65C5" w:rsidRDefault="00684E7F" w:rsidP="00684E7F">
      <w:pPr>
        <w:pStyle w:val="ListParagraph"/>
        <w:numPr>
          <w:ilvl w:val="0"/>
          <w:numId w:val="21"/>
        </w:numPr>
        <w:autoSpaceDE w:val="0"/>
        <w:autoSpaceDN w:val="0"/>
        <w:adjustRightInd w:val="0"/>
        <w:spacing w:line="249" w:lineRule="atLeast"/>
        <w:jc w:val="both"/>
        <w:rPr>
          <w:rFonts w:ascii="Arial" w:hAnsi="Arial" w:cs="Arial"/>
        </w:rPr>
      </w:pPr>
      <w:r w:rsidRPr="00EE65C5">
        <w:rPr>
          <w:rFonts w:ascii="Arial" w:hAnsi="Arial" w:cs="Arial"/>
        </w:rPr>
        <w:t xml:space="preserve">Moderate Flood Stage: </w:t>
      </w:r>
      <w:r w:rsidRPr="00EE65C5">
        <w:rPr>
          <w:rFonts w:ascii="Arial" w:hAnsi="Arial" w:cs="Arial"/>
        </w:rPr>
        <w:tab/>
        <w:t>1</w:t>
      </w:r>
      <w:r w:rsidR="00910C05" w:rsidRPr="00EE65C5">
        <w:rPr>
          <w:rFonts w:ascii="Arial" w:hAnsi="Arial" w:cs="Arial"/>
        </w:rPr>
        <w:t>2</w:t>
      </w:r>
      <w:r w:rsidRPr="00EE65C5">
        <w:rPr>
          <w:rFonts w:ascii="Arial" w:hAnsi="Arial" w:cs="Arial"/>
        </w:rPr>
        <w:t xml:space="preserve"> feet</w:t>
      </w:r>
    </w:p>
    <w:p w:rsidR="00684E7F" w:rsidRPr="00EE65C5" w:rsidRDefault="00684E7F" w:rsidP="00684E7F">
      <w:pPr>
        <w:pStyle w:val="ListParagraph"/>
        <w:numPr>
          <w:ilvl w:val="0"/>
          <w:numId w:val="21"/>
        </w:numPr>
        <w:autoSpaceDE w:val="0"/>
        <w:autoSpaceDN w:val="0"/>
        <w:adjustRightInd w:val="0"/>
        <w:spacing w:line="249" w:lineRule="atLeast"/>
        <w:jc w:val="both"/>
        <w:rPr>
          <w:rFonts w:ascii="Arial" w:hAnsi="Arial" w:cs="Arial"/>
        </w:rPr>
      </w:pPr>
      <w:r w:rsidRPr="00EE65C5">
        <w:rPr>
          <w:rFonts w:ascii="Arial" w:hAnsi="Arial" w:cs="Arial"/>
        </w:rPr>
        <w:t xml:space="preserve">Major Flood Stage: </w:t>
      </w:r>
      <w:r w:rsidRPr="00EE65C5">
        <w:rPr>
          <w:rFonts w:ascii="Arial" w:hAnsi="Arial" w:cs="Arial"/>
        </w:rPr>
        <w:tab/>
      </w:r>
      <w:r w:rsidRPr="00EE65C5">
        <w:rPr>
          <w:rFonts w:ascii="Arial" w:hAnsi="Arial" w:cs="Arial"/>
        </w:rPr>
        <w:tab/>
      </w:r>
      <w:r w:rsidR="00910C05" w:rsidRPr="00EE65C5">
        <w:rPr>
          <w:rFonts w:ascii="Arial" w:hAnsi="Arial" w:cs="Arial"/>
        </w:rPr>
        <w:t>13</w:t>
      </w:r>
      <w:r w:rsidRPr="00EE65C5">
        <w:rPr>
          <w:rFonts w:ascii="Arial" w:hAnsi="Arial" w:cs="Arial"/>
        </w:rPr>
        <w:t xml:space="preserve"> feet</w:t>
      </w:r>
    </w:p>
    <w:p w:rsidR="00684E7F" w:rsidRPr="00EE65C5" w:rsidRDefault="00684E7F" w:rsidP="00684E7F">
      <w:pPr>
        <w:autoSpaceDE w:val="0"/>
        <w:autoSpaceDN w:val="0"/>
        <w:adjustRightInd w:val="0"/>
        <w:spacing w:line="249" w:lineRule="atLeast"/>
        <w:jc w:val="both"/>
        <w:rPr>
          <w:rFonts w:ascii="Arial" w:hAnsi="Arial" w:cs="Arial"/>
        </w:rPr>
      </w:pPr>
    </w:p>
    <w:p w:rsidR="00684E7F" w:rsidRPr="00EE65C5" w:rsidRDefault="00684E7F" w:rsidP="00684E7F">
      <w:pPr>
        <w:autoSpaceDE w:val="0"/>
        <w:autoSpaceDN w:val="0"/>
        <w:adjustRightInd w:val="0"/>
        <w:spacing w:line="249" w:lineRule="atLeast"/>
        <w:ind w:left="360"/>
        <w:jc w:val="both"/>
        <w:rPr>
          <w:rFonts w:ascii="Arial" w:hAnsi="Arial" w:cs="Arial"/>
          <w:u w:val="single"/>
        </w:rPr>
      </w:pPr>
      <w:r w:rsidRPr="00EE65C5">
        <w:rPr>
          <w:rFonts w:ascii="Arial" w:hAnsi="Arial" w:cs="Arial"/>
          <w:u w:val="single"/>
        </w:rPr>
        <w:t>Recent Crests</w:t>
      </w:r>
    </w:p>
    <w:p w:rsidR="00BD363D" w:rsidRPr="00EE65C5" w:rsidRDefault="00BD363D" w:rsidP="00BD363D">
      <w:pPr>
        <w:pStyle w:val="ListParagraph"/>
        <w:numPr>
          <w:ilvl w:val="0"/>
          <w:numId w:val="23"/>
        </w:numPr>
        <w:autoSpaceDE w:val="0"/>
        <w:autoSpaceDN w:val="0"/>
        <w:adjustRightInd w:val="0"/>
        <w:spacing w:line="249" w:lineRule="atLeast"/>
        <w:ind w:left="720"/>
        <w:jc w:val="both"/>
        <w:rPr>
          <w:rFonts w:ascii="Arial" w:hAnsi="Arial" w:cs="Arial"/>
        </w:rPr>
      </w:pPr>
      <w:r w:rsidRPr="00EE65C5">
        <w:rPr>
          <w:rFonts w:ascii="Arial" w:hAnsi="Arial" w:cs="Arial"/>
        </w:rPr>
        <w:t>11.20 feet on 4/28/2019</w:t>
      </w:r>
    </w:p>
    <w:p w:rsidR="00BD363D" w:rsidRPr="00EE65C5" w:rsidRDefault="00BD363D" w:rsidP="00BD363D">
      <w:pPr>
        <w:pStyle w:val="ListParagraph"/>
        <w:numPr>
          <w:ilvl w:val="0"/>
          <w:numId w:val="23"/>
        </w:numPr>
        <w:autoSpaceDE w:val="0"/>
        <w:autoSpaceDN w:val="0"/>
        <w:adjustRightInd w:val="0"/>
        <w:spacing w:line="249" w:lineRule="atLeast"/>
        <w:ind w:left="720"/>
        <w:jc w:val="both"/>
        <w:rPr>
          <w:rFonts w:ascii="Arial" w:hAnsi="Arial" w:cs="Arial"/>
        </w:rPr>
      </w:pPr>
      <w:r w:rsidRPr="00EE65C5">
        <w:rPr>
          <w:rFonts w:ascii="Arial" w:hAnsi="Arial" w:cs="Arial"/>
        </w:rPr>
        <w:t>12.02 feet on 5/3/2018</w:t>
      </w:r>
    </w:p>
    <w:p w:rsidR="00684E7F" w:rsidRPr="00EE65C5" w:rsidRDefault="00910C05" w:rsidP="00684E7F">
      <w:pPr>
        <w:pStyle w:val="ListParagraph"/>
        <w:numPr>
          <w:ilvl w:val="0"/>
          <w:numId w:val="23"/>
        </w:numPr>
        <w:autoSpaceDE w:val="0"/>
        <w:autoSpaceDN w:val="0"/>
        <w:adjustRightInd w:val="0"/>
        <w:spacing w:line="249" w:lineRule="atLeast"/>
        <w:ind w:left="720"/>
        <w:jc w:val="both"/>
        <w:rPr>
          <w:rFonts w:ascii="Arial" w:hAnsi="Arial" w:cs="Arial"/>
          <w:b/>
        </w:rPr>
      </w:pPr>
      <w:r w:rsidRPr="00EE65C5">
        <w:rPr>
          <w:rFonts w:ascii="Arial" w:hAnsi="Arial" w:cs="Arial"/>
          <w:b/>
        </w:rPr>
        <w:t>13.93</w:t>
      </w:r>
      <w:r w:rsidR="00684E7F" w:rsidRPr="00EE65C5">
        <w:rPr>
          <w:rFonts w:ascii="Arial" w:hAnsi="Arial" w:cs="Arial"/>
          <w:b/>
        </w:rPr>
        <w:t xml:space="preserve"> feet on </w:t>
      </w:r>
      <w:r w:rsidRPr="00EE65C5">
        <w:rPr>
          <w:rFonts w:ascii="Arial" w:hAnsi="Arial" w:cs="Arial"/>
          <w:b/>
        </w:rPr>
        <w:t>4/30/2008</w:t>
      </w:r>
    </w:p>
    <w:p w:rsidR="00684E7F" w:rsidRPr="00EE65C5" w:rsidRDefault="00910C05" w:rsidP="00684E7F">
      <w:pPr>
        <w:pStyle w:val="ListParagraph"/>
        <w:numPr>
          <w:ilvl w:val="0"/>
          <w:numId w:val="22"/>
        </w:numPr>
        <w:autoSpaceDE w:val="0"/>
        <w:autoSpaceDN w:val="0"/>
        <w:adjustRightInd w:val="0"/>
        <w:spacing w:line="249" w:lineRule="atLeast"/>
        <w:ind w:left="720"/>
        <w:jc w:val="both"/>
        <w:rPr>
          <w:rFonts w:ascii="Arial" w:hAnsi="Arial" w:cs="Arial"/>
        </w:rPr>
      </w:pPr>
      <w:r w:rsidRPr="00EE65C5">
        <w:rPr>
          <w:rFonts w:ascii="Arial" w:hAnsi="Arial" w:cs="Arial"/>
        </w:rPr>
        <w:t>10.88</w:t>
      </w:r>
      <w:r w:rsidR="00684E7F" w:rsidRPr="00EE65C5">
        <w:rPr>
          <w:rFonts w:ascii="Arial" w:hAnsi="Arial" w:cs="Arial"/>
        </w:rPr>
        <w:t xml:space="preserve"> feet on </w:t>
      </w:r>
      <w:r w:rsidRPr="00EE65C5">
        <w:rPr>
          <w:rFonts w:ascii="Arial" w:hAnsi="Arial" w:cs="Arial"/>
        </w:rPr>
        <w:t>5</w:t>
      </w:r>
      <w:r w:rsidR="00684E7F" w:rsidRPr="00EE65C5">
        <w:rPr>
          <w:rFonts w:ascii="Arial" w:hAnsi="Arial" w:cs="Arial"/>
        </w:rPr>
        <w:t>/</w:t>
      </w:r>
      <w:r w:rsidRPr="00EE65C5">
        <w:rPr>
          <w:rFonts w:ascii="Arial" w:hAnsi="Arial" w:cs="Arial"/>
        </w:rPr>
        <w:t>01</w:t>
      </w:r>
      <w:r w:rsidR="00684E7F" w:rsidRPr="00EE65C5">
        <w:rPr>
          <w:rFonts w:ascii="Arial" w:hAnsi="Arial" w:cs="Arial"/>
        </w:rPr>
        <w:t>/200</w:t>
      </w:r>
      <w:r w:rsidRPr="00EE65C5">
        <w:rPr>
          <w:rFonts w:ascii="Arial" w:hAnsi="Arial" w:cs="Arial"/>
        </w:rPr>
        <w:t>5</w:t>
      </w:r>
    </w:p>
    <w:p w:rsidR="00684E7F" w:rsidRPr="00EE65C5" w:rsidRDefault="00910C05" w:rsidP="00684E7F">
      <w:pPr>
        <w:pStyle w:val="ListParagraph"/>
        <w:numPr>
          <w:ilvl w:val="0"/>
          <w:numId w:val="22"/>
        </w:numPr>
        <w:autoSpaceDE w:val="0"/>
        <w:autoSpaceDN w:val="0"/>
        <w:adjustRightInd w:val="0"/>
        <w:spacing w:line="249" w:lineRule="atLeast"/>
        <w:ind w:left="720"/>
        <w:jc w:val="both"/>
        <w:rPr>
          <w:rFonts w:ascii="Arial" w:hAnsi="Arial" w:cs="Arial"/>
        </w:rPr>
      </w:pPr>
      <w:r w:rsidRPr="00EE65C5">
        <w:rPr>
          <w:rFonts w:ascii="Arial" w:hAnsi="Arial" w:cs="Arial"/>
        </w:rPr>
        <w:t>10.01</w:t>
      </w:r>
      <w:r w:rsidR="00684E7F" w:rsidRPr="00EE65C5">
        <w:rPr>
          <w:rFonts w:ascii="Arial" w:hAnsi="Arial" w:cs="Arial"/>
        </w:rPr>
        <w:t xml:space="preserve"> feet on 4/</w:t>
      </w:r>
      <w:r w:rsidRPr="00EE65C5">
        <w:rPr>
          <w:rFonts w:ascii="Arial" w:hAnsi="Arial" w:cs="Arial"/>
        </w:rPr>
        <w:t>2</w:t>
      </w:r>
      <w:r w:rsidR="00684E7F" w:rsidRPr="00EE65C5">
        <w:rPr>
          <w:rFonts w:ascii="Arial" w:hAnsi="Arial" w:cs="Arial"/>
        </w:rPr>
        <w:t>8/</w:t>
      </w:r>
      <w:r w:rsidRPr="00EE65C5">
        <w:rPr>
          <w:rFonts w:ascii="Arial" w:hAnsi="Arial" w:cs="Arial"/>
        </w:rPr>
        <w:t>1996</w:t>
      </w:r>
    </w:p>
    <w:p w:rsidR="00DD52C9" w:rsidRPr="00EE65C5" w:rsidRDefault="00DD52C9" w:rsidP="00D03011">
      <w:pPr>
        <w:autoSpaceDE w:val="0"/>
        <w:autoSpaceDN w:val="0"/>
        <w:adjustRightInd w:val="0"/>
        <w:spacing w:line="249" w:lineRule="atLeast"/>
        <w:jc w:val="both"/>
        <w:rPr>
          <w:rFonts w:ascii="Arial" w:hAnsi="Arial" w:cs="Arial"/>
          <w:i/>
        </w:rPr>
      </w:pPr>
    </w:p>
    <w:p w:rsidR="0031583E" w:rsidRPr="00EE65C5" w:rsidRDefault="0031583E" w:rsidP="0031583E">
      <w:pPr>
        <w:autoSpaceDE w:val="0"/>
        <w:autoSpaceDN w:val="0"/>
        <w:adjustRightInd w:val="0"/>
        <w:spacing w:line="249" w:lineRule="atLeast"/>
        <w:ind w:left="360"/>
        <w:jc w:val="both"/>
        <w:rPr>
          <w:rFonts w:ascii="Arial" w:hAnsi="Arial" w:cs="Arial"/>
        </w:rPr>
      </w:pPr>
      <w:r w:rsidRPr="00EE65C5">
        <w:rPr>
          <w:rFonts w:ascii="Arial" w:hAnsi="Arial" w:cs="Arial"/>
        </w:rPr>
        <w:t xml:space="preserve">The flood flow </w:t>
      </w:r>
      <w:r w:rsidR="00D74D42" w:rsidRPr="00EE65C5">
        <w:rPr>
          <w:rFonts w:ascii="Arial" w:hAnsi="Arial" w:cs="Arial"/>
        </w:rPr>
        <w:t xml:space="preserve">at this location </w:t>
      </w:r>
      <w:r w:rsidRPr="00EE65C5">
        <w:rPr>
          <w:rFonts w:ascii="Arial" w:hAnsi="Arial" w:cs="Arial"/>
        </w:rPr>
        <w:t>is greater than 8,800 cfs (exact flow not available).</w:t>
      </w:r>
    </w:p>
    <w:p w:rsidR="00DD52C9" w:rsidRPr="00EE65C5" w:rsidRDefault="00DD52C9" w:rsidP="00D03011">
      <w:pPr>
        <w:autoSpaceDE w:val="0"/>
        <w:autoSpaceDN w:val="0"/>
        <w:adjustRightInd w:val="0"/>
        <w:spacing w:line="249" w:lineRule="atLeast"/>
        <w:jc w:val="both"/>
        <w:rPr>
          <w:rFonts w:ascii="Arial" w:hAnsi="Arial" w:cs="Arial"/>
          <w:i/>
        </w:rPr>
      </w:pPr>
    </w:p>
    <w:p w:rsidR="00611385" w:rsidRPr="00EE65C5" w:rsidRDefault="00611385" w:rsidP="00D03011">
      <w:pPr>
        <w:autoSpaceDE w:val="0"/>
        <w:autoSpaceDN w:val="0"/>
        <w:adjustRightInd w:val="0"/>
        <w:spacing w:line="249" w:lineRule="atLeast"/>
        <w:jc w:val="both"/>
        <w:rPr>
          <w:rFonts w:ascii="Arial" w:hAnsi="Arial" w:cs="Arial"/>
        </w:rPr>
      </w:pPr>
      <w:r w:rsidRPr="00EE65C5">
        <w:rPr>
          <w:rFonts w:ascii="Arial" w:hAnsi="Arial" w:cs="Arial"/>
          <w:b/>
        </w:rPr>
        <w:t xml:space="preserve">Previous Occurrences. </w:t>
      </w:r>
      <w:r w:rsidR="00A03998" w:rsidRPr="00EE65C5">
        <w:rPr>
          <w:rFonts w:ascii="Arial" w:hAnsi="Arial" w:cs="Arial"/>
        </w:rPr>
        <w:t xml:space="preserve">Some flooding occurs every year, but some of the most significant and widespread flooding events are shown in the table below.  Some of these flooding events resulted in disaster declarations. </w:t>
      </w:r>
    </w:p>
    <w:p w:rsidR="00F26BC6" w:rsidRPr="00EE65C5" w:rsidRDefault="00F26BC6">
      <w:pPr>
        <w:suppressAutoHyphens w:val="0"/>
        <w:rPr>
          <w:rFonts w:ascii="Arial" w:hAnsi="Arial" w:cs="Arial"/>
          <w:b/>
        </w:rPr>
      </w:pPr>
      <w:r w:rsidRPr="00EE65C5">
        <w:rPr>
          <w:rFonts w:ascii="Arial" w:hAnsi="Arial" w:cs="Arial"/>
          <w:b/>
        </w:rPr>
        <w:br w:type="page"/>
      </w:r>
    </w:p>
    <w:p w:rsidR="009115E1" w:rsidRPr="00EE65C5" w:rsidRDefault="009115E1" w:rsidP="00D03011">
      <w:pPr>
        <w:autoSpaceDE w:val="0"/>
        <w:autoSpaceDN w:val="0"/>
        <w:adjustRightInd w:val="0"/>
        <w:spacing w:line="249" w:lineRule="atLeast"/>
        <w:jc w:val="both"/>
        <w:rPr>
          <w:rFonts w:ascii="Arial" w:hAnsi="Arial" w:cs="Arial"/>
          <w: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620"/>
        <w:gridCol w:w="2056"/>
        <w:gridCol w:w="3104"/>
        <w:gridCol w:w="2400"/>
      </w:tblGrid>
      <w:tr w:rsidR="00EE65C5" w:rsidRPr="00EE65C5" w:rsidTr="003E00C7">
        <w:trPr>
          <w:tblHeader/>
        </w:trPr>
        <w:tc>
          <w:tcPr>
            <w:tcW w:w="10188" w:type="dxa"/>
            <w:gridSpan w:val="5"/>
            <w:tcBorders>
              <w:top w:val="single" w:sz="4" w:space="0" w:color="auto"/>
              <w:left w:val="single" w:sz="4" w:space="0" w:color="auto"/>
              <w:bottom w:val="single" w:sz="4" w:space="0" w:color="auto"/>
              <w:right w:val="single" w:sz="4" w:space="0" w:color="auto"/>
            </w:tcBorders>
          </w:tcPr>
          <w:p w:rsidR="006001A5" w:rsidRPr="00EE65C5" w:rsidRDefault="006001A5" w:rsidP="003E00C7">
            <w:pPr>
              <w:jc w:val="center"/>
              <w:rPr>
                <w:rFonts w:ascii="Arial" w:hAnsi="Arial" w:cs="Arial"/>
                <w:b/>
              </w:rPr>
            </w:pPr>
          </w:p>
          <w:p w:rsidR="00611385" w:rsidRPr="00EE65C5" w:rsidRDefault="00611385" w:rsidP="003E00C7">
            <w:pPr>
              <w:jc w:val="center"/>
              <w:rPr>
                <w:rFonts w:ascii="Arial" w:hAnsi="Arial" w:cs="Arial"/>
                <w:b/>
              </w:rPr>
            </w:pPr>
            <w:r w:rsidRPr="00EE65C5">
              <w:rPr>
                <w:rFonts w:ascii="Arial" w:hAnsi="Arial" w:cs="Arial"/>
                <w:b/>
              </w:rPr>
              <w:t>Historical Summary of Flooding in Aroostook County</w:t>
            </w:r>
          </w:p>
        </w:tc>
      </w:tr>
      <w:tr w:rsidR="00EE65C5" w:rsidRPr="00EE65C5" w:rsidTr="00892EE6">
        <w:trPr>
          <w:tblHeader/>
        </w:trPr>
        <w:tc>
          <w:tcPr>
            <w:tcW w:w="1008"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b/>
              </w:rPr>
            </w:pPr>
            <w:r w:rsidRPr="00EE65C5">
              <w:rPr>
                <w:rFonts w:ascii="Arial" w:hAnsi="Arial" w:cs="Arial"/>
                <w:b/>
              </w:rPr>
              <w:t>Year</w:t>
            </w:r>
          </w:p>
        </w:tc>
        <w:tc>
          <w:tcPr>
            <w:tcW w:w="162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b/>
              </w:rPr>
            </w:pPr>
            <w:r w:rsidRPr="00EE65C5">
              <w:rPr>
                <w:rFonts w:ascii="Arial" w:hAnsi="Arial" w:cs="Arial"/>
                <w:b/>
              </w:rPr>
              <w:t>Month</w:t>
            </w:r>
            <w:r w:rsidR="00892EE6" w:rsidRPr="00EE65C5">
              <w:rPr>
                <w:rFonts w:ascii="Arial" w:hAnsi="Arial" w:cs="Arial"/>
                <w:b/>
              </w:rPr>
              <w:t>/Day</w:t>
            </w:r>
          </w:p>
          <w:p w:rsidR="00892EE6" w:rsidRPr="00EE65C5" w:rsidRDefault="00892EE6" w:rsidP="003E00C7">
            <w:pPr>
              <w:jc w:val="both"/>
              <w:rPr>
                <w:rFonts w:ascii="Arial" w:hAnsi="Arial" w:cs="Arial"/>
                <w:b/>
              </w:rPr>
            </w:pPr>
          </w:p>
        </w:tc>
        <w:tc>
          <w:tcPr>
            <w:tcW w:w="2056"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center"/>
              <w:rPr>
                <w:rFonts w:ascii="Arial" w:hAnsi="Arial" w:cs="Arial"/>
                <w:b/>
              </w:rPr>
            </w:pPr>
            <w:r w:rsidRPr="00EE65C5">
              <w:rPr>
                <w:rFonts w:ascii="Arial" w:hAnsi="Arial" w:cs="Arial"/>
                <w:b/>
              </w:rPr>
              <w:t>Estimated Damage</w:t>
            </w:r>
          </w:p>
        </w:tc>
        <w:tc>
          <w:tcPr>
            <w:tcW w:w="3104"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b/>
              </w:rPr>
            </w:pPr>
            <w:r w:rsidRPr="00EE65C5">
              <w:rPr>
                <w:rFonts w:ascii="Arial" w:hAnsi="Arial" w:cs="Arial"/>
                <w:b/>
              </w:rPr>
              <w:t>Type of Damage</w:t>
            </w:r>
          </w:p>
        </w:tc>
        <w:tc>
          <w:tcPr>
            <w:tcW w:w="240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b/>
              </w:rPr>
            </w:pPr>
            <w:r w:rsidRPr="00EE65C5">
              <w:rPr>
                <w:rFonts w:ascii="Arial" w:hAnsi="Arial" w:cs="Arial"/>
                <w:b/>
              </w:rPr>
              <w:t>Declaration</w:t>
            </w:r>
          </w:p>
        </w:tc>
      </w:tr>
      <w:tr w:rsidR="00EE65C5" w:rsidRPr="00EE65C5" w:rsidTr="00892EE6">
        <w:tc>
          <w:tcPr>
            <w:tcW w:w="1008"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1951</w:t>
            </w:r>
          </w:p>
        </w:tc>
        <w:tc>
          <w:tcPr>
            <w:tcW w:w="162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Apr</w:t>
            </w:r>
            <w:r w:rsidR="00892EE6" w:rsidRPr="00EE65C5">
              <w:rPr>
                <w:rFonts w:ascii="Arial" w:hAnsi="Arial" w:cs="Arial"/>
              </w:rPr>
              <w:t xml:space="preserve"> 12</w:t>
            </w:r>
          </w:p>
        </w:tc>
        <w:tc>
          <w:tcPr>
            <w:tcW w:w="2056"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center"/>
              <w:rPr>
                <w:rFonts w:ascii="Arial" w:hAnsi="Arial" w:cs="Arial"/>
              </w:rPr>
            </w:pPr>
            <w:r w:rsidRPr="00EE65C5">
              <w:rPr>
                <w:rFonts w:ascii="Arial" w:hAnsi="Arial" w:cs="Arial"/>
              </w:rPr>
              <w:t>Unknown</w:t>
            </w:r>
          </w:p>
        </w:tc>
        <w:tc>
          <w:tcPr>
            <w:tcW w:w="3104"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Flood</w:t>
            </w:r>
          </w:p>
        </w:tc>
        <w:tc>
          <w:tcPr>
            <w:tcW w:w="240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n/a</w:t>
            </w:r>
          </w:p>
        </w:tc>
      </w:tr>
      <w:tr w:rsidR="00EE65C5" w:rsidRPr="00EE65C5" w:rsidTr="00892EE6">
        <w:tc>
          <w:tcPr>
            <w:tcW w:w="1008"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1973</w:t>
            </w:r>
          </w:p>
        </w:tc>
        <w:tc>
          <w:tcPr>
            <w:tcW w:w="162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Apr</w:t>
            </w:r>
            <w:r w:rsidR="00892EE6" w:rsidRPr="00EE65C5">
              <w:rPr>
                <w:rFonts w:ascii="Arial" w:hAnsi="Arial" w:cs="Arial"/>
              </w:rPr>
              <w:t xml:space="preserve"> 24</w:t>
            </w:r>
          </w:p>
        </w:tc>
        <w:tc>
          <w:tcPr>
            <w:tcW w:w="2056"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center"/>
              <w:rPr>
                <w:rFonts w:ascii="Arial" w:hAnsi="Arial" w:cs="Arial"/>
              </w:rPr>
            </w:pPr>
            <w:r w:rsidRPr="00EE65C5">
              <w:rPr>
                <w:rFonts w:ascii="Arial" w:hAnsi="Arial" w:cs="Arial"/>
              </w:rPr>
              <w:t>Unknown</w:t>
            </w:r>
          </w:p>
        </w:tc>
        <w:tc>
          <w:tcPr>
            <w:tcW w:w="3104"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Flood</w:t>
            </w:r>
          </w:p>
        </w:tc>
        <w:tc>
          <w:tcPr>
            <w:tcW w:w="240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Declaration denied</w:t>
            </w:r>
          </w:p>
        </w:tc>
      </w:tr>
      <w:tr w:rsidR="00EE65C5" w:rsidRPr="00EE65C5" w:rsidTr="00892EE6">
        <w:tc>
          <w:tcPr>
            <w:tcW w:w="1008"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1973</w:t>
            </w:r>
          </w:p>
        </w:tc>
        <w:tc>
          <w:tcPr>
            <w:tcW w:w="162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May</w:t>
            </w:r>
            <w:r w:rsidR="00892EE6" w:rsidRPr="00EE65C5">
              <w:rPr>
                <w:rFonts w:ascii="Arial" w:hAnsi="Arial" w:cs="Arial"/>
              </w:rPr>
              <w:t xml:space="preserve"> 6</w:t>
            </w:r>
          </w:p>
        </w:tc>
        <w:tc>
          <w:tcPr>
            <w:tcW w:w="2056" w:type="dxa"/>
            <w:tcBorders>
              <w:top w:val="single" w:sz="4" w:space="0" w:color="auto"/>
              <w:left w:val="single" w:sz="4" w:space="0" w:color="auto"/>
              <w:bottom w:val="single" w:sz="4" w:space="0" w:color="auto"/>
              <w:right w:val="single" w:sz="4" w:space="0" w:color="auto"/>
            </w:tcBorders>
          </w:tcPr>
          <w:p w:rsidR="00611385" w:rsidRPr="00EE65C5" w:rsidRDefault="00892EE6" w:rsidP="003E00C7">
            <w:pPr>
              <w:jc w:val="center"/>
              <w:rPr>
                <w:rFonts w:ascii="Arial" w:hAnsi="Arial" w:cs="Arial"/>
              </w:rPr>
            </w:pPr>
            <w:r w:rsidRPr="00EE65C5">
              <w:rPr>
                <w:rFonts w:ascii="Arial" w:hAnsi="Arial" w:cs="Arial"/>
              </w:rPr>
              <w:t>$908,404</w:t>
            </w:r>
          </w:p>
        </w:tc>
        <w:tc>
          <w:tcPr>
            <w:tcW w:w="3104"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Flood</w:t>
            </w:r>
          </w:p>
        </w:tc>
        <w:tc>
          <w:tcPr>
            <w:tcW w:w="240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SBA</w:t>
            </w:r>
          </w:p>
        </w:tc>
      </w:tr>
      <w:tr w:rsidR="00EE65C5" w:rsidRPr="00EE65C5" w:rsidTr="00892EE6">
        <w:tc>
          <w:tcPr>
            <w:tcW w:w="1008"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1973</w:t>
            </w:r>
          </w:p>
        </w:tc>
        <w:tc>
          <w:tcPr>
            <w:tcW w:w="162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Jul</w:t>
            </w:r>
            <w:r w:rsidR="00892EE6" w:rsidRPr="00EE65C5">
              <w:rPr>
                <w:rFonts w:ascii="Arial" w:hAnsi="Arial" w:cs="Arial"/>
              </w:rPr>
              <w:t xml:space="preserve"> 1</w:t>
            </w:r>
          </w:p>
        </w:tc>
        <w:tc>
          <w:tcPr>
            <w:tcW w:w="2056"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center"/>
              <w:rPr>
                <w:rFonts w:ascii="Arial" w:hAnsi="Arial" w:cs="Arial"/>
              </w:rPr>
            </w:pPr>
            <w:r w:rsidRPr="00EE65C5">
              <w:rPr>
                <w:rFonts w:ascii="Arial" w:hAnsi="Arial" w:cs="Arial"/>
              </w:rPr>
              <w:t>Unknown</w:t>
            </w:r>
          </w:p>
        </w:tc>
        <w:tc>
          <w:tcPr>
            <w:tcW w:w="3104"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Flood</w:t>
            </w:r>
          </w:p>
        </w:tc>
        <w:tc>
          <w:tcPr>
            <w:tcW w:w="240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SBA</w:t>
            </w:r>
          </w:p>
        </w:tc>
      </w:tr>
      <w:tr w:rsidR="00EE65C5" w:rsidRPr="00EE65C5" w:rsidTr="00892EE6">
        <w:tc>
          <w:tcPr>
            <w:tcW w:w="1008"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1973</w:t>
            </w:r>
          </w:p>
        </w:tc>
        <w:tc>
          <w:tcPr>
            <w:tcW w:w="1620" w:type="dxa"/>
            <w:tcBorders>
              <w:top w:val="single" w:sz="4" w:space="0" w:color="auto"/>
              <w:left w:val="single" w:sz="4" w:space="0" w:color="auto"/>
              <w:bottom w:val="single" w:sz="4" w:space="0" w:color="auto"/>
              <w:right w:val="single" w:sz="4" w:space="0" w:color="auto"/>
            </w:tcBorders>
          </w:tcPr>
          <w:p w:rsidR="00611385" w:rsidRPr="00EE65C5" w:rsidRDefault="00611385" w:rsidP="00040527">
            <w:pPr>
              <w:jc w:val="both"/>
              <w:rPr>
                <w:rFonts w:ascii="Arial" w:hAnsi="Arial" w:cs="Arial"/>
              </w:rPr>
            </w:pPr>
            <w:r w:rsidRPr="00EE65C5">
              <w:rPr>
                <w:rFonts w:ascii="Arial" w:hAnsi="Arial" w:cs="Arial"/>
              </w:rPr>
              <w:t>Dec</w:t>
            </w:r>
            <w:r w:rsidR="00892EE6" w:rsidRPr="00EE65C5">
              <w:rPr>
                <w:rFonts w:ascii="Arial" w:hAnsi="Arial" w:cs="Arial"/>
              </w:rPr>
              <w:t xml:space="preserve"> </w:t>
            </w:r>
            <w:r w:rsidR="00040527" w:rsidRPr="00EE65C5">
              <w:rPr>
                <w:rFonts w:ascii="Arial" w:hAnsi="Arial" w:cs="Arial"/>
              </w:rPr>
              <w:t>20-26</w:t>
            </w:r>
          </w:p>
        </w:tc>
        <w:tc>
          <w:tcPr>
            <w:tcW w:w="2056"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center"/>
              <w:rPr>
                <w:rFonts w:ascii="Arial" w:hAnsi="Arial" w:cs="Arial"/>
              </w:rPr>
            </w:pPr>
            <w:r w:rsidRPr="00EE65C5">
              <w:rPr>
                <w:rFonts w:ascii="Arial" w:hAnsi="Arial" w:cs="Arial"/>
              </w:rPr>
              <w:t>$3,000,000 Multi-County</w:t>
            </w:r>
          </w:p>
        </w:tc>
        <w:tc>
          <w:tcPr>
            <w:tcW w:w="3104" w:type="dxa"/>
            <w:tcBorders>
              <w:top w:val="single" w:sz="4" w:space="0" w:color="auto"/>
              <w:left w:val="single" w:sz="4" w:space="0" w:color="auto"/>
              <w:bottom w:val="single" w:sz="4" w:space="0" w:color="auto"/>
              <w:right w:val="single" w:sz="4" w:space="0" w:color="auto"/>
            </w:tcBorders>
          </w:tcPr>
          <w:p w:rsidR="00611385" w:rsidRPr="00EE65C5" w:rsidRDefault="003845EB" w:rsidP="003E00C7">
            <w:pPr>
              <w:jc w:val="both"/>
              <w:rPr>
                <w:rFonts w:ascii="Arial" w:hAnsi="Arial" w:cs="Arial"/>
              </w:rPr>
            </w:pPr>
            <w:r w:rsidRPr="00EE65C5">
              <w:rPr>
                <w:rFonts w:ascii="Arial" w:hAnsi="Arial" w:cs="Arial"/>
              </w:rPr>
              <w:t>Severe ice jams and flooding</w:t>
            </w:r>
          </w:p>
        </w:tc>
        <w:tc>
          <w:tcPr>
            <w:tcW w:w="240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Declaration denied</w:t>
            </w:r>
          </w:p>
        </w:tc>
      </w:tr>
      <w:tr w:rsidR="00EE65C5" w:rsidRPr="00EE65C5" w:rsidTr="00892EE6">
        <w:tc>
          <w:tcPr>
            <w:tcW w:w="1008"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1974</w:t>
            </w:r>
          </w:p>
        </w:tc>
        <w:tc>
          <w:tcPr>
            <w:tcW w:w="162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May</w:t>
            </w:r>
            <w:r w:rsidR="00892EE6" w:rsidRPr="00EE65C5">
              <w:rPr>
                <w:rFonts w:ascii="Arial" w:hAnsi="Arial" w:cs="Arial"/>
              </w:rPr>
              <w:t xml:space="preserve"> 26</w:t>
            </w:r>
          </w:p>
        </w:tc>
        <w:tc>
          <w:tcPr>
            <w:tcW w:w="2056"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center"/>
              <w:rPr>
                <w:rFonts w:ascii="Arial" w:hAnsi="Arial" w:cs="Arial"/>
              </w:rPr>
            </w:pPr>
            <w:r w:rsidRPr="00EE65C5">
              <w:rPr>
                <w:rFonts w:ascii="Arial" w:hAnsi="Arial" w:cs="Arial"/>
              </w:rPr>
              <w:t xml:space="preserve">$3,000,000 </w:t>
            </w:r>
            <w:smartTag w:uri="urn:schemas-microsoft-com:office:smarttags" w:element="place">
              <w:r w:rsidRPr="00EE65C5">
                <w:rPr>
                  <w:rFonts w:ascii="Arial" w:hAnsi="Arial" w:cs="Arial"/>
                </w:rPr>
                <w:t>Aroostook</w:t>
              </w:r>
            </w:smartTag>
          </w:p>
        </w:tc>
        <w:tc>
          <w:tcPr>
            <w:tcW w:w="3104"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Flood</w:t>
            </w:r>
          </w:p>
        </w:tc>
        <w:tc>
          <w:tcPr>
            <w:tcW w:w="240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n/a</w:t>
            </w:r>
          </w:p>
        </w:tc>
      </w:tr>
      <w:tr w:rsidR="00EE65C5" w:rsidRPr="00EE65C5" w:rsidTr="00892EE6">
        <w:tc>
          <w:tcPr>
            <w:tcW w:w="1008"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1976</w:t>
            </w:r>
          </w:p>
        </w:tc>
        <w:tc>
          <w:tcPr>
            <w:tcW w:w="162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Apr</w:t>
            </w:r>
            <w:r w:rsidR="00892EE6" w:rsidRPr="00EE65C5">
              <w:rPr>
                <w:rFonts w:ascii="Arial" w:hAnsi="Arial" w:cs="Arial"/>
              </w:rPr>
              <w:t xml:space="preserve"> 2</w:t>
            </w:r>
          </w:p>
        </w:tc>
        <w:tc>
          <w:tcPr>
            <w:tcW w:w="2056"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center"/>
              <w:rPr>
                <w:rFonts w:ascii="Arial" w:hAnsi="Arial" w:cs="Arial"/>
              </w:rPr>
            </w:pPr>
            <w:r w:rsidRPr="00EE65C5">
              <w:rPr>
                <w:rFonts w:ascii="Arial" w:hAnsi="Arial" w:cs="Arial"/>
              </w:rPr>
              <w:t xml:space="preserve">$200,000 </w:t>
            </w:r>
            <w:smartTag w:uri="urn:schemas-microsoft-com:office:smarttags" w:element="place">
              <w:r w:rsidRPr="00EE65C5">
                <w:rPr>
                  <w:rFonts w:ascii="Arial" w:hAnsi="Arial" w:cs="Arial"/>
                </w:rPr>
                <w:t>Aroostook</w:t>
              </w:r>
            </w:smartTag>
          </w:p>
        </w:tc>
        <w:tc>
          <w:tcPr>
            <w:tcW w:w="3104"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Flood</w:t>
            </w:r>
          </w:p>
        </w:tc>
        <w:tc>
          <w:tcPr>
            <w:tcW w:w="240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n/a</w:t>
            </w:r>
          </w:p>
        </w:tc>
      </w:tr>
      <w:tr w:rsidR="00EE65C5" w:rsidRPr="00EE65C5" w:rsidTr="00892EE6">
        <w:tc>
          <w:tcPr>
            <w:tcW w:w="1008"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1976</w:t>
            </w:r>
          </w:p>
        </w:tc>
        <w:tc>
          <w:tcPr>
            <w:tcW w:w="1620" w:type="dxa"/>
            <w:tcBorders>
              <w:top w:val="single" w:sz="4" w:space="0" w:color="auto"/>
              <w:left w:val="single" w:sz="4" w:space="0" w:color="auto"/>
              <w:bottom w:val="single" w:sz="4" w:space="0" w:color="auto"/>
              <w:right w:val="single" w:sz="4" w:space="0" w:color="auto"/>
            </w:tcBorders>
          </w:tcPr>
          <w:p w:rsidR="00611385" w:rsidRPr="00EE65C5" w:rsidRDefault="00611385" w:rsidP="003845EB">
            <w:pPr>
              <w:jc w:val="both"/>
              <w:rPr>
                <w:rFonts w:ascii="Arial" w:hAnsi="Arial" w:cs="Arial"/>
              </w:rPr>
            </w:pPr>
            <w:r w:rsidRPr="00EE65C5">
              <w:rPr>
                <w:rFonts w:ascii="Arial" w:hAnsi="Arial" w:cs="Arial"/>
              </w:rPr>
              <w:t>Aug</w:t>
            </w:r>
            <w:r w:rsidR="00892EE6" w:rsidRPr="00EE65C5">
              <w:rPr>
                <w:rFonts w:ascii="Arial" w:hAnsi="Arial" w:cs="Arial"/>
              </w:rPr>
              <w:t xml:space="preserve"> </w:t>
            </w:r>
            <w:r w:rsidR="003845EB" w:rsidRPr="00EE65C5">
              <w:rPr>
                <w:rFonts w:ascii="Arial" w:hAnsi="Arial" w:cs="Arial"/>
              </w:rPr>
              <w:t>10-11</w:t>
            </w:r>
          </w:p>
          <w:p w:rsidR="003845EB" w:rsidRPr="00EE65C5" w:rsidRDefault="003845EB" w:rsidP="003845EB">
            <w:pPr>
              <w:jc w:val="both"/>
              <w:rPr>
                <w:rFonts w:ascii="Arial" w:hAnsi="Arial" w:cs="Arial"/>
              </w:rPr>
            </w:pPr>
            <w:r w:rsidRPr="00EE65C5">
              <w:rPr>
                <w:rFonts w:ascii="Arial" w:hAnsi="Arial" w:cs="Arial"/>
              </w:rPr>
              <w:t>Hurricane Belle</w:t>
            </w:r>
          </w:p>
        </w:tc>
        <w:tc>
          <w:tcPr>
            <w:tcW w:w="2056"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center"/>
              <w:rPr>
                <w:rFonts w:ascii="Arial" w:hAnsi="Arial" w:cs="Arial"/>
              </w:rPr>
            </w:pPr>
            <w:r w:rsidRPr="00EE65C5">
              <w:rPr>
                <w:rFonts w:ascii="Arial" w:hAnsi="Arial" w:cs="Arial"/>
              </w:rPr>
              <w:t>Unknown</w:t>
            </w:r>
          </w:p>
        </w:tc>
        <w:tc>
          <w:tcPr>
            <w:tcW w:w="3104"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Crop Damage</w:t>
            </w:r>
          </w:p>
        </w:tc>
        <w:tc>
          <w:tcPr>
            <w:tcW w:w="240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SBA</w:t>
            </w:r>
          </w:p>
        </w:tc>
      </w:tr>
      <w:tr w:rsidR="00EE65C5" w:rsidRPr="00EE65C5" w:rsidTr="00892EE6">
        <w:tc>
          <w:tcPr>
            <w:tcW w:w="1008"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1979</w:t>
            </w:r>
          </w:p>
        </w:tc>
        <w:tc>
          <w:tcPr>
            <w:tcW w:w="162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Apr</w:t>
            </w:r>
            <w:r w:rsidR="00892EE6" w:rsidRPr="00EE65C5">
              <w:rPr>
                <w:rFonts w:ascii="Arial" w:hAnsi="Arial" w:cs="Arial"/>
              </w:rPr>
              <w:t xml:space="preserve"> 30</w:t>
            </w:r>
          </w:p>
        </w:tc>
        <w:tc>
          <w:tcPr>
            <w:tcW w:w="2056"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center"/>
              <w:rPr>
                <w:rFonts w:ascii="Arial" w:hAnsi="Arial" w:cs="Arial"/>
              </w:rPr>
            </w:pPr>
            <w:r w:rsidRPr="00EE65C5">
              <w:rPr>
                <w:rFonts w:ascii="Arial" w:hAnsi="Arial" w:cs="Arial"/>
              </w:rPr>
              <w:t>$648,500 Multi-County</w:t>
            </w:r>
          </w:p>
        </w:tc>
        <w:tc>
          <w:tcPr>
            <w:tcW w:w="3104"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Flood</w:t>
            </w:r>
          </w:p>
        </w:tc>
        <w:tc>
          <w:tcPr>
            <w:tcW w:w="240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SBA</w:t>
            </w:r>
          </w:p>
        </w:tc>
      </w:tr>
      <w:tr w:rsidR="00EE65C5" w:rsidRPr="00EE65C5" w:rsidTr="00892EE6">
        <w:tc>
          <w:tcPr>
            <w:tcW w:w="1008"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1991</w:t>
            </w:r>
          </w:p>
        </w:tc>
        <w:tc>
          <w:tcPr>
            <w:tcW w:w="162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Apr</w:t>
            </w:r>
            <w:r w:rsidR="00892EE6" w:rsidRPr="00EE65C5">
              <w:rPr>
                <w:rFonts w:ascii="Arial" w:hAnsi="Arial" w:cs="Arial"/>
              </w:rPr>
              <w:t xml:space="preserve"> 10-12</w:t>
            </w:r>
          </w:p>
        </w:tc>
        <w:tc>
          <w:tcPr>
            <w:tcW w:w="2056"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center"/>
              <w:rPr>
                <w:rFonts w:ascii="Arial" w:hAnsi="Arial" w:cs="Arial"/>
              </w:rPr>
            </w:pPr>
            <w:r w:rsidRPr="00EE65C5">
              <w:rPr>
                <w:rFonts w:ascii="Arial" w:hAnsi="Arial" w:cs="Arial"/>
              </w:rPr>
              <w:t>$1,899,139</w:t>
            </w:r>
          </w:p>
        </w:tc>
        <w:tc>
          <w:tcPr>
            <w:tcW w:w="3104"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Severe ice jams &amp; Flooding</w:t>
            </w:r>
          </w:p>
        </w:tc>
        <w:tc>
          <w:tcPr>
            <w:tcW w:w="240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DR-901</w:t>
            </w:r>
          </w:p>
        </w:tc>
      </w:tr>
      <w:tr w:rsidR="00EE65C5" w:rsidRPr="00EE65C5" w:rsidTr="00892EE6">
        <w:tc>
          <w:tcPr>
            <w:tcW w:w="1008"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1993</w:t>
            </w:r>
          </w:p>
        </w:tc>
        <w:tc>
          <w:tcPr>
            <w:tcW w:w="1620" w:type="dxa"/>
            <w:tcBorders>
              <w:top w:val="single" w:sz="4" w:space="0" w:color="auto"/>
              <w:left w:val="single" w:sz="4" w:space="0" w:color="auto"/>
              <w:bottom w:val="single" w:sz="4" w:space="0" w:color="auto"/>
              <w:right w:val="single" w:sz="4" w:space="0" w:color="auto"/>
            </w:tcBorders>
          </w:tcPr>
          <w:p w:rsidR="00611385" w:rsidRPr="00EE65C5" w:rsidRDefault="00611385" w:rsidP="003845EB">
            <w:pPr>
              <w:jc w:val="both"/>
              <w:rPr>
                <w:rFonts w:ascii="Arial" w:hAnsi="Arial" w:cs="Arial"/>
              </w:rPr>
            </w:pPr>
            <w:r w:rsidRPr="00EE65C5">
              <w:rPr>
                <w:rFonts w:ascii="Arial" w:hAnsi="Arial" w:cs="Arial"/>
              </w:rPr>
              <w:t>Apr</w:t>
            </w:r>
            <w:r w:rsidR="00892EE6" w:rsidRPr="00EE65C5">
              <w:rPr>
                <w:rFonts w:ascii="Arial" w:hAnsi="Arial" w:cs="Arial"/>
              </w:rPr>
              <w:t xml:space="preserve"> </w:t>
            </w:r>
            <w:r w:rsidR="003845EB" w:rsidRPr="00EE65C5">
              <w:rPr>
                <w:rFonts w:ascii="Arial" w:hAnsi="Arial" w:cs="Arial"/>
              </w:rPr>
              <w:t>9-15</w:t>
            </w:r>
          </w:p>
        </w:tc>
        <w:tc>
          <w:tcPr>
            <w:tcW w:w="2056"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center"/>
              <w:rPr>
                <w:rFonts w:ascii="Arial" w:hAnsi="Arial" w:cs="Arial"/>
              </w:rPr>
            </w:pPr>
            <w:r w:rsidRPr="00EE65C5">
              <w:rPr>
                <w:rFonts w:ascii="Arial" w:hAnsi="Arial" w:cs="Arial"/>
              </w:rPr>
              <w:t>$240,396</w:t>
            </w:r>
          </w:p>
        </w:tc>
        <w:tc>
          <w:tcPr>
            <w:tcW w:w="3104"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Flooding</w:t>
            </w:r>
          </w:p>
        </w:tc>
        <w:tc>
          <w:tcPr>
            <w:tcW w:w="240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DR-988</w:t>
            </w:r>
          </w:p>
        </w:tc>
      </w:tr>
      <w:tr w:rsidR="00EE65C5" w:rsidRPr="00EE65C5" w:rsidTr="00892EE6">
        <w:tc>
          <w:tcPr>
            <w:tcW w:w="1008"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1994</w:t>
            </w:r>
          </w:p>
        </w:tc>
        <w:tc>
          <w:tcPr>
            <w:tcW w:w="162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Apr</w:t>
            </w:r>
            <w:r w:rsidR="00892EE6" w:rsidRPr="00EE65C5">
              <w:rPr>
                <w:rFonts w:ascii="Arial" w:hAnsi="Arial" w:cs="Arial"/>
              </w:rPr>
              <w:t xml:space="preserve"> 15</w:t>
            </w:r>
          </w:p>
        </w:tc>
        <w:tc>
          <w:tcPr>
            <w:tcW w:w="2056"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center"/>
              <w:rPr>
                <w:rFonts w:ascii="Arial" w:hAnsi="Arial" w:cs="Arial"/>
              </w:rPr>
            </w:pPr>
            <w:r w:rsidRPr="00EE65C5">
              <w:rPr>
                <w:rFonts w:ascii="Arial" w:hAnsi="Arial" w:cs="Arial"/>
              </w:rPr>
              <w:t xml:space="preserve">$5,700,000 </w:t>
            </w:r>
            <w:smartTag w:uri="urn:schemas-microsoft-com:office:smarttags" w:element="place">
              <w:r w:rsidRPr="00EE65C5">
                <w:rPr>
                  <w:rFonts w:ascii="Arial" w:hAnsi="Arial" w:cs="Arial"/>
                </w:rPr>
                <w:t>Aroostook</w:t>
              </w:r>
            </w:smartTag>
            <w:r w:rsidRPr="00EE65C5">
              <w:rPr>
                <w:rFonts w:ascii="Arial" w:hAnsi="Arial" w:cs="Arial"/>
              </w:rPr>
              <w:t>,</w:t>
            </w:r>
          </w:p>
          <w:p w:rsidR="00611385" w:rsidRPr="00EE65C5" w:rsidRDefault="00611385" w:rsidP="003E00C7">
            <w:pPr>
              <w:jc w:val="center"/>
              <w:rPr>
                <w:rFonts w:ascii="Arial" w:hAnsi="Arial" w:cs="Arial"/>
              </w:rPr>
            </w:pPr>
            <w:r w:rsidRPr="00EE65C5">
              <w:rPr>
                <w:rFonts w:ascii="Arial" w:hAnsi="Arial" w:cs="Arial"/>
              </w:rPr>
              <w:t xml:space="preserve"> </w:t>
            </w:r>
            <w:smartTag w:uri="urn:schemas-microsoft-com:office:smarttags" w:element="place">
              <w:smartTag w:uri="urn:schemas-microsoft-com:office:smarttags" w:element="PlaceType">
                <w:r w:rsidRPr="00EE65C5">
                  <w:rPr>
                    <w:rFonts w:ascii="Arial" w:hAnsi="Arial" w:cs="Arial"/>
                  </w:rPr>
                  <w:t>Fort</w:t>
                </w:r>
              </w:smartTag>
              <w:r w:rsidRPr="00EE65C5">
                <w:rPr>
                  <w:rFonts w:ascii="Arial" w:hAnsi="Arial" w:cs="Arial"/>
                </w:rPr>
                <w:t xml:space="preserve"> </w:t>
              </w:r>
              <w:smartTag w:uri="urn:schemas-microsoft-com:office:smarttags" w:element="PlaceName">
                <w:r w:rsidRPr="00EE65C5">
                  <w:rPr>
                    <w:rFonts w:ascii="Arial" w:hAnsi="Arial" w:cs="Arial"/>
                  </w:rPr>
                  <w:t>Fairfield</w:t>
                </w:r>
              </w:smartTag>
            </w:smartTag>
          </w:p>
        </w:tc>
        <w:tc>
          <w:tcPr>
            <w:tcW w:w="3104"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Flooding, ice jams, damage to 71 homes and businesses</w:t>
            </w:r>
          </w:p>
        </w:tc>
        <w:tc>
          <w:tcPr>
            <w:tcW w:w="240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DR-1029</w:t>
            </w:r>
          </w:p>
        </w:tc>
      </w:tr>
      <w:tr w:rsidR="00EE65C5" w:rsidRPr="00EE65C5" w:rsidTr="00892EE6">
        <w:tc>
          <w:tcPr>
            <w:tcW w:w="1008"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2000</w:t>
            </w:r>
          </w:p>
        </w:tc>
        <w:tc>
          <w:tcPr>
            <w:tcW w:w="1620" w:type="dxa"/>
            <w:tcBorders>
              <w:top w:val="single" w:sz="4" w:space="0" w:color="auto"/>
              <w:left w:val="single" w:sz="4" w:space="0" w:color="auto"/>
              <w:bottom w:val="single" w:sz="4" w:space="0" w:color="auto"/>
              <w:right w:val="single" w:sz="4" w:space="0" w:color="auto"/>
            </w:tcBorders>
          </w:tcPr>
          <w:p w:rsidR="00467A26" w:rsidRPr="00EE65C5" w:rsidRDefault="00611385" w:rsidP="00467A26">
            <w:pPr>
              <w:jc w:val="both"/>
              <w:rPr>
                <w:rFonts w:ascii="Arial" w:hAnsi="Arial" w:cs="Arial"/>
              </w:rPr>
            </w:pPr>
            <w:r w:rsidRPr="00EE65C5">
              <w:rPr>
                <w:rFonts w:ascii="Arial" w:hAnsi="Arial" w:cs="Arial"/>
              </w:rPr>
              <w:t>Mar</w:t>
            </w:r>
            <w:r w:rsidR="00892EE6" w:rsidRPr="00EE65C5">
              <w:rPr>
                <w:rFonts w:ascii="Arial" w:hAnsi="Arial" w:cs="Arial"/>
              </w:rPr>
              <w:t xml:space="preserve"> 28</w:t>
            </w:r>
            <w:r w:rsidR="00467A26" w:rsidRPr="00EE65C5">
              <w:rPr>
                <w:rFonts w:ascii="Arial" w:hAnsi="Arial" w:cs="Arial"/>
              </w:rPr>
              <w:t>-</w:t>
            </w:r>
          </w:p>
          <w:p w:rsidR="00611385" w:rsidRPr="00EE65C5" w:rsidRDefault="00611385" w:rsidP="00467A26">
            <w:pPr>
              <w:jc w:val="both"/>
              <w:rPr>
                <w:rFonts w:ascii="Arial" w:hAnsi="Arial" w:cs="Arial"/>
              </w:rPr>
            </w:pPr>
            <w:r w:rsidRPr="00EE65C5">
              <w:rPr>
                <w:rFonts w:ascii="Arial" w:hAnsi="Arial" w:cs="Arial"/>
              </w:rPr>
              <w:t>Apr</w:t>
            </w:r>
            <w:r w:rsidR="00892EE6" w:rsidRPr="00EE65C5">
              <w:rPr>
                <w:rFonts w:ascii="Arial" w:hAnsi="Arial" w:cs="Arial"/>
              </w:rPr>
              <w:t xml:space="preserve"> 26</w:t>
            </w:r>
          </w:p>
        </w:tc>
        <w:tc>
          <w:tcPr>
            <w:tcW w:w="2056"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center"/>
              <w:rPr>
                <w:rFonts w:ascii="Arial" w:hAnsi="Arial" w:cs="Arial"/>
              </w:rPr>
            </w:pPr>
            <w:r w:rsidRPr="00EE65C5">
              <w:rPr>
                <w:rFonts w:ascii="Arial" w:hAnsi="Arial" w:cs="Arial"/>
              </w:rPr>
              <w:t>$448,690</w:t>
            </w:r>
          </w:p>
        </w:tc>
        <w:tc>
          <w:tcPr>
            <w:tcW w:w="3104"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Flood</w:t>
            </w:r>
          </w:p>
        </w:tc>
        <w:tc>
          <w:tcPr>
            <w:tcW w:w="240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DR-1326</w:t>
            </w:r>
          </w:p>
        </w:tc>
      </w:tr>
      <w:tr w:rsidR="00EE65C5" w:rsidRPr="00EE65C5" w:rsidTr="00892EE6">
        <w:tc>
          <w:tcPr>
            <w:tcW w:w="1008"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2005</w:t>
            </w:r>
          </w:p>
        </w:tc>
        <w:tc>
          <w:tcPr>
            <w:tcW w:w="1620" w:type="dxa"/>
            <w:tcBorders>
              <w:top w:val="single" w:sz="4" w:space="0" w:color="auto"/>
              <w:left w:val="single" w:sz="4" w:space="0" w:color="auto"/>
              <w:bottom w:val="single" w:sz="4" w:space="0" w:color="auto"/>
              <w:right w:val="single" w:sz="4" w:space="0" w:color="auto"/>
            </w:tcBorders>
          </w:tcPr>
          <w:p w:rsidR="00467A26" w:rsidRPr="00EE65C5" w:rsidRDefault="00611385" w:rsidP="00467A26">
            <w:pPr>
              <w:jc w:val="both"/>
              <w:rPr>
                <w:rFonts w:ascii="Arial" w:hAnsi="Arial" w:cs="Arial"/>
              </w:rPr>
            </w:pPr>
            <w:r w:rsidRPr="00EE65C5">
              <w:rPr>
                <w:rFonts w:ascii="Arial" w:hAnsi="Arial" w:cs="Arial"/>
              </w:rPr>
              <w:t>Mar</w:t>
            </w:r>
            <w:r w:rsidR="00892EE6" w:rsidRPr="00EE65C5">
              <w:rPr>
                <w:rFonts w:ascii="Arial" w:hAnsi="Arial" w:cs="Arial"/>
              </w:rPr>
              <w:t xml:space="preserve"> 29</w:t>
            </w:r>
            <w:r w:rsidR="00467A26" w:rsidRPr="00EE65C5">
              <w:rPr>
                <w:rFonts w:ascii="Arial" w:hAnsi="Arial" w:cs="Arial"/>
              </w:rPr>
              <w:t>-</w:t>
            </w:r>
          </w:p>
          <w:p w:rsidR="00611385" w:rsidRPr="00EE65C5" w:rsidRDefault="00611385" w:rsidP="00467A26">
            <w:pPr>
              <w:jc w:val="both"/>
              <w:rPr>
                <w:rFonts w:ascii="Arial" w:hAnsi="Arial" w:cs="Arial"/>
              </w:rPr>
            </w:pPr>
            <w:r w:rsidRPr="00EE65C5">
              <w:rPr>
                <w:rFonts w:ascii="Arial" w:hAnsi="Arial" w:cs="Arial"/>
              </w:rPr>
              <w:t>May</w:t>
            </w:r>
            <w:r w:rsidR="00892EE6" w:rsidRPr="00EE65C5">
              <w:rPr>
                <w:rFonts w:ascii="Arial" w:hAnsi="Arial" w:cs="Arial"/>
              </w:rPr>
              <w:t xml:space="preserve"> 8</w:t>
            </w:r>
          </w:p>
        </w:tc>
        <w:tc>
          <w:tcPr>
            <w:tcW w:w="2056"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center"/>
              <w:rPr>
                <w:rFonts w:ascii="Arial" w:hAnsi="Arial" w:cs="Arial"/>
              </w:rPr>
            </w:pPr>
            <w:r w:rsidRPr="00EE65C5">
              <w:rPr>
                <w:rFonts w:ascii="Arial" w:hAnsi="Arial" w:cs="Arial"/>
              </w:rPr>
              <w:t>$262,989</w:t>
            </w:r>
          </w:p>
        </w:tc>
        <w:tc>
          <w:tcPr>
            <w:tcW w:w="3104"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Flood</w:t>
            </w:r>
          </w:p>
        </w:tc>
        <w:tc>
          <w:tcPr>
            <w:tcW w:w="240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DR-1591</w:t>
            </w:r>
          </w:p>
        </w:tc>
      </w:tr>
      <w:tr w:rsidR="00EE65C5" w:rsidRPr="00EE65C5" w:rsidTr="00892EE6">
        <w:tc>
          <w:tcPr>
            <w:tcW w:w="1008"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2008</w:t>
            </w:r>
          </w:p>
        </w:tc>
        <w:tc>
          <w:tcPr>
            <w:tcW w:w="1620" w:type="dxa"/>
            <w:tcBorders>
              <w:top w:val="single" w:sz="4" w:space="0" w:color="auto"/>
              <w:left w:val="single" w:sz="4" w:space="0" w:color="auto"/>
              <w:bottom w:val="single" w:sz="4" w:space="0" w:color="auto"/>
              <w:right w:val="single" w:sz="4" w:space="0" w:color="auto"/>
            </w:tcBorders>
          </w:tcPr>
          <w:p w:rsidR="00467A26" w:rsidRPr="00EE65C5" w:rsidRDefault="00611385" w:rsidP="00467A26">
            <w:pPr>
              <w:jc w:val="both"/>
              <w:rPr>
                <w:rFonts w:ascii="Arial" w:hAnsi="Arial" w:cs="Arial"/>
              </w:rPr>
            </w:pPr>
            <w:r w:rsidRPr="00EE65C5">
              <w:rPr>
                <w:rFonts w:ascii="Arial" w:hAnsi="Arial" w:cs="Arial"/>
              </w:rPr>
              <w:t>Apr</w:t>
            </w:r>
            <w:r w:rsidR="00467A26" w:rsidRPr="00EE65C5">
              <w:rPr>
                <w:rFonts w:ascii="Arial" w:hAnsi="Arial" w:cs="Arial"/>
              </w:rPr>
              <w:t xml:space="preserve"> 28-</w:t>
            </w:r>
          </w:p>
          <w:p w:rsidR="00611385" w:rsidRPr="00EE65C5" w:rsidRDefault="00611385" w:rsidP="00467A26">
            <w:pPr>
              <w:jc w:val="both"/>
              <w:rPr>
                <w:rFonts w:ascii="Arial" w:hAnsi="Arial" w:cs="Arial"/>
              </w:rPr>
            </w:pPr>
            <w:r w:rsidRPr="00EE65C5">
              <w:rPr>
                <w:rFonts w:ascii="Arial" w:hAnsi="Arial" w:cs="Arial"/>
              </w:rPr>
              <w:t>May</w:t>
            </w:r>
            <w:r w:rsidR="00467A26" w:rsidRPr="00EE65C5">
              <w:rPr>
                <w:rFonts w:ascii="Arial" w:hAnsi="Arial" w:cs="Arial"/>
              </w:rPr>
              <w:t xml:space="preserve"> 14</w:t>
            </w:r>
          </w:p>
        </w:tc>
        <w:tc>
          <w:tcPr>
            <w:tcW w:w="2056"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center"/>
              <w:rPr>
                <w:rFonts w:ascii="Arial" w:hAnsi="Arial" w:cs="Arial"/>
              </w:rPr>
            </w:pPr>
            <w:r w:rsidRPr="00EE65C5">
              <w:rPr>
                <w:rFonts w:ascii="Arial" w:hAnsi="Arial" w:cs="Arial"/>
              </w:rPr>
              <w:t>$TBD</w:t>
            </w:r>
          </w:p>
        </w:tc>
        <w:tc>
          <w:tcPr>
            <w:tcW w:w="3104"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Flood</w:t>
            </w:r>
          </w:p>
        </w:tc>
        <w:tc>
          <w:tcPr>
            <w:tcW w:w="240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DR-1755</w:t>
            </w:r>
          </w:p>
        </w:tc>
      </w:tr>
      <w:tr w:rsidR="00611385" w:rsidRPr="00EE65C5" w:rsidTr="00892EE6">
        <w:tc>
          <w:tcPr>
            <w:tcW w:w="1008"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2010</w:t>
            </w:r>
          </w:p>
        </w:tc>
        <w:tc>
          <w:tcPr>
            <w:tcW w:w="162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Dec</w:t>
            </w:r>
            <w:r w:rsidR="00467A26" w:rsidRPr="00EE65C5">
              <w:rPr>
                <w:rFonts w:ascii="Arial" w:hAnsi="Arial" w:cs="Arial"/>
              </w:rPr>
              <w:t xml:space="preserve"> 12-19</w:t>
            </w:r>
          </w:p>
        </w:tc>
        <w:tc>
          <w:tcPr>
            <w:tcW w:w="2056"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tabs>
                <w:tab w:val="left" w:pos="390"/>
                <w:tab w:val="center" w:pos="1470"/>
              </w:tabs>
              <w:jc w:val="center"/>
              <w:rPr>
                <w:rFonts w:ascii="Arial" w:hAnsi="Arial" w:cs="Arial"/>
              </w:rPr>
            </w:pPr>
            <w:r w:rsidRPr="00EE65C5">
              <w:rPr>
                <w:rFonts w:ascii="Arial" w:hAnsi="Arial" w:cs="Arial"/>
              </w:rPr>
              <w:t>TBD</w:t>
            </w:r>
          </w:p>
        </w:tc>
        <w:tc>
          <w:tcPr>
            <w:tcW w:w="3104"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rPr>
                <w:rFonts w:ascii="Arial" w:hAnsi="Arial" w:cs="Arial"/>
              </w:rPr>
            </w:pPr>
            <w:r w:rsidRPr="00EE65C5">
              <w:rPr>
                <w:rFonts w:ascii="Arial" w:hAnsi="Arial" w:cs="Arial"/>
              </w:rPr>
              <w:t>Severe winter storms, widespread flooding</w:t>
            </w:r>
          </w:p>
        </w:tc>
        <w:tc>
          <w:tcPr>
            <w:tcW w:w="2400" w:type="dxa"/>
            <w:tcBorders>
              <w:top w:val="single" w:sz="4" w:space="0" w:color="auto"/>
              <w:left w:val="single" w:sz="4" w:space="0" w:color="auto"/>
              <w:bottom w:val="single" w:sz="4" w:space="0" w:color="auto"/>
              <w:right w:val="single" w:sz="4" w:space="0" w:color="auto"/>
            </w:tcBorders>
          </w:tcPr>
          <w:p w:rsidR="00611385" w:rsidRPr="00EE65C5" w:rsidRDefault="00611385" w:rsidP="003E00C7">
            <w:pPr>
              <w:jc w:val="both"/>
              <w:rPr>
                <w:rFonts w:ascii="Arial" w:hAnsi="Arial" w:cs="Arial"/>
              </w:rPr>
            </w:pPr>
            <w:r w:rsidRPr="00EE65C5">
              <w:rPr>
                <w:rFonts w:ascii="Arial" w:hAnsi="Arial" w:cs="Arial"/>
              </w:rPr>
              <w:t>DR-1953</w:t>
            </w:r>
          </w:p>
        </w:tc>
      </w:tr>
      <w:tr w:rsidR="00EE65C5" w:rsidRPr="00EE65C5" w:rsidTr="00892EE6">
        <w:tc>
          <w:tcPr>
            <w:tcW w:w="1008" w:type="dxa"/>
            <w:tcBorders>
              <w:top w:val="single" w:sz="4" w:space="0" w:color="auto"/>
              <w:left w:val="single" w:sz="4" w:space="0" w:color="auto"/>
              <w:bottom w:val="single" w:sz="4" w:space="0" w:color="auto"/>
              <w:right w:val="single" w:sz="4" w:space="0" w:color="auto"/>
            </w:tcBorders>
          </w:tcPr>
          <w:p w:rsidR="00EE65C5" w:rsidRPr="00EE65C5" w:rsidRDefault="00EE65C5" w:rsidP="003E00C7">
            <w:pPr>
              <w:jc w:val="both"/>
              <w:rPr>
                <w:rFonts w:ascii="Arial" w:hAnsi="Arial" w:cs="Arial"/>
                <w:color w:val="C0504D" w:themeColor="accent2"/>
              </w:rPr>
            </w:pPr>
            <w:r>
              <w:rPr>
                <w:rFonts w:ascii="Arial" w:hAnsi="Arial" w:cs="Arial"/>
                <w:color w:val="C0504D" w:themeColor="accent2"/>
              </w:rPr>
              <w:t>2016</w:t>
            </w:r>
          </w:p>
        </w:tc>
        <w:tc>
          <w:tcPr>
            <w:tcW w:w="1620" w:type="dxa"/>
            <w:tcBorders>
              <w:top w:val="single" w:sz="4" w:space="0" w:color="auto"/>
              <w:left w:val="single" w:sz="4" w:space="0" w:color="auto"/>
              <w:bottom w:val="single" w:sz="4" w:space="0" w:color="auto"/>
              <w:right w:val="single" w:sz="4" w:space="0" w:color="auto"/>
            </w:tcBorders>
          </w:tcPr>
          <w:p w:rsidR="00EE65C5" w:rsidRPr="00EE65C5" w:rsidRDefault="00EE65C5" w:rsidP="003E00C7">
            <w:pPr>
              <w:jc w:val="both"/>
              <w:rPr>
                <w:rFonts w:ascii="Arial" w:hAnsi="Arial" w:cs="Arial"/>
                <w:color w:val="C0504D" w:themeColor="accent2"/>
              </w:rPr>
            </w:pPr>
            <w:r>
              <w:rPr>
                <w:rFonts w:ascii="Arial" w:hAnsi="Arial" w:cs="Arial"/>
                <w:color w:val="C0504D" w:themeColor="accent2"/>
              </w:rPr>
              <w:t>Sep 19</w:t>
            </w:r>
          </w:p>
        </w:tc>
        <w:tc>
          <w:tcPr>
            <w:tcW w:w="2056" w:type="dxa"/>
            <w:tcBorders>
              <w:top w:val="single" w:sz="4" w:space="0" w:color="auto"/>
              <w:left w:val="single" w:sz="4" w:space="0" w:color="auto"/>
              <w:bottom w:val="single" w:sz="4" w:space="0" w:color="auto"/>
              <w:right w:val="single" w:sz="4" w:space="0" w:color="auto"/>
            </w:tcBorders>
          </w:tcPr>
          <w:p w:rsidR="00EE65C5" w:rsidRPr="00EE65C5" w:rsidRDefault="00EE65C5" w:rsidP="003E00C7">
            <w:pPr>
              <w:tabs>
                <w:tab w:val="left" w:pos="390"/>
                <w:tab w:val="center" w:pos="1470"/>
              </w:tabs>
              <w:jc w:val="center"/>
              <w:rPr>
                <w:rFonts w:ascii="Arial" w:hAnsi="Arial" w:cs="Arial"/>
                <w:color w:val="C0504D" w:themeColor="accent2"/>
              </w:rPr>
            </w:pPr>
            <w:r>
              <w:rPr>
                <w:rFonts w:ascii="Arial" w:hAnsi="Arial" w:cs="Arial"/>
                <w:color w:val="C0504D" w:themeColor="accent2"/>
              </w:rPr>
              <w:t>Unknown</w:t>
            </w:r>
          </w:p>
        </w:tc>
        <w:tc>
          <w:tcPr>
            <w:tcW w:w="3104" w:type="dxa"/>
            <w:tcBorders>
              <w:top w:val="single" w:sz="4" w:space="0" w:color="auto"/>
              <w:left w:val="single" w:sz="4" w:space="0" w:color="auto"/>
              <w:bottom w:val="single" w:sz="4" w:space="0" w:color="auto"/>
              <w:right w:val="single" w:sz="4" w:space="0" w:color="auto"/>
            </w:tcBorders>
          </w:tcPr>
          <w:p w:rsidR="00EE65C5" w:rsidRPr="00EE65C5" w:rsidRDefault="00EE65C5" w:rsidP="003E00C7">
            <w:pPr>
              <w:rPr>
                <w:rFonts w:ascii="Arial" w:hAnsi="Arial" w:cs="Arial"/>
                <w:color w:val="C0504D" w:themeColor="accent2"/>
              </w:rPr>
            </w:pPr>
            <w:r>
              <w:rPr>
                <w:rFonts w:ascii="Arial" w:hAnsi="Arial" w:cs="Arial"/>
                <w:color w:val="C0504D" w:themeColor="accent2"/>
              </w:rPr>
              <w:t>Flash flooding, road closures</w:t>
            </w:r>
          </w:p>
        </w:tc>
        <w:tc>
          <w:tcPr>
            <w:tcW w:w="2400" w:type="dxa"/>
            <w:tcBorders>
              <w:top w:val="single" w:sz="4" w:space="0" w:color="auto"/>
              <w:left w:val="single" w:sz="4" w:space="0" w:color="auto"/>
              <w:bottom w:val="single" w:sz="4" w:space="0" w:color="auto"/>
              <w:right w:val="single" w:sz="4" w:space="0" w:color="auto"/>
            </w:tcBorders>
          </w:tcPr>
          <w:p w:rsidR="00EE65C5" w:rsidRPr="00EE65C5" w:rsidRDefault="00EE65C5" w:rsidP="003E00C7">
            <w:pPr>
              <w:jc w:val="both"/>
              <w:rPr>
                <w:rFonts w:ascii="Arial" w:hAnsi="Arial" w:cs="Arial"/>
                <w:color w:val="C0504D" w:themeColor="accent2"/>
              </w:rPr>
            </w:pPr>
            <w:r>
              <w:rPr>
                <w:rFonts w:ascii="Arial" w:hAnsi="Arial" w:cs="Arial"/>
                <w:color w:val="C0504D" w:themeColor="accent2"/>
              </w:rPr>
              <w:t>n/a</w:t>
            </w:r>
          </w:p>
        </w:tc>
      </w:tr>
      <w:tr w:rsidR="00EE65C5" w:rsidRPr="00EE65C5" w:rsidTr="00892EE6">
        <w:tc>
          <w:tcPr>
            <w:tcW w:w="1008" w:type="dxa"/>
            <w:tcBorders>
              <w:top w:val="single" w:sz="4" w:space="0" w:color="auto"/>
              <w:left w:val="single" w:sz="4" w:space="0" w:color="auto"/>
              <w:bottom w:val="single" w:sz="4" w:space="0" w:color="auto"/>
              <w:right w:val="single" w:sz="4" w:space="0" w:color="auto"/>
            </w:tcBorders>
          </w:tcPr>
          <w:p w:rsidR="00EE65C5" w:rsidRPr="00EE65C5" w:rsidRDefault="00EE65C5" w:rsidP="003E00C7">
            <w:pPr>
              <w:jc w:val="both"/>
              <w:rPr>
                <w:rFonts w:ascii="Arial" w:hAnsi="Arial" w:cs="Arial"/>
                <w:color w:val="C0504D" w:themeColor="accent2"/>
              </w:rPr>
            </w:pPr>
            <w:r>
              <w:rPr>
                <w:rFonts w:ascii="Arial" w:hAnsi="Arial" w:cs="Arial"/>
                <w:color w:val="C0504D" w:themeColor="accent2"/>
              </w:rPr>
              <w:t>2018</w:t>
            </w:r>
          </w:p>
        </w:tc>
        <w:tc>
          <w:tcPr>
            <w:tcW w:w="1620" w:type="dxa"/>
            <w:tcBorders>
              <w:top w:val="single" w:sz="4" w:space="0" w:color="auto"/>
              <w:left w:val="single" w:sz="4" w:space="0" w:color="auto"/>
              <w:bottom w:val="single" w:sz="4" w:space="0" w:color="auto"/>
              <w:right w:val="single" w:sz="4" w:space="0" w:color="auto"/>
            </w:tcBorders>
          </w:tcPr>
          <w:p w:rsidR="00EE65C5" w:rsidRPr="00EE65C5" w:rsidRDefault="00EE65C5" w:rsidP="003E00C7">
            <w:pPr>
              <w:jc w:val="both"/>
              <w:rPr>
                <w:rFonts w:ascii="Arial" w:hAnsi="Arial" w:cs="Arial"/>
                <w:color w:val="C0504D" w:themeColor="accent2"/>
              </w:rPr>
            </w:pPr>
            <w:r>
              <w:rPr>
                <w:rFonts w:ascii="Arial" w:hAnsi="Arial" w:cs="Arial"/>
                <w:color w:val="C0504D" w:themeColor="accent2"/>
              </w:rPr>
              <w:t>Apr 26 - May 8</w:t>
            </w:r>
          </w:p>
        </w:tc>
        <w:tc>
          <w:tcPr>
            <w:tcW w:w="2056" w:type="dxa"/>
            <w:tcBorders>
              <w:top w:val="single" w:sz="4" w:space="0" w:color="auto"/>
              <w:left w:val="single" w:sz="4" w:space="0" w:color="auto"/>
              <w:bottom w:val="single" w:sz="4" w:space="0" w:color="auto"/>
              <w:right w:val="single" w:sz="4" w:space="0" w:color="auto"/>
            </w:tcBorders>
          </w:tcPr>
          <w:p w:rsidR="00EE65C5" w:rsidRPr="00EE65C5" w:rsidRDefault="00EE65C5" w:rsidP="003E00C7">
            <w:pPr>
              <w:tabs>
                <w:tab w:val="left" w:pos="390"/>
                <w:tab w:val="center" w:pos="1470"/>
              </w:tabs>
              <w:jc w:val="center"/>
              <w:rPr>
                <w:rFonts w:ascii="Arial" w:hAnsi="Arial" w:cs="Arial"/>
                <w:color w:val="C0504D" w:themeColor="accent2"/>
              </w:rPr>
            </w:pPr>
            <w:r>
              <w:rPr>
                <w:rFonts w:ascii="Arial" w:hAnsi="Arial" w:cs="Arial"/>
                <w:color w:val="C0504D" w:themeColor="accent2"/>
              </w:rPr>
              <w:t>$2,800,000</w:t>
            </w:r>
          </w:p>
        </w:tc>
        <w:tc>
          <w:tcPr>
            <w:tcW w:w="3104" w:type="dxa"/>
            <w:tcBorders>
              <w:top w:val="single" w:sz="4" w:space="0" w:color="auto"/>
              <w:left w:val="single" w:sz="4" w:space="0" w:color="auto"/>
              <w:bottom w:val="single" w:sz="4" w:space="0" w:color="auto"/>
              <w:right w:val="single" w:sz="4" w:space="0" w:color="auto"/>
            </w:tcBorders>
          </w:tcPr>
          <w:p w:rsidR="00EE65C5" w:rsidRPr="00EE65C5" w:rsidRDefault="00EE65C5" w:rsidP="003E00C7">
            <w:pPr>
              <w:rPr>
                <w:rFonts w:ascii="Arial" w:hAnsi="Arial" w:cs="Arial"/>
                <w:color w:val="C0504D" w:themeColor="accent2"/>
              </w:rPr>
            </w:pPr>
            <w:r>
              <w:rPr>
                <w:rFonts w:ascii="Arial" w:hAnsi="Arial" w:cs="Arial"/>
                <w:color w:val="C0504D" w:themeColor="accent2"/>
              </w:rPr>
              <w:t>Flooding from rain/snow melt, road closures, wash-outs, structural damage to homes and recreational structures</w:t>
            </w:r>
          </w:p>
        </w:tc>
        <w:tc>
          <w:tcPr>
            <w:tcW w:w="2400" w:type="dxa"/>
            <w:tcBorders>
              <w:top w:val="single" w:sz="4" w:space="0" w:color="auto"/>
              <w:left w:val="single" w:sz="4" w:space="0" w:color="auto"/>
              <w:bottom w:val="single" w:sz="4" w:space="0" w:color="auto"/>
              <w:right w:val="single" w:sz="4" w:space="0" w:color="auto"/>
            </w:tcBorders>
          </w:tcPr>
          <w:p w:rsidR="00EE65C5" w:rsidRPr="00EE65C5" w:rsidRDefault="00EE65C5" w:rsidP="003E00C7">
            <w:pPr>
              <w:jc w:val="both"/>
              <w:rPr>
                <w:rFonts w:ascii="Arial" w:hAnsi="Arial" w:cs="Arial"/>
                <w:color w:val="C0504D" w:themeColor="accent2"/>
              </w:rPr>
            </w:pPr>
            <w:r>
              <w:rPr>
                <w:rFonts w:ascii="Arial" w:hAnsi="Arial" w:cs="Arial"/>
                <w:color w:val="C0504D" w:themeColor="accent2"/>
              </w:rPr>
              <w:t>n/a</w:t>
            </w:r>
          </w:p>
        </w:tc>
      </w:tr>
    </w:tbl>
    <w:p w:rsidR="00536258" w:rsidRPr="00EE65C5" w:rsidRDefault="00536258" w:rsidP="00536258">
      <w:pPr>
        <w:rPr>
          <w:rFonts w:ascii="Arial" w:hAnsi="Arial" w:cs="Arial"/>
          <w:b/>
        </w:rPr>
      </w:pPr>
    </w:p>
    <w:p w:rsidR="00536258" w:rsidRPr="00EE65C5" w:rsidRDefault="00536258" w:rsidP="00536258">
      <w:pPr>
        <w:jc w:val="both"/>
        <w:rPr>
          <w:rFonts w:ascii="Arial" w:hAnsi="Arial" w:cs="Arial"/>
        </w:rPr>
      </w:pPr>
      <w:r w:rsidRPr="00EE65C5">
        <w:rPr>
          <w:rFonts w:ascii="Arial" w:hAnsi="Arial" w:cs="Arial"/>
          <w:b/>
        </w:rPr>
        <w:t>Fort Fairfield – 1994 Flood.</w:t>
      </w:r>
      <w:r w:rsidRPr="00EE65C5">
        <w:rPr>
          <w:rFonts w:ascii="Arial" w:hAnsi="Arial" w:cs="Arial"/>
        </w:rPr>
        <w:t xml:space="preserve">  On Saturday night, April 16, 1994, Fort Fairfield was deluged by a massive flood of historic proportions. The following is an excerpt from a New York Times article dated April 18, 1994:</w:t>
      </w:r>
    </w:p>
    <w:p w:rsidR="00536258" w:rsidRPr="00EE65C5" w:rsidRDefault="00536258" w:rsidP="00536258">
      <w:pPr>
        <w:jc w:val="both"/>
        <w:rPr>
          <w:rFonts w:ascii="Arial" w:hAnsi="Arial" w:cs="Arial"/>
        </w:rPr>
      </w:pPr>
    </w:p>
    <w:p w:rsidR="00536258" w:rsidRPr="00EE65C5" w:rsidRDefault="00536258" w:rsidP="00536258">
      <w:pPr>
        <w:ind w:left="720"/>
        <w:jc w:val="both"/>
        <w:rPr>
          <w:rFonts w:ascii="Arial" w:hAnsi="Arial" w:cs="Arial"/>
        </w:rPr>
      </w:pPr>
      <w:r w:rsidRPr="00EE65C5">
        <w:rPr>
          <w:rFonts w:ascii="Arial" w:hAnsi="Arial" w:cs="Arial"/>
        </w:rPr>
        <w:lastRenderedPageBreak/>
        <w:t>“Spring arrived with a vengeance over the weekend in this town in northeastern Maine when an ice jam clogging the Aroostook River burst, sending large blocks of ice into town on a wave of frigid waters.”</w:t>
      </w:r>
    </w:p>
    <w:p w:rsidR="00536258" w:rsidRPr="00EE65C5" w:rsidRDefault="00536258" w:rsidP="00536258">
      <w:pPr>
        <w:ind w:left="720"/>
        <w:jc w:val="both"/>
        <w:rPr>
          <w:rFonts w:ascii="Arial" w:hAnsi="Arial" w:cs="Arial"/>
        </w:rPr>
      </w:pPr>
    </w:p>
    <w:p w:rsidR="00536258" w:rsidRPr="00EE65C5" w:rsidRDefault="00536258" w:rsidP="00536258">
      <w:pPr>
        <w:ind w:left="720"/>
        <w:jc w:val="both"/>
        <w:rPr>
          <w:rFonts w:ascii="Arial" w:hAnsi="Arial" w:cs="Arial"/>
        </w:rPr>
      </w:pPr>
      <w:r w:rsidRPr="00EE65C5">
        <w:rPr>
          <w:rFonts w:ascii="Arial" w:hAnsi="Arial" w:cs="Arial"/>
        </w:rPr>
        <w:t>“Like outsized pieces of some frozen jigsaw puzzle, the ice slammed into buildings and cars on Saturday night, forcing 60 people to evacuate their homes. Ten feet of water flooded Main Street, damaging more than a score of businesses….”</w:t>
      </w:r>
    </w:p>
    <w:p w:rsidR="00536258" w:rsidRPr="00EE65C5" w:rsidRDefault="00536258" w:rsidP="00536258">
      <w:pPr>
        <w:ind w:left="720"/>
        <w:jc w:val="both"/>
        <w:rPr>
          <w:rFonts w:ascii="Arial" w:hAnsi="Arial" w:cs="Arial"/>
        </w:rPr>
      </w:pPr>
    </w:p>
    <w:p w:rsidR="00536258" w:rsidRPr="00EE65C5" w:rsidRDefault="00536258" w:rsidP="00536258">
      <w:pPr>
        <w:ind w:left="720"/>
        <w:jc w:val="both"/>
        <w:rPr>
          <w:rFonts w:ascii="Arial" w:hAnsi="Arial" w:cs="Arial"/>
        </w:rPr>
      </w:pPr>
      <w:r w:rsidRPr="00EE65C5">
        <w:rPr>
          <w:rFonts w:ascii="Arial" w:hAnsi="Arial" w:cs="Arial"/>
        </w:rPr>
        <w:t>Two Canadian Customs officers from nearby Perth-Andover, New Brunswick, were drowned when the ice jam broke and the flood trapped them in their car at the border five miles east of here.”</w:t>
      </w:r>
    </w:p>
    <w:p w:rsidR="00536258" w:rsidRPr="00EE65C5" w:rsidRDefault="00536258" w:rsidP="00536258">
      <w:pPr>
        <w:ind w:left="720"/>
        <w:jc w:val="both"/>
        <w:rPr>
          <w:rFonts w:ascii="Arial" w:hAnsi="Arial" w:cs="Arial"/>
        </w:rPr>
      </w:pPr>
    </w:p>
    <w:p w:rsidR="00536258" w:rsidRPr="00EE65C5" w:rsidRDefault="00536258" w:rsidP="00536258">
      <w:pPr>
        <w:ind w:left="90"/>
        <w:jc w:val="both"/>
        <w:rPr>
          <w:rFonts w:ascii="Arial" w:hAnsi="Arial" w:cs="Arial"/>
        </w:rPr>
      </w:pPr>
      <w:r w:rsidRPr="00EE65C5">
        <w:rPr>
          <w:rFonts w:ascii="Arial" w:hAnsi="Arial" w:cs="Arial"/>
        </w:rPr>
        <w:t>The information contained in the paragraphs below was obtained from Fort Fairfield’s Community Development Director/Floodplain Coordinator, Tony Levesque</w:t>
      </w:r>
      <w:r w:rsidR="00467A26" w:rsidRPr="00EE65C5">
        <w:rPr>
          <w:rFonts w:ascii="Arial" w:hAnsi="Arial" w:cs="Arial"/>
        </w:rPr>
        <w:t>.</w:t>
      </w:r>
      <w:r w:rsidRPr="00EE65C5">
        <w:rPr>
          <w:rFonts w:ascii="Arial" w:hAnsi="Arial" w:cs="Arial"/>
        </w:rPr>
        <w:t xml:space="preserve"> This brief overview focuses on major outcomes and does not describe the challenges, setbacks, unanticipated expenses or the many complications that were encountered. </w:t>
      </w:r>
    </w:p>
    <w:p w:rsidR="00536258" w:rsidRPr="00EE65C5" w:rsidRDefault="00536258" w:rsidP="00536258">
      <w:pPr>
        <w:ind w:left="90"/>
        <w:jc w:val="both"/>
        <w:rPr>
          <w:rFonts w:ascii="Arial" w:hAnsi="Arial" w:cs="Arial"/>
        </w:rPr>
      </w:pPr>
    </w:p>
    <w:p w:rsidR="00536258" w:rsidRPr="00EE65C5" w:rsidRDefault="00536258" w:rsidP="00536258">
      <w:pPr>
        <w:ind w:left="630"/>
        <w:jc w:val="both"/>
        <w:rPr>
          <w:rFonts w:ascii="Arial" w:hAnsi="Arial" w:cs="Arial"/>
        </w:rPr>
      </w:pPr>
      <w:r w:rsidRPr="00EE65C5">
        <w:rPr>
          <w:rFonts w:ascii="Arial" w:hAnsi="Arial" w:cs="Arial"/>
        </w:rPr>
        <w:t>The deluge of 1994 affected approximately 130 single family homes and apartment units, and 43 businesses. Six of the homes were rendered uninhabitable. Most of the businesses and homes were located in and around the downtown on the south side of the river. Approximately 35 dwellings, two mobile home parks and an apartment building were located on the north side.</w:t>
      </w:r>
    </w:p>
    <w:p w:rsidR="00536258" w:rsidRPr="00EE65C5" w:rsidRDefault="00536258" w:rsidP="00536258">
      <w:pPr>
        <w:ind w:left="630"/>
        <w:jc w:val="both"/>
        <w:rPr>
          <w:rFonts w:ascii="Arial" w:hAnsi="Arial" w:cs="Arial"/>
        </w:rPr>
      </w:pPr>
    </w:p>
    <w:p w:rsidR="00536258" w:rsidRPr="00EE65C5" w:rsidRDefault="00536258" w:rsidP="00536258">
      <w:pPr>
        <w:ind w:left="630"/>
        <w:jc w:val="both"/>
        <w:rPr>
          <w:rFonts w:ascii="Arial" w:hAnsi="Arial" w:cs="Arial"/>
        </w:rPr>
      </w:pPr>
      <w:r w:rsidRPr="00EE65C5">
        <w:rPr>
          <w:rFonts w:ascii="Arial" w:hAnsi="Arial" w:cs="Arial"/>
        </w:rPr>
        <w:t xml:space="preserve">The Town teamed up with a number of federal, state and local agencies, as well as the Maine Congressional Delegation, to respond to the devastation. All parties worked hard and cooperatively on desired outcomes. The town hired a relocation coordinator and administrative assistant to help with the workload. </w:t>
      </w:r>
    </w:p>
    <w:p w:rsidR="00536258" w:rsidRPr="00EE65C5" w:rsidRDefault="00536258" w:rsidP="00536258">
      <w:pPr>
        <w:ind w:left="630"/>
        <w:jc w:val="both"/>
        <w:rPr>
          <w:rFonts w:ascii="Arial" w:hAnsi="Arial" w:cs="Arial"/>
        </w:rPr>
      </w:pPr>
    </w:p>
    <w:p w:rsidR="00536258" w:rsidRPr="00EE65C5" w:rsidRDefault="00536258" w:rsidP="00536258">
      <w:pPr>
        <w:ind w:left="630"/>
        <w:jc w:val="both"/>
        <w:rPr>
          <w:rFonts w:ascii="Arial" w:hAnsi="Arial" w:cs="Arial"/>
        </w:rPr>
      </w:pPr>
      <w:r w:rsidRPr="00EE65C5">
        <w:rPr>
          <w:rFonts w:ascii="Arial" w:hAnsi="Arial" w:cs="Arial"/>
        </w:rPr>
        <w:t xml:space="preserve">Actions included using a patchwork quilt of grant funds to develop a plan of action, move people out of the floodplain on the north side of the river, and build a dike to protect the downtown.  By 1997, the Town had completed all of its prioritized purchases as outlined in the plan of action.  On the north side of the river, several structures were elevated out of the floodplain. A number of people were relocated to one of two town-created subdivisions as well as other available properties in Fort Fairfield. A park and a boat ramp were established </w:t>
      </w:r>
      <w:r w:rsidR="00467A26" w:rsidRPr="00EE65C5">
        <w:rPr>
          <w:rFonts w:ascii="Arial" w:hAnsi="Arial" w:cs="Arial"/>
        </w:rPr>
        <w:t>o</w:t>
      </w:r>
      <w:r w:rsidRPr="00EE65C5">
        <w:rPr>
          <w:rFonts w:ascii="Arial" w:hAnsi="Arial" w:cs="Arial"/>
        </w:rPr>
        <w:t>n the now-vacant floodplain properties. Acquisition and relocation costs totaled about $2.95 million</w:t>
      </w:r>
      <w:r w:rsidR="00467A26" w:rsidRPr="00EE65C5">
        <w:rPr>
          <w:rFonts w:ascii="Arial" w:hAnsi="Arial" w:cs="Arial"/>
        </w:rPr>
        <w:t>.</w:t>
      </w:r>
      <w:r w:rsidRPr="00EE65C5">
        <w:rPr>
          <w:rFonts w:ascii="Arial" w:hAnsi="Arial" w:cs="Arial"/>
        </w:rPr>
        <w:t xml:space="preserve"> </w:t>
      </w:r>
    </w:p>
    <w:p w:rsidR="00536258" w:rsidRPr="00EE65C5" w:rsidRDefault="00536258" w:rsidP="00536258">
      <w:pPr>
        <w:ind w:left="630"/>
        <w:jc w:val="both"/>
        <w:rPr>
          <w:rFonts w:ascii="Arial" w:hAnsi="Arial" w:cs="Arial"/>
        </w:rPr>
      </w:pPr>
    </w:p>
    <w:p w:rsidR="00536258" w:rsidRPr="00EE65C5" w:rsidRDefault="00536258" w:rsidP="00536258">
      <w:pPr>
        <w:ind w:left="630"/>
        <w:jc w:val="both"/>
        <w:rPr>
          <w:rFonts w:ascii="Arial" w:hAnsi="Arial" w:cs="Arial"/>
        </w:rPr>
      </w:pPr>
      <w:r w:rsidRPr="00EE65C5">
        <w:rPr>
          <w:rFonts w:ascii="Arial" w:hAnsi="Arial" w:cs="Arial"/>
        </w:rPr>
        <w:t xml:space="preserve">On the south side of the river, grant funds were used to construct a 2,100 foot dike in the year 2000 to protect the downtown. This involved purchasing property for the dike, establishing interceptors, gates and pump stations to manage sanitary waste, storm water, streams and ground water flowing from terrain above the downtown.  During flooding events, gates are closed on storm drains that normally flow by gravity through the dike to the river so that water is diverted to the interceptor and discharged by high pressure pumps through the dike and into the river. </w:t>
      </w:r>
    </w:p>
    <w:p w:rsidR="00536258" w:rsidRPr="00EE65C5" w:rsidRDefault="00536258" w:rsidP="00536258">
      <w:pPr>
        <w:ind w:left="630"/>
        <w:jc w:val="both"/>
        <w:rPr>
          <w:rFonts w:ascii="Arial" w:hAnsi="Arial" w:cs="Arial"/>
        </w:rPr>
      </w:pPr>
    </w:p>
    <w:p w:rsidR="00536258" w:rsidRPr="00EE65C5" w:rsidRDefault="00536258" w:rsidP="00536258">
      <w:pPr>
        <w:ind w:left="630"/>
        <w:jc w:val="both"/>
        <w:rPr>
          <w:rFonts w:ascii="Arial" w:hAnsi="Arial" w:cs="Arial"/>
        </w:rPr>
      </w:pPr>
      <w:r w:rsidRPr="00EE65C5">
        <w:rPr>
          <w:rFonts w:ascii="Arial" w:hAnsi="Arial" w:cs="Arial"/>
        </w:rPr>
        <w:t xml:space="preserve">The dike has subsequently protected the town from a number of floods, including several that potentially would have been worse than the flood of 1994. Fort Fairfield’s efforts </w:t>
      </w:r>
      <w:r w:rsidR="0048251D" w:rsidRPr="00EE65C5">
        <w:rPr>
          <w:rFonts w:ascii="Arial" w:hAnsi="Arial" w:cs="Arial"/>
        </w:rPr>
        <w:t xml:space="preserve">have </w:t>
      </w:r>
      <w:r w:rsidRPr="00EE65C5">
        <w:rPr>
          <w:rFonts w:ascii="Arial" w:hAnsi="Arial" w:cs="Arial"/>
        </w:rPr>
        <w:t>resulted in the elimination of all 17 repetitive loss structures.</w:t>
      </w:r>
    </w:p>
    <w:p w:rsidR="00536258" w:rsidRPr="00EE65C5" w:rsidRDefault="00536258" w:rsidP="00536258">
      <w:pPr>
        <w:autoSpaceDE w:val="0"/>
        <w:autoSpaceDN w:val="0"/>
        <w:adjustRightInd w:val="0"/>
        <w:spacing w:line="249" w:lineRule="atLeast"/>
        <w:jc w:val="both"/>
        <w:rPr>
          <w:rFonts w:ascii="Arial" w:hAnsi="Arial" w:cs="Arial"/>
          <w:i/>
        </w:rPr>
      </w:pPr>
    </w:p>
    <w:p w:rsidR="00536258" w:rsidRPr="00EE65C5" w:rsidRDefault="0013088F" w:rsidP="00536258">
      <w:pPr>
        <w:jc w:val="both"/>
        <w:rPr>
          <w:rFonts w:ascii="Arial" w:hAnsi="Arial" w:cs="Arial"/>
        </w:rPr>
      </w:pPr>
      <w:r w:rsidRPr="00EE65C5">
        <w:rPr>
          <w:rFonts w:ascii="Arial" w:hAnsi="Arial" w:cs="Arial"/>
          <w:b/>
        </w:rPr>
        <w:t xml:space="preserve">Fort Kent Flood of 2008.  </w:t>
      </w:r>
      <w:r w:rsidRPr="00EE65C5">
        <w:rPr>
          <w:rFonts w:ascii="Arial" w:hAnsi="Arial" w:cs="Arial"/>
        </w:rPr>
        <w:t xml:space="preserve">As reported in various newspaper and other accounts, between April 30 and </w:t>
      </w:r>
      <w:r w:rsidR="00536258" w:rsidRPr="00EE65C5">
        <w:rPr>
          <w:rFonts w:ascii="Arial" w:hAnsi="Arial" w:cs="Arial"/>
        </w:rPr>
        <w:t>May 1, 2008, heavy rains combined with snowmelt to create record flooding of the St. John and Fish Rivers.  In Fort Kent, flood waters caused the evacuation of over 600 people and flooded many homes and businesses, an elderly apartment complex, and many roads including Route</w:t>
      </w:r>
      <w:r w:rsidRPr="00EE65C5">
        <w:rPr>
          <w:rFonts w:ascii="Arial" w:hAnsi="Arial" w:cs="Arial"/>
        </w:rPr>
        <w:t>s</w:t>
      </w:r>
      <w:r w:rsidR="00536258" w:rsidRPr="00EE65C5">
        <w:rPr>
          <w:rFonts w:ascii="Arial" w:hAnsi="Arial" w:cs="Arial"/>
        </w:rPr>
        <w:t xml:space="preserve"> 1</w:t>
      </w:r>
      <w:r w:rsidRPr="00EE65C5">
        <w:rPr>
          <w:rFonts w:ascii="Arial" w:hAnsi="Arial" w:cs="Arial"/>
        </w:rPr>
        <w:t xml:space="preserve"> and 161</w:t>
      </w:r>
      <w:r w:rsidR="00536258" w:rsidRPr="00EE65C5">
        <w:rPr>
          <w:rFonts w:ascii="Arial" w:hAnsi="Arial" w:cs="Arial"/>
        </w:rPr>
        <w:t xml:space="preserve">. </w:t>
      </w:r>
    </w:p>
    <w:p w:rsidR="00536258" w:rsidRPr="00EE65C5" w:rsidRDefault="00536258" w:rsidP="00536258">
      <w:pPr>
        <w:jc w:val="both"/>
        <w:rPr>
          <w:rFonts w:ascii="Arial" w:hAnsi="Arial" w:cs="Arial"/>
        </w:rPr>
      </w:pPr>
    </w:p>
    <w:p w:rsidR="00536258" w:rsidRPr="00EE65C5" w:rsidRDefault="00536258" w:rsidP="00536258">
      <w:pPr>
        <w:jc w:val="both"/>
        <w:rPr>
          <w:rFonts w:ascii="Arial" w:hAnsi="Arial" w:cs="Arial"/>
        </w:rPr>
      </w:pPr>
      <w:r w:rsidRPr="00EE65C5">
        <w:rPr>
          <w:rFonts w:ascii="Arial" w:hAnsi="Arial" w:cs="Arial"/>
        </w:rPr>
        <w:t xml:space="preserve">Five feet of water entered Fort Kent Housing, an apartment complex for senior and disabled residents. The century-old St. Louis Catholic Church, caught between the rushing waters of the two rivers, suffered extensive damage when three feet of water entered the church, ruining pews, carpeting, a new organ, furniture and electronics and filling the 10-foot basement. A 31-foot levee protecting a portion of the downtown was almost overtopped when flood waters reaching an elevation of 30.14 feet.  Flood waters also came within a foot of the International Bridge connecting Fort Kent with New Brunswick, Canada. The sanitary sewer system stopped working when sewer collection pumps went offline. </w:t>
      </w:r>
    </w:p>
    <w:p w:rsidR="00536258" w:rsidRPr="00EE65C5" w:rsidRDefault="00536258" w:rsidP="00536258">
      <w:pPr>
        <w:jc w:val="both"/>
        <w:rPr>
          <w:rFonts w:ascii="Arial" w:hAnsi="Arial" w:cs="Arial"/>
        </w:rPr>
      </w:pPr>
    </w:p>
    <w:p w:rsidR="00536258" w:rsidRPr="00EE65C5" w:rsidRDefault="00536258" w:rsidP="00536258">
      <w:pPr>
        <w:jc w:val="both"/>
        <w:rPr>
          <w:rFonts w:ascii="Arial" w:hAnsi="Arial" w:cs="Arial"/>
        </w:rPr>
      </w:pPr>
      <w:r w:rsidRPr="00EE65C5">
        <w:rPr>
          <w:rFonts w:ascii="Arial" w:hAnsi="Arial" w:cs="Arial"/>
        </w:rPr>
        <w:t xml:space="preserve">The response to the disaster was immediate. </w:t>
      </w:r>
      <w:r w:rsidR="0013088F" w:rsidRPr="00EE65C5">
        <w:rPr>
          <w:rFonts w:ascii="Arial" w:hAnsi="Arial" w:cs="Arial"/>
        </w:rPr>
        <w:t xml:space="preserve">The Red Cross, Border Patrol, State Police, Game and Fire Wardens, and Fire Department were on the scene to assist in the evacuation and provide support. </w:t>
      </w:r>
      <w:r w:rsidRPr="00EE65C5">
        <w:rPr>
          <w:rFonts w:ascii="Arial" w:hAnsi="Arial" w:cs="Arial"/>
        </w:rPr>
        <w:t>Approximately 70 National Guard personnel assisted homeowners in the St</w:t>
      </w:r>
      <w:r w:rsidR="00240DA4" w:rsidRPr="00EE65C5">
        <w:rPr>
          <w:rFonts w:ascii="Arial" w:hAnsi="Arial" w:cs="Arial"/>
        </w:rPr>
        <w:t>.</w:t>
      </w:r>
      <w:r w:rsidRPr="00EE65C5">
        <w:rPr>
          <w:rFonts w:ascii="Arial" w:hAnsi="Arial" w:cs="Arial"/>
        </w:rPr>
        <w:t xml:space="preserve"> John Valley in cleaning out their homes and property and piling trash at the roadside to be picked up by town crews. Residents who did not suffer damage helped others to clean out their homes and cellars. Volunteer firefighters pumped water from the church (one cellar wall crumbled from the pressure of the water). Firefighters also used huge pump tr</w:t>
      </w:r>
      <w:r w:rsidR="0013088F" w:rsidRPr="00EE65C5">
        <w:rPr>
          <w:rFonts w:ascii="Arial" w:hAnsi="Arial" w:cs="Arial"/>
        </w:rPr>
        <w:t>u</w:t>
      </w:r>
      <w:r w:rsidRPr="00EE65C5">
        <w:rPr>
          <w:rFonts w:ascii="Arial" w:hAnsi="Arial" w:cs="Arial"/>
        </w:rPr>
        <w:t xml:space="preserve">cks to wash the mud and debris from East Main Street. Public Works Department employees removed a temporary gravel berm that had been created to stop the waters of Fish River from flooding the </w:t>
      </w:r>
      <w:r w:rsidR="00240DA4" w:rsidRPr="00EE65C5">
        <w:rPr>
          <w:rFonts w:ascii="Arial" w:hAnsi="Arial" w:cs="Arial"/>
        </w:rPr>
        <w:t>w</w:t>
      </w:r>
      <w:r w:rsidR="0013088F" w:rsidRPr="00EE65C5">
        <w:rPr>
          <w:rFonts w:ascii="Arial" w:hAnsi="Arial" w:cs="Arial"/>
        </w:rPr>
        <w:t>est</w:t>
      </w:r>
      <w:r w:rsidR="00467A26" w:rsidRPr="00EE65C5">
        <w:rPr>
          <w:rFonts w:ascii="Arial" w:hAnsi="Arial" w:cs="Arial"/>
        </w:rPr>
        <w:t xml:space="preserve"> </w:t>
      </w:r>
      <w:r w:rsidR="0013088F" w:rsidRPr="00EE65C5">
        <w:rPr>
          <w:rFonts w:ascii="Arial" w:hAnsi="Arial" w:cs="Arial"/>
        </w:rPr>
        <w:t xml:space="preserve">side </w:t>
      </w:r>
      <w:r w:rsidRPr="00EE65C5">
        <w:rPr>
          <w:rFonts w:ascii="Arial" w:hAnsi="Arial" w:cs="Arial"/>
        </w:rPr>
        <w:t xml:space="preserve">business district. Volunteers from outside the community came to help. Following initial cleanup efforts, </w:t>
      </w:r>
      <w:r w:rsidR="00240DA4" w:rsidRPr="00EE65C5">
        <w:rPr>
          <w:rFonts w:ascii="Arial" w:hAnsi="Arial" w:cs="Arial"/>
        </w:rPr>
        <w:t>five</w:t>
      </w:r>
      <w:r w:rsidRPr="00EE65C5">
        <w:rPr>
          <w:rFonts w:ascii="Arial" w:hAnsi="Arial" w:cs="Arial"/>
        </w:rPr>
        <w:t xml:space="preserve"> private homes and the senior housing complex were acquired and demolished through a combination of HMGP grant funds and private money. </w:t>
      </w:r>
    </w:p>
    <w:p w:rsidR="00536258" w:rsidRPr="00EE65C5" w:rsidRDefault="00536258" w:rsidP="00D03011">
      <w:pPr>
        <w:autoSpaceDE w:val="0"/>
        <w:autoSpaceDN w:val="0"/>
        <w:adjustRightInd w:val="0"/>
        <w:spacing w:line="249" w:lineRule="atLeast"/>
        <w:jc w:val="both"/>
        <w:rPr>
          <w:rFonts w:ascii="Arial" w:hAnsi="Arial" w:cs="Arial"/>
        </w:rPr>
      </w:pPr>
    </w:p>
    <w:p w:rsidR="00C679A0" w:rsidRPr="00EE65C5" w:rsidRDefault="00D03011" w:rsidP="00D03011">
      <w:pPr>
        <w:autoSpaceDE w:val="0"/>
        <w:autoSpaceDN w:val="0"/>
        <w:adjustRightInd w:val="0"/>
        <w:spacing w:line="273" w:lineRule="atLeast"/>
        <w:jc w:val="both"/>
        <w:rPr>
          <w:rFonts w:ascii="Arial" w:hAnsi="Arial" w:cs="Arial"/>
        </w:rPr>
      </w:pPr>
      <w:r w:rsidRPr="00EE65C5">
        <w:rPr>
          <w:rFonts w:ascii="Arial" w:hAnsi="Arial" w:cs="Arial"/>
          <w:b/>
        </w:rPr>
        <w:t>Probability of Occurrence</w:t>
      </w:r>
      <w:r w:rsidRPr="00EE65C5">
        <w:rPr>
          <w:rFonts w:ascii="Arial" w:hAnsi="Arial" w:cs="Arial"/>
        </w:rPr>
        <w:t xml:space="preserve">: Floods are described in local flood hazard studies in terms of their extent, including the horizontal area affected, and the related probability of occurrence. Flood studies use historical records to determine the probability of occurrence for different extents of flooding. The most widely adopted design and regulatory standard for floods in the </w:t>
      </w:r>
      <w:smartTag w:uri="urn:schemas-microsoft-com:office:smarttags" w:element="country-region">
        <w:smartTag w:uri="urn:schemas-microsoft-com:office:smarttags" w:element="place">
          <w:r w:rsidRPr="00EE65C5">
            <w:rPr>
              <w:rFonts w:ascii="Arial" w:hAnsi="Arial" w:cs="Arial"/>
            </w:rPr>
            <w:t>United States</w:t>
          </w:r>
        </w:smartTag>
      </w:smartTag>
      <w:r w:rsidRPr="00EE65C5">
        <w:rPr>
          <w:rFonts w:ascii="Arial" w:hAnsi="Arial" w:cs="Arial"/>
        </w:rPr>
        <w:t xml:space="preserve"> is the 1-percent annual chance flood and this is the standard formally adopted by FEMA.  The 1-percent annual flood, also known as the base flood, has a 1 percent chance of happening in any particular year.  It is also referred to as the “100-year flood.” </w:t>
      </w:r>
      <w:r w:rsidR="0021158C" w:rsidRPr="00EE65C5">
        <w:rPr>
          <w:rFonts w:ascii="Arial" w:hAnsi="Arial" w:cs="Arial"/>
        </w:rPr>
        <w:t>The probability of flooding of homes, commercial and governmental buildings and critical facilities located in flood-prone areas is 1% in any given year.</w:t>
      </w:r>
    </w:p>
    <w:p w:rsidR="00A207BB" w:rsidRPr="00EE65C5" w:rsidRDefault="00C679A0" w:rsidP="00D03011">
      <w:pPr>
        <w:autoSpaceDE w:val="0"/>
        <w:autoSpaceDN w:val="0"/>
        <w:adjustRightInd w:val="0"/>
        <w:spacing w:line="273" w:lineRule="atLeast"/>
        <w:jc w:val="both"/>
        <w:rPr>
          <w:rFonts w:ascii="Arial" w:hAnsi="Arial" w:cs="Arial"/>
        </w:rPr>
      </w:pPr>
      <w:r w:rsidRPr="00EE65C5">
        <w:rPr>
          <w:rFonts w:ascii="Arial" w:hAnsi="Arial" w:cs="Arial"/>
        </w:rPr>
        <w:br w:type="page"/>
      </w:r>
    </w:p>
    <w:p w:rsidR="00102CE9" w:rsidRPr="00EE65C5" w:rsidRDefault="00102CE9" w:rsidP="00D03011">
      <w:pPr>
        <w:autoSpaceDE w:val="0"/>
        <w:autoSpaceDN w:val="0"/>
        <w:adjustRightInd w:val="0"/>
        <w:spacing w:line="273" w:lineRule="atLeast"/>
        <w:jc w:val="both"/>
        <w:rPr>
          <w:rFonts w:ascii="Arial" w:hAnsi="Arial" w:cs="Arial"/>
        </w:rPr>
      </w:pPr>
    </w:p>
    <w:p w:rsidR="00D03011" w:rsidRPr="00EE65C5" w:rsidRDefault="00D03011" w:rsidP="00D03011">
      <w:pPr>
        <w:jc w:val="both"/>
        <w:rPr>
          <w:rFonts w:ascii="Arial" w:hAnsi="Arial" w:cs="Arial"/>
          <w:b/>
        </w:rPr>
      </w:pPr>
      <w:r w:rsidRPr="00EE65C5">
        <w:rPr>
          <w:rFonts w:ascii="Arial" w:hAnsi="Arial" w:cs="Arial"/>
          <w:b/>
        </w:rPr>
        <w:t>Severe</w:t>
      </w:r>
      <w:r w:rsidR="000050AA" w:rsidRPr="00EE65C5">
        <w:rPr>
          <w:rFonts w:ascii="Arial" w:hAnsi="Arial" w:cs="Arial"/>
          <w:b/>
        </w:rPr>
        <w:t xml:space="preserve"> </w:t>
      </w:r>
      <w:r w:rsidRPr="00EE65C5">
        <w:rPr>
          <w:rFonts w:ascii="Arial" w:hAnsi="Arial" w:cs="Arial"/>
          <w:b/>
        </w:rPr>
        <w:t>Winter Storms</w:t>
      </w:r>
    </w:p>
    <w:p w:rsidR="00D03011" w:rsidRPr="00EE65C5" w:rsidRDefault="00D03011" w:rsidP="00D03011">
      <w:pPr>
        <w:jc w:val="both"/>
        <w:rPr>
          <w:rFonts w:ascii="Arial" w:hAnsi="Arial" w:cs="Arial"/>
        </w:rPr>
      </w:pPr>
    </w:p>
    <w:p w:rsidR="00D03011" w:rsidRPr="00EE65C5" w:rsidRDefault="00D03011" w:rsidP="00D03011">
      <w:pPr>
        <w:jc w:val="both"/>
        <w:rPr>
          <w:rFonts w:ascii="Arial" w:hAnsi="Arial" w:cs="Arial"/>
        </w:rPr>
      </w:pPr>
      <w:r w:rsidRPr="00EE65C5">
        <w:rPr>
          <w:rFonts w:ascii="Arial" w:hAnsi="Arial" w:cs="Arial"/>
        </w:rPr>
        <w:t xml:space="preserve">Aroostook County has had severe frost and freeze-ups, extreme snowfall amounts, and ice jams. Maintaining heavy equipment, properly insulating pipes and mitigating water runoff issues are just a few of the things that are being done to reduce the effects of some of these storms. </w:t>
      </w:r>
    </w:p>
    <w:p w:rsidR="00D03011" w:rsidRPr="00EE65C5" w:rsidRDefault="00D03011" w:rsidP="00D03011">
      <w:pPr>
        <w:jc w:val="both"/>
        <w:rPr>
          <w:rFonts w:ascii="Arial" w:hAnsi="Arial" w:cs="Arial"/>
        </w:rPr>
      </w:pPr>
    </w:p>
    <w:p w:rsidR="00D03011" w:rsidRPr="00EE65C5" w:rsidRDefault="00D03011" w:rsidP="00D03011">
      <w:pPr>
        <w:jc w:val="both"/>
        <w:rPr>
          <w:rFonts w:ascii="Arial" w:hAnsi="Arial" w:cs="Arial"/>
        </w:rPr>
      </w:pPr>
      <w:r w:rsidRPr="00EE65C5">
        <w:rPr>
          <w:rFonts w:ascii="Arial" w:hAnsi="Arial" w:cs="Arial"/>
        </w:rPr>
        <w:t>Severe winter storms do not ordinarily have an immediate impact on flooding. They add to the snow pack, which in the January thaw or springtime can lead to rapid snowmelt, runoff and flooding.  Ice jams can exacerbate flooding by temporarily blocking, then releasing</w:t>
      </w:r>
      <w:r w:rsidR="00AB3345" w:rsidRPr="00EE65C5">
        <w:rPr>
          <w:rFonts w:ascii="Arial" w:hAnsi="Arial" w:cs="Arial"/>
        </w:rPr>
        <w:t>,</w:t>
      </w:r>
      <w:r w:rsidRPr="00EE65C5">
        <w:rPr>
          <w:rFonts w:ascii="Arial" w:hAnsi="Arial" w:cs="Arial"/>
        </w:rPr>
        <w:t xml:space="preserve"> large volumes of water, often with disastrous downstream impacts.</w:t>
      </w:r>
    </w:p>
    <w:p w:rsidR="00D03011" w:rsidRPr="00EE65C5" w:rsidRDefault="00D03011" w:rsidP="00D03011">
      <w:pPr>
        <w:jc w:val="both"/>
        <w:rPr>
          <w:rFonts w:ascii="Arial" w:hAnsi="Arial" w:cs="Arial"/>
        </w:rPr>
      </w:pPr>
    </w:p>
    <w:p w:rsidR="00684E7F" w:rsidRPr="00EE65C5" w:rsidRDefault="00D03011" w:rsidP="00D03011">
      <w:pPr>
        <w:jc w:val="both"/>
        <w:rPr>
          <w:rFonts w:ascii="Arial" w:hAnsi="Arial" w:cs="Arial"/>
        </w:rPr>
      </w:pPr>
      <w:r w:rsidRPr="00EE65C5">
        <w:rPr>
          <w:rFonts w:ascii="Arial" w:hAnsi="Arial" w:cs="Arial"/>
        </w:rPr>
        <w:t>Severe winter weather conditions are characterized by low temperatures, strong winds, and often large quantities of snow.</w:t>
      </w:r>
    </w:p>
    <w:p w:rsidR="00684E7F" w:rsidRPr="00EE65C5" w:rsidRDefault="00684E7F" w:rsidP="00D03011">
      <w:pPr>
        <w:jc w:val="both"/>
        <w:rPr>
          <w:rFonts w:ascii="Arial" w:hAnsi="Arial" w:cs="Arial"/>
        </w:rPr>
      </w:pPr>
    </w:p>
    <w:p w:rsidR="00D03011" w:rsidRPr="00EE65C5" w:rsidRDefault="00D03011" w:rsidP="00D03011">
      <w:pPr>
        <w:jc w:val="both"/>
        <w:rPr>
          <w:rFonts w:ascii="Arial" w:hAnsi="Arial" w:cs="Arial"/>
        </w:rPr>
      </w:pPr>
      <w:r w:rsidRPr="00EE65C5">
        <w:rPr>
          <w:rFonts w:ascii="Arial" w:hAnsi="Arial" w:cs="Arial"/>
          <w:b/>
        </w:rPr>
        <w:t xml:space="preserve">Types of </w:t>
      </w:r>
      <w:r w:rsidR="000050AA" w:rsidRPr="00EE65C5">
        <w:rPr>
          <w:rFonts w:ascii="Arial" w:hAnsi="Arial" w:cs="Arial"/>
          <w:b/>
        </w:rPr>
        <w:t xml:space="preserve">Severe </w:t>
      </w:r>
      <w:r w:rsidRPr="00EE65C5">
        <w:rPr>
          <w:rFonts w:ascii="Arial" w:hAnsi="Arial" w:cs="Arial"/>
          <w:b/>
        </w:rPr>
        <w:t>Winter Storms in Maine</w:t>
      </w:r>
      <w:r w:rsidRPr="00EE65C5">
        <w:rPr>
          <w:rFonts w:ascii="Arial" w:hAnsi="Arial" w:cs="Arial"/>
        </w:rPr>
        <w:t>.  A single winter storm may include one or more of the following:</w:t>
      </w:r>
    </w:p>
    <w:p w:rsidR="00D03011" w:rsidRPr="00EE65C5" w:rsidRDefault="00D03011" w:rsidP="00D03011">
      <w:pPr>
        <w:jc w:val="both"/>
        <w:rPr>
          <w:rFonts w:ascii="Arial" w:hAnsi="Arial" w:cs="Arial"/>
        </w:rPr>
      </w:pPr>
    </w:p>
    <w:p w:rsidR="00D03011" w:rsidRPr="00EE65C5" w:rsidRDefault="00D03011" w:rsidP="00B82F5E">
      <w:pPr>
        <w:numPr>
          <w:ilvl w:val="0"/>
          <w:numId w:val="5"/>
        </w:numPr>
        <w:suppressAutoHyphens w:val="0"/>
        <w:jc w:val="both"/>
        <w:rPr>
          <w:rFonts w:ascii="Arial" w:hAnsi="Arial" w:cs="Arial"/>
        </w:rPr>
      </w:pPr>
      <w:r w:rsidRPr="00EE65C5">
        <w:rPr>
          <w:rFonts w:ascii="Arial" w:hAnsi="Arial" w:cs="Arial"/>
          <w:b/>
        </w:rPr>
        <w:t>Blizzard</w:t>
      </w:r>
      <w:r w:rsidRPr="00EE65C5">
        <w:rPr>
          <w:rFonts w:ascii="Arial" w:hAnsi="Arial" w:cs="Arial"/>
        </w:rPr>
        <w:t>: Sustained winds of 40 mph (miles per hour) or more or gusting up to at least 50 mph with heavy falling or blowing snow, persisting for one hour or more, temperatures of ten degrees Fahrenheit or colder and potentially life-threatening travel conditions.</w:t>
      </w:r>
    </w:p>
    <w:p w:rsidR="00D03011" w:rsidRPr="00EE65C5" w:rsidRDefault="00D03011" w:rsidP="00B82F5E">
      <w:pPr>
        <w:numPr>
          <w:ilvl w:val="0"/>
          <w:numId w:val="5"/>
        </w:numPr>
        <w:suppressAutoHyphens w:val="0"/>
        <w:jc w:val="both"/>
        <w:rPr>
          <w:rFonts w:ascii="Arial" w:hAnsi="Arial" w:cs="Arial"/>
        </w:rPr>
      </w:pPr>
      <w:r w:rsidRPr="00EE65C5">
        <w:rPr>
          <w:rFonts w:ascii="Arial" w:hAnsi="Arial" w:cs="Arial"/>
          <w:b/>
        </w:rPr>
        <w:t>Ice storms</w:t>
      </w:r>
      <w:r w:rsidRPr="00EE65C5">
        <w:rPr>
          <w:rFonts w:ascii="Arial" w:hAnsi="Arial" w:cs="Arial"/>
        </w:rPr>
        <w:t>: Rain which freezes upon contact. Ice coatings of at least one-fourth inch in thickness are heavy enough to damage trees, overhead wires, and similar objects and to produce widespread power outages.</w:t>
      </w:r>
    </w:p>
    <w:p w:rsidR="00D03011" w:rsidRPr="00EE65C5" w:rsidRDefault="00D03011" w:rsidP="00B82F5E">
      <w:pPr>
        <w:numPr>
          <w:ilvl w:val="0"/>
          <w:numId w:val="5"/>
        </w:numPr>
        <w:suppressAutoHyphens w:val="0"/>
        <w:jc w:val="both"/>
        <w:rPr>
          <w:rFonts w:ascii="Arial" w:hAnsi="Arial" w:cs="Arial"/>
        </w:rPr>
      </w:pPr>
      <w:r w:rsidRPr="00EE65C5">
        <w:rPr>
          <w:rFonts w:ascii="Arial" w:hAnsi="Arial" w:cs="Arial"/>
          <w:b/>
        </w:rPr>
        <w:t>Northeaster</w:t>
      </w:r>
      <w:r w:rsidRPr="00EE65C5">
        <w:rPr>
          <w:rFonts w:ascii="Arial" w:hAnsi="Arial" w:cs="Arial"/>
        </w:rPr>
        <w:t>: Northeasters (or nor’easters) are extra-tropical coastal storms that can produce tremendous amount</w:t>
      </w:r>
      <w:r w:rsidR="00467A26" w:rsidRPr="00EE65C5">
        <w:rPr>
          <w:rFonts w:ascii="Arial" w:hAnsi="Arial" w:cs="Arial"/>
        </w:rPr>
        <w:t>s</w:t>
      </w:r>
      <w:r w:rsidRPr="00EE65C5">
        <w:rPr>
          <w:rFonts w:ascii="Arial" w:hAnsi="Arial" w:cs="Arial"/>
        </w:rPr>
        <w:t xml:space="preserve"> of precipitation and strong winds. When the precipitation is in the form of snow, sleet or freezing rain, it can damage overhead utility lines and become a highway driving hazard.</w:t>
      </w:r>
    </w:p>
    <w:p w:rsidR="00D03011" w:rsidRPr="00EE65C5" w:rsidRDefault="00D03011" w:rsidP="00B82F5E">
      <w:pPr>
        <w:numPr>
          <w:ilvl w:val="0"/>
          <w:numId w:val="5"/>
        </w:numPr>
        <w:suppressAutoHyphens w:val="0"/>
        <w:jc w:val="both"/>
        <w:rPr>
          <w:rFonts w:ascii="Arial" w:hAnsi="Arial" w:cs="Arial"/>
        </w:rPr>
      </w:pPr>
      <w:r w:rsidRPr="00EE65C5">
        <w:rPr>
          <w:rFonts w:ascii="Arial" w:hAnsi="Arial" w:cs="Arial"/>
          <w:b/>
        </w:rPr>
        <w:t>Sleet storm</w:t>
      </w:r>
      <w:r w:rsidRPr="00EE65C5">
        <w:rPr>
          <w:rFonts w:ascii="Arial" w:hAnsi="Arial" w:cs="Arial"/>
        </w:rPr>
        <w:t>: Frozen rain drops (ice pellets) which bounce when hitting the ground or other objects, but in accumulated depths of two inches or more, produces hazardous driving conditions.</w:t>
      </w:r>
    </w:p>
    <w:p w:rsidR="00D03011" w:rsidRPr="00EE65C5" w:rsidRDefault="00D03011" w:rsidP="00B82F5E">
      <w:pPr>
        <w:numPr>
          <w:ilvl w:val="0"/>
          <w:numId w:val="5"/>
        </w:numPr>
        <w:suppressAutoHyphens w:val="0"/>
        <w:jc w:val="both"/>
        <w:rPr>
          <w:rFonts w:ascii="Arial" w:hAnsi="Arial" w:cs="Arial"/>
        </w:rPr>
      </w:pPr>
      <w:r w:rsidRPr="00EE65C5">
        <w:rPr>
          <w:rFonts w:ascii="Arial" w:hAnsi="Arial" w:cs="Arial"/>
          <w:b/>
        </w:rPr>
        <w:t>Heavy snow storm</w:t>
      </w:r>
      <w:r w:rsidRPr="00EE65C5">
        <w:rPr>
          <w:rFonts w:ascii="Arial" w:hAnsi="Arial" w:cs="Arial"/>
        </w:rPr>
        <w:t>: A snowfall of fifteen inches or more within 12 to 24 hours, which disrupts or slows transportation systems and the response time of public safety departments.</w:t>
      </w:r>
    </w:p>
    <w:p w:rsidR="001A0978" w:rsidRPr="00EE65C5" w:rsidRDefault="001A0978" w:rsidP="001A0978">
      <w:pPr>
        <w:suppressAutoHyphens w:val="0"/>
        <w:ind w:left="720"/>
        <w:jc w:val="both"/>
        <w:rPr>
          <w:rFonts w:ascii="Arial" w:hAnsi="Arial" w:cs="Arial"/>
        </w:rPr>
      </w:pPr>
    </w:p>
    <w:p w:rsidR="00D03011" w:rsidRPr="00EE65C5" w:rsidRDefault="00CC0B04" w:rsidP="00D03011">
      <w:pPr>
        <w:jc w:val="center"/>
        <w:rPr>
          <w:rFonts w:ascii="Arial" w:hAnsi="Arial" w:cs="Arial"/>
        </w:rPr>
      </w:pPr>
      <w:r w:rsidRPr="00EE65C5">
        <w:rPr>
          <w:rFonts w:ascii="Arial" w:hAnsi="Arial" w:cs="Arial"/>
          <w:noProof/>
          <w:lang w:eastAsia="en-US"/>
        </w:rPr>
        <w:lastRenderedPageBreak/>
        <w:drawing>
          <wp:inline distT="0" distB="0" distL="0" distR="0" wp14:anchorId="07BED5B7" wp14:editId="3F198AFF">
            <wp:extent cx="5880100" cy="3072765"/>
            <wp:effectExtent l="0" t="0" r="6350" b="0"/>
            <wp:docPr id="2" name="Picture 126" descr="100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00_12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0100" cy="3072765"/>
                    </a:xfrm>
                    <a:prstGeom prst="rect">
                      <a:avLst/>
                    </a:prstGeom>
                    <a:noFill/>
                    <a:ln>
                      <a:noFill/>
                    </a:ln>
                  </pic:spPr>
                </pic:pic>
              </a:graphicData>
            </a:graphic>
          </wp:inline>
        </w:drawing>
      </w:r>
    </w:p>
    <w:p w:rsidR="00D03011" w:rsidRPr="00EE65C5" w:rsidRDefault="00FC6076" w:rsidP="00D03011">
      <w:pPr>
        <w:jc w:val="both"/>
        <w:rPr>
          <w:rFonts w:ascii="Arial" w:hAnsi="Arial" w:cs="Arial"/>
        </w:rPr>
      </w:pPr>
      <w:r w:rsidRPr="00EE65C5">
        <w:rPr>
          <w:rFonts w:ascii="Arial" w:hAnsi="Arial" w:cs="Arial"/>
        </w:rPr>
        <w:tab/>
      </w:r>
      <w:r w:rsidR="00D03011" w:rsidRPr="00EE65C5">
        <w:rPr>
          <w:rFonts w:ascii="Arial" w:hAnsi="Arial" w:cs="Arial"/>
        </w:rPr>
        <w:t>Caribou</w:t>
      </w:r>
      <w:r w:rsidR="002153EA" w:rsidRPr="00EE65C5">
        <w:rPr>
          <w:rFonts w:ascii="Arial" w:hAnsi="Arial" w:cs="Arial"/>
        </w:rPr>
        <w:t xml:space="preserve"> </w:t>
      </w:r>
      <w:r w:rsidR="00D03011" w:rsidRPr="00EE65C5">
        <w:rPr>
          <w:rFonts w:ascii="Arial" w:hAnsi="Arial" w:cs="Arial"/>
        </w:rPr>
        <w:t>-</w:t>
      </w:r>
      <w:r w:rsidR="002153EA" w:rsidRPr="00EE65C5">
        <w:rPr>
          <w:rFonts w:ascii="Arial" w:hAnsi="Arial" w:cs="Arial"/>
        </w:rPr>
        <w:t xml:space="preserve"> </w:t>
      </w:r>
      <w:r w:rsidR="00D03011" w:rsidRPr="00EE65C5">
        <w:rPr>
          <w:rFonts w:ascii="Arial" w:hAnsi="Arial" w:cs="Arial"/>
        </w:rPr>
        <w:t>Jan. 2008</w:t>
      </w:r>
      <w:r w:rsidR="00D03011" w:rsidRPr="00EE65C5">
        <w:rPr>
          <w:rFonts w:ascii="Arial" w:hAnsi="Arial" w:cs="Arial"/>
        </w:rPr>
        <w:tab/>
      </w:r>
      <w:r w:rsidR="00D03011" w:rsidRPr="00EE65C5">
        <w:rPr>
          <w:rFonts w:ascii="Arial" w:hAnsi="Arial" w:cs="Arial"/>
        </w:rPr>
        <w:tab/>
      </w:r>
      <w:r w:rsidRPr="00EE65C5">
        <w:rPr>
          <w:rFonts w:ascii="Arial" w:hAnsi="Arial" w:cs="Arial"/>
        </w:rPr>
        <w:tab/>
      </w:r>
      <w:r w:rsidRPr="00EE65C5">
        <w:rPr>
          <w:rFonts w:ascii="Arial" w:hAnsi="Arial" w:cs="Arial"/>
        </w:rPr>
        <w:tab/>
      </w:r>
      <w:r w:rsidRPr="00EE65C5">
        <w:rPr>
          <w:rFonts w:ascii="Arial" w:hAnsi="Arial" w:cs="Arial"/>
        </w:rPr>
        <w:tab/>
      </w:r>
      <w:r w:rsidR="000050AA" w:rsidRPr="00EE65C5">
        <w:rPr>
          <w:rFonts w:ascii="Arial" w:hAnsi="Arial" w:cs="Arial"/>
        </w:rPr>
        <w:t>Photo courtesy of</w:t>
      </w:r>
      <w:r w:rsidR="00D03011" w:rsidRPr="00EE65C5">
        <w:rPr>
          <w:rFonts w:ascii="Arial" w:hAnsi="Arial" w:cs="Arial"/>
        </w:rPr>
        <w:t xml:space="preserve"> Vern Ouellette</w:t>
      </w:r>
    </w:p>
    <w:p w:rsidR="00D03011" w:rsidRPr="00EE65C5" w:rsidRDefault="00D03011" w:rsidP="00D03011">
      <w:pPr>
        <w:jc w:val="both"/>
        <w:rPr>
          <w:rFonts w:ascii="Arial" w:hAnsi="Arial" w:cs="Arial"/>
        </w:rPr>
      </w:pPr>
    </w:p>
    <w:p w:rsidR="00D03011" w:rsidRPr="00EE65C5" w:rsidRDefault="00D03011" w:rsidP="00D03011">
      <w:pPr>
        <w:jc w:val="both"/>
        <w:rPr>
          <w:rFonts w:ascii="Arial" w:hAnsi="Arial" w:cs="Arial"/>
        </w:rPr>
      </w:pPr>
      <w:r w:rsidRPr="00EE65C5">
        <w:rPr>
          <w:rFonts w:ascii="Arial" w:hAnsi="Arial" w:cs="Arial"/>
        </w:rPr>
        <w:t>Aroostook County is subject to severe winter storm events in the form of ice storms and blizzards, accompanied by high winds and flooding. Winter storms can threaten Aroostook County any time from November through April. The Gulf Stream follows a path up the eastern seaboard, bringing major storms with it to the Gulf of Maine. Air streams containing much colder air flow down from Canada and collide with the Gulf Stream over the New England region. Nor’easters, the most severe storm</w:t>
      </w:r>
      <w:r w:rsidR="00467A26" w:rsidRPr="00EE65C5">
        <w:rPr>
          <w:rFonts w:ascii="Arial" w:hAnsi="Arial" w:cs="Arial"/>
        </w:rPr>
        <w:t>s</w:t>
      </w:r>
      <w:r w:rsidRPr="00EE65C5">
        <w:rPr>
          <w:rFonts w:ascii="Arial" w:hAnsi="Arial" w:cs="Arial"/>
        </w:rPr>
        <w:t xml:space="preserve"> in Aroostook County, occur during the winter, spring and fall.  They rarely develop during the summer. </w:t>
      </w:r>
    </w:p>
    <w:p w:rsidR="00D03011" w:rsidRPr="00EE65C5" w:rsidRDefault="00D03011" w:rsidP="00D03011">
      <w:pPr>
        <w:jc w:val="both"/>
        <w:rPr>
          <w:rFonts w:ascii="Arial" w:hAnsi="Arial" w:cs="Arial"/>
          <w:i/>
        </w:rPr>
      </w:pPr>
    </w:p>
    <w:p w:rsidR="00D03011" w:rsidRPr="00EE65C5" w:rsidRDefault="00D03011" w:rsidP="00D03011">
      <w:pPr>
        <w:jc w:val="both"/>
        <w:rPr>
          <w:rFonts w:ascii="Arial" w:hAnsi="Arial" w:cs="Arial"/>
        </w:rPr>
      </w:pPr>
      <w:r w:rsidRPr="00EE65C5">
        <w:rPr>
          <w:rFonts w:ascii="Arial" w:hAnsi="Arial" w:cs="Arial"/>
        </w:rPr>
        <w:t>Precipitation amounts can exceed several inches of water equivalent (20-30 inches of snow or more). Loss of electrical power and communication services can impede the response of ambulance, fire, police and other emergency services, especially to remote or isolated residents. Roads can become impassable as the result of snow accumulation and drifting.  Business closings can occur due to road conditions and loss of power. Structural failures are possible as the result of snow loads on roofs. This is of particular concern with respect to older structures built prior to the advent of snow-load design standards. Heavy snow loads can also result in the formulation of ice dams on roofs, leakage and damage to building interiors.</w:t>
      </w:r>
    </w:p>
    <w:p w:rsidR="00D03011" w:rsidRPr="00EE65C5" w:rsidRDefault="00D03011" w:rsidP="00D03011">
      <w:pPr>
        <w:jc w:val="both"/>
        <w:rPr>
          <w:rFonts w:ascii="Arial" w:hAnsi="Arial" w:cs="Arial"/>
        </w:rPr>
      </w:pPr>
      <w:r w:rsidRPr="00EE65C5">
        <w:rPr>
          <w:rFonts w:ascii="Arial" w:hAnsi="Arial" w:cs="Arial"/>
        </w:rPr>
        <w:tab/>
      </w:r>
      <w:r w:rsidRPr="00EE65C5">
        <w:rPr>
          <w:rFonts w:ascii="Arial" w:hAnsi="Arial" w:cs="Arial"/>
        </w:rPr>
        <w:tab/>
      </w:r>
    </w:p>
    <w:p w:rsidR="00D03011" w:rsidRPr="00EE65C5" w:rsidRDefault="00D03011" w:rsidP="00443D80">
      <w:pPr>
        <w:jc w:val="both"/>
        <w:rPr>
          <w:rFonts w:ascii="Arial" w:hAnsi="Arial" w:cs="Arial"/>
          <w:u w:val="single"/>
        </w:rPr>
      </w:pPr>
      <w:r w:rsidRPr="00EE65C5">
        <w:rPr>
          <w:rFonts w:ascii="Arial" w:hAnsi="Arial" w:cs="Arial"/>
          <w:b/>
        </w:rPr>
        <w:t>Location of Hazard</w:t>
      </w:r>
      <w:r w:rsidRPr="00EE65C5">
        <w:rPr>
          <w:rFonts w:ascii="Arial" w:hAnsi="Arial" w:cs="Arial"/>
        </w:rPr>
        <w:t xml:space="preserve">. The entire </w:t>
      </w:r>
      <w:r w:rsidR="00240DA4" w:rsidRPr="00EE65C5">
        <w:rPr>
          <w:rFonts w:ascii="Arial" w:hAnsi="Arial" w:cs="Arial"/>
        </w:rPr>
        <w:t>c</w:t>
      </w:r>
      <w:r w:rsidRPr="00EE65C5">
        <w:rPr>
          <w:rFonts w:ascii="Arial" w:hAnsi="Arial" w:cs="Arial"/>
        </w:rPr>
        <w:t xml:space="preserve">ounty is subject to severe storms every winter, but there have been a number of storms that have been worse than others.  </w:t>
      </w:r>
    </w:p>
    <w:p w:rsidR="00586B67" w:rsidRPr="00EE65C5" w:rsidRDefault="00586B67" w:rsidP="00D03011">
      <w:pPr>
        <w:jc w:val="both"/>
        <w:rPr>
          <w:rFonts w:ascii="Arial" w:hAnsi="Arial" w:cs="Arial"/>
          <w:u w:val="single"/>
        </w:rPr>
      </w:pPr>
    </w:p>
    <w:p w:rsidR="00E228C4" w:rsidRPr="00EE65C5" w:rsidRDefault="00586B67" w:rsidP="00E228C4">
      <w:pPr>
        <w:autoSpaceDE w:val="0"/>
        <w:autoSpaceDN w:val="0"/>
        <w:adjustRightInd w:val="0"/>
        <w:spacing w:line="249" w:lineRule="atLeast"/>
        <w:jc w:val="both"/>
        <w:rPr>
          <w:rFonts w:ascii="Arial" w:hAnsi="Arial" w:cs="Arial"/>
          <w:noProof/>
        </w:rPr>
      </w:pPr>
      <w:r w:rsidRPr="00EE65C5">
        <w:rPr>
          <w:rFonts w:ascii="Arial" w:hAnsi="Arial" w:cs="Arial"/>
          <w:b/>
          <w:noProof/>
        </w:rPr>
        <w:t>Location of Severe Winter Storm Impact areas.</w:t>
      </w:r>
      <w:r w:rsidRPr="00EE65C5">
        <w:rPr>
          <w:rFonts w:ascii="Arial" w:hAnsi="Arial" w:cs="Arial"/>
          <w:noProof/>
        </w:rPr>
        <w:t xml:space="preserve"> The following is a summary of areas that are susceptible to severe winter storms, as identified in the Aroostook County Hazard Mitigation Planning Municipal Survey 2015</w:t>
      </w:r>
      <w:r w:rsidR="00E228C4" w:rsidRPr="00EE65C5">
        <w:rPr>
          <w:rFonts w:ascii="Arial" w:hAnsi="Arial" w:cs="Arial"/>
          <w:noProof/>
        </w:rPr>
        <w:t xml:space="preserve"> and susequently modified in 2020 and 2021.</w:t>
      </w:r>
    </w:p>
    <w:p w:rsidR="00E228C4" w:rsidRPr="00EE65C5" w:rsidRDefault="00E228C4" w:rsidP="00E228C4">
      <w:pPr>
        <w:autoSpaceDE w:val="0"/>
        <w:autoSpaceDN w:val="0"/>
        <w:adjustRightInd w:val="0"/>
        <w:spacing w:line="249" w:lineRule="atLeast"/>
        <w:jc w:val="both"/>
        <w:rPr>
          <w:rFonts w:ascii="Arial" w:hAnsi="Arial" w:cs="Arial"/>
          <w:noProof/>
        </w:rPr>
      </w:pPr>
    </w:p>
    <w:p w:rsidR="00E228C4" w:rsidRPr="00EE65C5" w:rsidRDefault="00E228C4" w:rsidP="00E228C4">
      <w:pPr>
        <w:autoSpaceDE w:val="0"/>
        <w:autoSpaceDN w:val="0"/>
        <w:adjustRightInd w:val="0"/>
        <w:spacing w:line="249" w:lineRule="atLeast"/>
        <w:jc w:val="both"/>
        <w:rPr>
          <w:rFonts w:ascii="Arial" w:hAnsi="Arial" w:cs="Arial"/>
          <w:noProof/>
        </w:rPr>
      </w:pPr>
    </w:p>
    <w:p w:rsidR="00E228C4" w:rsidRPr="00EE65C5" w:rsidRDefault="00E228C4" w:rsidP="00E228C4">
      <w:pPr>
        <w:autoSpaceDE w:val="0"/>
        <w:autoSpaceDN w:val="0"/>
        <w:adjustRightInd w:val="0"/>
        <w:spacing w:line="249" w:lineRule="atLeast"/>
        <w:jc w:val="both"/>
        <w:rPr>
          <w:rFonts w:ascii="Arial" w:hAnsi="Arial" w:cs="Arial"/>
          <w:noProof/>
        </w:rPr>
      </w:pPr>
    </w:p>
    <w:p w:rsidR="00E228C4" w:rsidRPr="00EE65C5" w:rsidRDefault="00E228C4" w:rsidP="00E228C4">
      <w:pPr>
        <w:autoSpaceDE w:val="0"/>
        <w:autoSpaceDN w:val="0"/>
        <w:adjustRightInd w:val="0"/>
        <w:spacing w:line="249" w:lineRule="atLeast"/>
        <w:jc w:val="both"/>
        <w:rPr>
          <w:rFonts w:ascii="Arial" w:hAnsi="Arial" w:cs="Arial"/>
          <w:noProof/>
        </w:rPr>
      </w:pPr>
    </w:p>
    <w:p w:rsidR="00BD5279" w:rsidRPr="00EE65C5" w:rsidRDefault="00427A89" w:rsidP="00887B63">
      <w:pPr>
        <w:pStyle w:val="ListParagraph"/>
        <w:numPr>
          <w:ilvl w:val="0"/>
          <w:numId w:val="30"/>
        </w:numPr>
        <w:jc w:val="both"/>
        <w:rPr>
          <w:rFonts w:ascii="Arial" w:hAnsi="Arial" w:cs="Arial"/>
          <w:noProof/>
        </w:rPr>
      </w:pPr>
      <w:r w:rsidRPr="00EE65C5">
        <w:rPr>
          <w:rFonts w:ascii="Arial" w:hAnsi="Arial" w:cs="Arial"/>
          <w:b/>
          <w:noProof/>
        </w:rPr>
        <w:lastRenderedPageBreak/>
        <w:t>Allagash:</w:t>
      </w:r>
      <w:r w:rsidR="00887B63" w:rsidRPr="00EE65C5">
        <w:rPr>
          <w:rFonts w:ascii="Arial" w:hAnsi="Arial" w:cs="Arial"/>
          <w:noProof/>
        </w:rPr>
        <w:t xml:space="preserve"> Due to warm ups, </w:t>
      </w:r>
      <w:r w:rsidRPr="00EE65C5">
        <w:rPr>
          <w:rFonts w:ascii="Arial" w:hAnsi="Arial" w:cs="Arial"/>
          <w:noProof/>
        </w:rPr>
        <w:t xml:space="preserve">we currently have early </w:t>
      </w:r>
      <w:r w:rsidR="00CE1BE0" w:rsidRPr="00EE65C5">
        <w:rPr>
          <w:rFonts w:ascii="Arial" w:hAnsi="Arial" w:cs="Arial"/>
          <w:noProof/>
        </w:rPr>
        <w:t xml:space="preserve">ice </w:t>
      </w:r>
      <w:r w:rsidRPr="00EE65C5">
        <w:rPr>
          <w:rFonts w:ascii="Arial" w:hAnsi="Arial" w:cs="Arial"/>
          <w:noProof/>
        </w:rPr>
        <w:t>jams from the Allagash Bridge to the town line.</w:t>
      </w:r>
    </w:p>
    <w:p w:rsidR="00100AEB" w:rsidRPr="00EE65C5" w:rsidRDefault="00100AEB" w:rsidP="00887B63">
      <w:pPr>
        <w:pStyle w:val="ListParagraph"/>
        <w:numPr>
          <w:ilvl w:val="0"/>
          <w:numId w:val="30"/>
        </w:numPr>
        <w:jc w:val="both"/>
        <w:rPr>
          <w:rFonts w:ascii="Arial" w:hAnsi="Arial" w:cs="Arial"/>
          <w:noProof/>
        </w:rPr>
      </w:pPr>
      <w:r w:rsidRPr="00EE65C5">
        <w:rPr>
          <w:rFonts w:ascii="Arial" w:hAnsi="Arial" w:cs="Arial"/>
          <w:b/>
          <w:noProof/>
        </w:rPr>
        <w:t>Amity:</w:t>
      </w:r>
      <w:r w:rsidRPr="00EE65C5">
        <w:rPr>
          <w:rFonts w:ascii="Arial" w:hAnsi="Arial" w:cs="Arial"/>
          <w:noProof/>
        </w:rPr>
        <w:t xml:space="preserve"> </w:t>
      </w:r>
      <w:r w:rsidR="00DF6D7B" w:rsidRPr="00EE65C5">
        <w:rPr>
          <w:rFonts w:ascii="Arial" w:hAnsi="Arial" w:cs="Arial"/>
          <w:noProof/>
        </w:rPr>
        <w:t>Frozen culverts on Monument Road, Estabrook Road, Tracy Road and Lycette Road. The whole town is susceptible to losing power during severe winter storms.</w:t>
      </w:r>
    </w:p>
    <w:p w:rsidR="00DB4B29" w:rsidRPr="00EE65C5" w:rsidRDefault="00100AEB" w:rsidP="00887B63">
      <w:pPr>
        <w:pStyle w:val="ListParagraph"/>
        <w:numPr>
          <w:ilvl w:val="0"/>
          <w:numId w:val="30"/>
        </w:numPr>
        <w:jc w:val="both"/>
        <w:rPr>
          <w:rFonts w:ascii="Arial" w:hAnsi="Arial" w:cs="Arial"/>
          <w:noProof/>
        </w:rPr>
      </w:pPr>
      <w:r w:rsidRPr="00EE65C5">
        <w:rPr>
          <w:rFonts w:ascii="Arial" w:hAnsi="Arial" w:cs="Arial"/>
          <w:b/>
          <w:noProof/>
        </w:rPr>
        <w:t>Aroostook Band of Micmacs:</w:t>
      </w:r>
      <w:r w:rsidRPr="00EE65C5">
        <w:rPr>
          <w:rFonts w:ascii="Arial" w:hAnsi="Arial" w:cs="Arial"/>
          <w:noProof/>
        </w:rPr>
        <w:t xml:space="preserve"> </w:t>
      </w:r>
      <w:r w:rsidR="00BF5381" w:rsidRPr="00EE65C5">
        <w:rPr>
          <w:rFonts w:ascii="Arial" w:hAnsi="Arial" w:cs="Arial"/>
          <w:noProof/>
        </w:rPr>
        <w:t>Bon Aire Housing – Presque Isle; Connor Housing; Littleton Housing; Tribal Farm and Doyle Road – Caribou Housing.</w:t>
      </w:r>
    </w:p>
    <w:p w:rsidR="00524588" w:rsidRPr="00EE65C5" w:rsidRDefault="00524588" w:rsidP="00887B63">
      <w:pPr>
        <w:pStyle w:val="ListParagraph"/>
        <w:numPr>
          <w:ilvl w:val="0"/>
          <w:numId w:val="30"/>
        </w:numPr>
        <w:jc w:val="both"/>
        <w:rPr>
          <w:rFonts w:ascii="Arial" w:hAnsi="Arial" w:cs="Arial"/>
          <w:b/>
          <w:noProof/>
        </w:rPr>
      </w:pPr>
      <w:r w:rsidRPr="00EE65C5">
        <w:rPr>
          <w:rFonts w:ascii="Arial" w:hAnsi="Arial" w:cs="Arial"/>
          <w:b/>
          <w:noProof/>
        </w:rPr>
        <w:t xml:space="preserve">Ashland: </w:t>
      </w:r>
      <w:r w:rsidRPr="00EE65C5">
        <w:rPr>
          <w:rFonts w:ascii="Arial" w:hAnsi="Arial" w:cs="Arial"/>
          <w:noProof/>
        </w:rPr>
        <w:t>Anywhere along the Aroostook River on Route 11 and Garfield Road as well as Route 11 by the Sqo Pan stretch on the Ashland/Masardis line.</w:t>
      </w:r>
    </w:p>
    <w:p w:rsidR="00C13BA1" w:rsidRPr="00EE65C5" w:rsidRDefault="00C13BA1" w:rsidP="00887B63">
      <w:pPr>
        <w:pStyle w:val="ListParagraph"/>
        <w:numPr>
          <w:ilvl w:val="0"/>
          <w:numId w:val="30"/>
        </w:numPr>
        <w:jc w:val="both"/>
        <w:rPr>
          <w:rFonts w:ascii="Arial" w:hAnsi="Arial" w:cs="Arial"/>
          <w:noProof/>
        </w:rPr>
      </w:pPr>
      <w:r w:rsidRPr="00EE65C5">
        <w:rPr>
          <w:rFonts w:ascii="Arial" w:hAnsi="Arial" w:cs="Arial"/>
          <w:b/>
          <w:noProof/>
        </w:rPr>
        <w:t xml:space="preserve">Blaine: </w:t>
      </w:r>
      <w:r w:rsidRPr="00EE65C5">
        <w:rPr>
          <w:rFonts w:ascii="Arial" w:hAnsi="Arial" w:cs="Arial"/>
          <w:noProof/>
        </w:rPr>
        <w:t>Ice jam, dam at Robinson Pond.</w:t>
      </w:r>
    </w:p>
    <w:p w:rsidR="00DB4B29" w:rsidRPr="00EE65C5" w:rsidRDefault="00100AEB" w:rsidP="00887B63">
      <w:pPr>
        <w:pStyle w:val="ListParagraph"/>
        <w:numPr>
          <w:ilvl w:val="0"/>
          <w:numId w:val="30"/>
        </w:numPr>
        <w:jc w:val="both"/>
        <w:rPr>
          <w:rFonts w:ascii="Arial" w:hAnsi="Arial" w:cs="Arial"/>
          <w:noProof/>
        </w:rPr>
      </w:pPr>
      <w:r w:rsidRPr="00EE65C5">
        <w:rPr>
          <w:rFonts w:ascii="Arial" w:hAnsi="Arial" w:cs="Arial"/>
          <w:b/>
          <w:noProof/>
        </w:rPr>
        <w:t xml:space="preserve">Bridgewater: </w:t>
      </w:r>
      <w:r w:rsidR="00E07AA8" w:rsidRPr="00EE65C5">
        <w:rPr>
          <w:rFonts w:ascii="Arial" w:hAnsi="Arial" w:cs="Arial"/>
          <w:noProof/>
        </w:rPr>
        <w:t>Route 1 by fire station is susceptible to ice jams under the bridge of Dead Brook and Route 1; ice jams under Whitney Brook bridge and Route 1; Whitney Brook bridge on Tann</w:t>
      </w:r>
      <w:r w:rsidR="00B31B14" w:rsidRPr="00EE65C5">
        <w:rPr>
          <w:rFonts w:ascii="Arial" w:hAnsi="Arial" w:cs="Arial"/>
          <w:noProof/>
        </w:rPr>
        <w:t>a</w:t>
      </w:r>
      <w:r w:rsidR="00E07AA8" w:rsidRPr="00EE65C5">
        <w:rPr>
          <w:rFonts w:ascii="Arial" w:hAnsi="Arial" w:cs="Arial"/>
          <w:noProof/>
        </w:rPr>
        <w:t xml:space="preserve">ry Street. Power outages at Wicklow Place senior housing complex, and throughout town if it is an extended outage. Drifting snow on many secondary roads, on the Route 1 corridor the length of town and especially on the Bunker Hill area around Bunker Hill. </w:t>
      </w:r>
    </w:p>
    <w:p w:rsidR="00E025B2" w:rsidRPr="00EE65C5" w:rsidRDefault="00E025B2" w:rsidP="00887B63">
      <w:pPr>
        <w:pStyle w:val="ListParagraph"/>
        <w:numPr>
          <w:ilvl w:val="0"/>
          <w:numId w:val="30"/>
        </w:numPr>
        <w:jc w:val="both"/>
        <w:rPr>
          <w:rFonts w:ascii="Arial" w:hAnsi="Arial" w:cs="Arial"/>
          <w:noProof/>
        </w:rPr>
      </w:pPr>
      <w:r w:rsidRPr="00EE65C5">
        <w:rPr>
          <w:rFonts w:ascii="Arial" w:hAnsi="Arial" w:cs="Arial"/>
          <w:b/>
          <w:noProof/>
        </w:rPr>
        <w:t>Caribou:</w:t>
      </w:r>
      <w:r w:rsidRPr="00EE65C5">
        <w:rPr>
          <w:rFonts w:ascii="Arial" w:hAnsi="Arial" w:cs="Arial"/>
          <w:noProof/>
        </w:rPr>
        <w:t xml:space="preserve"> </w:t>
      </w:r>
      <w:r w:rsidR="00BF5381" w:rsidRPr="00EE65C5">
        <w:rPr>
          <w:rFonts w:ascii="Arial" w:hAnsi="Arial" w:cs="Arial"/>
          <w:noProof/>
        </w:rPr>
        <w:t>Severe winter storms and power outages – city wide; Ice jams – Aroostook River, Grimes Road.</w:t>
      </w:r>
    </w:p>
    <w:p w:rsidR="00427A89" w:rsidRPr="00EE65C5" w:rsidRDefault="00427A89" w:rsidP="00887B63">
      <w:pPr>
        <w:pStyle w:val="ListParagraph"/>
        <w:numPr>
          <w:ilvl w:val="0"/>
          <w:numId w:val="30"/>
        </w:numPr>
        <w:jc w:val="both"/>
        <w:rPr>
          <w:rFonts w:ascii="Arial" w:hAnsi="Arial" w:cs="Arial"/>
          <w:noProof/>
        </w:rPr>
      </w:pPr>
      <w:r w:rsidRPr="00EE65C5">
        <w:rPr>
          <w:rFonts w:ascii="Arial" w:hAnsi="Arial" w:cs="Arial"/>
          <w:b/>
          <w:noProof/>
        </w:rPr>
        <w:t xml:space="preserve">Castle Hill: </w:t>
      </w:r>
      <w:r w:rsidRPr="00EE65C5">
        <w:rPr>
          <w:rFonts w:ascii="Arial" w:hAnsi="Arial" w:cs="Arial"/>
          <w:noProof/>
        </w:rPr>
        <w:t xml:space="preserve">All the </w:t>
      </w:r>
      <w:r w:rsidR="00961604" w:rsidRPr="00EE65C5">
        <w:rPr>
          <w:rFonts w:ascii="Arial" w:hAnsi="Arial" w:cs="Arial"/>
          <w:noProof/>
        </w:rPr>
        <w:t>n</w:t>
      </w:r>
      <w:r w:rsidRPr="00EE65C5">
        <w:rPr>
          <w:rFonts w:ascii="Arial" w:hAnsi="Arial" w:cs="Arial"/>
          <w:noProof/>
        </w:rPr>
        <w:t>orth</w:t>
      </w:r>
      <w:r w:rsidR="00961604" w:rsidRPr="00EE65C5">
        <w:rPr>
          <w:rFonts w:ascii="Arial" w:hAnsi="Arial" w:cs="Arial"/>
          <w:noProof/>
        </w:rPr>
        <w:t>/s</w:t>
      </w:r>
      <w:r w:rsidRPr="00EE65C5">
        <w:rPr>
          <w:rFonts w:ascii="Arial" w:hAnsi="Arial" w:cs="Arial"/>
          <w:noProof/>
        </w:rPr>
        <w:t>outh roads are problems for blowing and drifting snow.</w:t>
      </w:r>
    </w:p>
    <w:p w:rsidR="00427A89" w:rsidRPr="00EE65C5" w:rsidRDefault="00427A89" w:rsidP="00887B63">
      <w:pPr>
        <w:pStyle w:val="ListParagraph"/>
        <w:numPr>
          <w:ilvl w:val="0"/>
          <w:numId w:val="30"/>
        </w:numPr>
        <w:jc w:val="both"/>
        <w:rPr>
          <w:rFonts w:ascii="Arial" w:hAnsi="Arial" w:cs="Arial"/>
          <w:noProof/>
        </w:rPr>
      </w:pPr>
      <w:r w:rsidRPr="00EE65C5">
        <w:rPr>
          <w:rFonts w:ascii="Arial" w:hAnsi="Arial" w:cs="Arial"/>
          <w:b/>
          <w:noProof/>
        </w:rPr>
        <w:t>Chapman:</w:t>
      </w:r>
      <w:r w:rsidRPr="00EE65C5">
        <w:rPr>
          <w:rFonts w:ascii="Arial" w:hAnsi="Arial" w:cs="Arial"/>
          <w:noProof/>
        </w:rPr>
        <w:t xml:space="preserve"> West Chapman </w:t>
      </w:r>
      <w:r w:rsidR="00961604" w:rsidRPr="00EE65C5">
        <w:rPr>
          <w:rFonts w:ascii="Arial" w:hAnsi="Arial" w:cs="Arial"/>
          <w:noProof/>
        </w:rPr>
        <w:t>Road</w:t>
      </w:r>
      <w:r w:rsidRPr="00EE65C5">
        <w:rPr>
          <w:rFonts w:ascii="Arial" w:hAnsi="Arial" w:cs="Arial"/>
          <w:noProof/>
        </w:rPr>
        <w:t xml:space="preserve"> is a </w:t>
      </w:r>
      <w:r w:rsidR="00961604" w:rsidRPr="00EE65C5">
        <w:rPr>
          <w:rFonts w:ascii="Arial" w:hAnsi="Arial" w:cs="Arial"/>
          <w:noProof/>
        </w:rPr>
        <w:t>n</w:t>
      </w:r>
      <w:r w:rsidRPr="00EE65C5">
        <w:rPr>
          <w:rFonts w:ascii="Arial" w:hAnsi="Arial" w:cs="Arial"/>
          <w:noProof/>
        </w:rPr>
        <w:t>orth</w:t>
      </w:r>
      <w:r w:rsidR="00961604" w:rsidRPr="00EE65C5">
        <w:rPr>
          <w:rFonts w:ascii="Arial" w:hAnsi="Arial" w:cs="Arial"/>
          <w:noProof/>
        </w:rPr>
        <w:t>/s</w:t>
      </w:r>
      <w:r w:rsidRPr="00EE65C5">
        <w:rPr>
          <w:rFonts w:ascii="Arial" w:hAnsi="Arial" w:cs="Arial"/>
          <w:noProof/>
        </w:rPr>
        <w:t xml:space="preserve">outh </w:t>
      </w:r>
      <w:r w:rsidR="00961604" w:rsidRPr="00EE65C5">
        <w:rPr>
          <w:rFonts w:ascii="Arial" w:hAnsi="Arial" w:cs="Arial"/>
          <w:noProof/>
        </w:rPr>
        <w:t>road</w:t>
      </w:r>
      <w:r w:rsidRPr="00EE65C5">
        <w:rPr>
          <w:rFonts w:ascii="Arial" w:hAnsi="Arial" w:cs="Arial"/>
          <w:noProof/>
        </w:rPr>
        <w:t xml:space="preserve"> and is a problem for drifting and blowing snow.</w:t>
      </w:r>
    </w:p>
    <w:p w:rsidR="00586B67" w:rsidRPr="00EE65C5" w:rsidRDefault="00586B67" w:rsidP="00887B63">
      <w:pPr>
        <w:pStyle w:val="ListParagraph"/>
        <w:numPr>
          <w:ilvl w:val="0"/>
          <w:numId w:val="30"/>
        </w:numPr>
        <w:jc w:val="both"/>
        <w:rPr>
          <w:rFonts w:ascii="Arial" w:hAnsi="Arial" w:cs="Arial"/>
        </w:rPr>
      </w:pPr>
      <w:r w:rsidRPr="00EE65C5">
        <w:rPr>
          <w:rFonts w:ascii="Arial" w:hAnsi="Arial" w:cs="Arial"/>
          <w:b/>
          <w:noProof/>
        </w:rPr>
        <w:t>Crystal:</w:t>
      </w:r>
      <w:r w:rsidRPr="00EE65C5">
        <w:rPr>
          <w:rFonts w:ascii="Arial" w:hAnsi="Arial" w:cs="Arial"/>
          <w:noProof/>
        </w:rPr>
        <w:t xml:space="preserve"> </w:t>
      </w:r>
      <w:r w:rsidR="00BF5381" w:rsidRPr="00EE65C5">
        <w:rPr>
          <w:rFonts w:ascii="Arial" w:hAnsi="Arial" w:cs="Arial"/>
        </w:rPr>
        <w:t>Crystal</w:t>
      </w:r>
      <w:r w:rsidRPr="00EE65C5">
        <w:rPr>
          <w:rFonts w:ascii="Arial" w:hAnsi="Arial" w:cs="Arial"/>
        </w:rPr>
        <w:t xml:space="preserve"> </w:t>
      </w:r>
      <w:r w:rsidR="00BF5381" w:rsidRPr="00EE65C5">
        <w:rPr>
          <w:rFonts w:ascii="Arial" w:hAnsi="Arial" w:cs="Arial"/>
        </w:rPr>
        <w:t>has an aging population, making snow removal/clean-up for some, from roofs and yards, difficult</w:t>
      </w:r>
      <w:r w:rsidR="00750F9E" w:rsidRPr="00EE65C5">
        <w:rPr>
          <w:rFonts w:ascii="Arial" w:hAnsi="Arial" w:cs="Arial"/>
        </w:rPr>
        <w:t xml:space="preserve">. </w:t>
      </w:r>
      <w:r w:rsidR="00BF5381" w:rsidRPr="00EE65C5">
        <w:rPr>
          <w:rFonts w:ascii="Arial" w:hAnsi="Arial" w:cs="Arial"/>
        </w:rPr>
        <w:t>Most residents live on state or local maintained/plowed roads, but some live on private roads</w:t>
      </w:r>
      <w:r w:rsidR="00750F9E" w:rsidRPr="00EE65C5">
        <w:rPr>
          <w:rFonts w:ascii="Arial" w:hAnsi="Arial" w:cs="Arial"/>
        </w:rPr>
        <w:t>.</w:t>
      </w:r>
      <w:r w:rsidR="00BF5381" w:rsidRPr="00EE65C5">
        <w:rPr>
          <w:rFonts w:ascii="Arial" w:hAnsi="Arial" w:cs="Arial"/>
        </w:rPr>
        <w:t xml:space="preserve"> </w:t>
      </w:r>
      <w:r w:rsidR="00BF5381" w:rsidRPr="00EE65C5">
        <w:rPr>
          <w:rFonts w:ascii="Arial" w:hAnsi="Arial" w:cs="Arial"/>
          <w:u w:val="single"/>
        </w:rPr>
        <w:t>Severe snow storm</w:t>
      </w:r>
      <w:r w:rsidR="00BF5381" w:rsidRPr="00EE65C5">
        <w:rPr>
          <w:rFonts w:ascii="Arial" w:hAnsi="Arial" w:cs="Arial"/>
        </w:rPr>
        <w:t xml:space="preserve"> may disrupt all residents from accessing local services, or leave residents without power for extended periods. Most residents do not have back up power systems, and less are using wood stoves as primary and back up heating sources. </w:t>
      </w:r>
      <w:r w:rsidR="00BF5381" w:rsidRPr="00EE65C5">
        <w:rPr>
          <w:rFonts w:ascii="Arial" w:hAnsi="Arial" w:cs="Arial"/>
          <w:u w:val="single"/>
        </w:rPr>
        <w:t>Ice jams</w:t>
      </w:r>
      <w:r w:rsidR="00BF5381" w:rsidRPr="00EE65C5">
        <w:rPr>
          <w:rFonts w:ascii="Arial" w:hAnsi="Arial" w:cs="Arial"/>
        </w:rPr>
        <w:t xml:space="preserve"> mostly cause road closures due to flooding </w:t>
      </w:r>
      <w:r w:rsidR="00AD148E" w:rsidRPr="00EE65C5">
        <w:rPr>
          <w:rFonts w:ascii="Arial" w:hAnsi="Arial" w:cs="Arial"/>
        </w:rPr>
        <w:t>usually 24 hours or less, very few residences get property damage by flood waters, unless it is an unusually severe flood.</w:t>
      </w:r>
    </w:p>
    <w:p w:rsidR="00100AEB" w:rsidRPr="00EE65C5" w:rsidRDefault="00100AEB" w:rsidP="00887B63">
      <w:pPr>
        <w:pStyle w:val="ListParagraph"/>
        <w:numPr>
          <w:ilvl w:val="0"/>
          <w:numId w:val="30"/>
        </w:numPr>
        <w:jc w:val="both"/>
        <w:rPr>
          <w:rFonts w:ascii="Arial" w:hAnsi="Arial" w:cs="Arial"/>
          <w:noProof/>
        </w:rPr>
      </w:pPr>
      <w:r w:rsidRPr="00EE65C5">
        <w:rPr>
          <w:rFonts w:ascii="Arial" w:hAnsi="Arial" w:cs="Arial"/>
          <w:b/>
          <w:noProof/>
        </w:rPr>
        <w:t>Cyr Plantation:</w:t>
      </w:r>
      <w:r w:rsidRPr="00EE65C5">
        <w:rPr>
          <w:rFonts w:ascii="Arial" w:hAnsi="Arial" w:cs="Arial"/>
          <w:noProof/>
        </w:rPr>
        <w:t xml:space="preserve"> Omer Dumond Road</w:t>
      </w:r>
      <w:r w:rsidR="00961604" w:rsidRPr="00EE65C5">
        <w:rPr>
          <w:rFonts w:ascii="Arial" w:hAnsi="Arial" w:cs="Arial"/>
          <w:noProof/>
        </w:rPr>
        <w:t>;</w:t>
      </w:r>
      <w:r w:rsidRPr="00EE65C5">
        <w:rPr>
          <w:rFonts w:ascii="Arial" w:hAnsi="Arial" w:cs="Arial"/>
          <w:noProof/>
        </w:rPr>
        <w:t xml:space="preserve"> Madore Road.</w:t>
      </w:r>
    </w:p>
    <w:p w:rsidR="00826D36" w:rsidRPr="00EE65C5" w:rsidRDefault="00826D36" w:rsidP="00887B63">
      <w:pPr>
        <w:pStyle w:val="ListParagraph"/>
        <w:numPr>
          <w:ilvl w:val="0"/>
          <w:numId w:val="30"/>
        </w:numPr>
        <w:jc w:val="both"/>
        <w:rPr>
          <w:rFonts w:ascii="Arial" w:hAnsi="Arial" w:cs="Arial"/>
          <w:noProof/>
        </w:rPr>
      </w:pPr>
      <w:r w:rsidRPr="00EE65C5">
        <w:rPr>
          <w:rFonts w:ascii="Arial" w:hAnsi="Arial" w:cs="Arial"/>
          <w:b/>
          <w:noProof/>
        </w:rPr>
        <w:t>Dyer Brook:</w:t>
      </w:r>
      <w:r w:rsidRPr="00EE65C5">
        <w:rPr>
          <w:rFonts w:ascii="Arial" w:hAnsi="Arial" w:cs="Arial"/>
          <w:noProof/>
        </w:rPr>
        <w:t xml:space="preserve"> </w:t>
      </w:r>
      <w:r w:rsidR="00AD148E" w:rsidRPr="00EE65C5">
        <w:rPr>
          <w:rFonts w:ascii="Arial" w:hAnsi="Arial" w:cs="Arial"/>
          <w:noProof/>
        </w:rPr>
        <w:t>Basically the whole town if the power goes out depending on which power company is affected.</w:t>
      </w:r>
    </w:p>
    <w:p w:rsidR="00586B67" w:rsidRPr="00EE65C5" w:rsidRDefault="00586B67" w:rsidP="00887B63">
      <w:pPr>
        <w:pStyle w:val="ListParagraph"/>
        <w:numPr>
          <w:ilvl w:val="0"/>
          <w:numId w:val="30"/>
        </w:numPr>
        <w:jc w:val="both"/>
        <w:rPr>
          <w:rFonts w:ascii="Arial" w:hAnsi="Arial" w:cs="Arial"/>
          <w:noProof/>
        </w:rPr>
      </w:pPr>
      <w:r w:rsidRPr="00EE65C5">
        <w:rPr>
          <w:rFonts w:ascii="Arial" w:hAnsi="Arial" w:cs="Arial"/>
          <w:b/>
          <w:noProof/>
        </w:rPr>
        <w:t>Eagle Lake:</w:t>
      </w:r>
      <w:r w:rsidRPr="00EE65C5">
        <w:rPr>
          <w:rFonts w:ascii="Arial" w:hAnsi="Arial" w:cs="Arial"/>
          <w:noProof/>
        </w:rPr>
        <w:t xml:space="preserve"> </w:t>
      </w:r>
      <w:r w:rsidR="00AD148E" w:rsidRPr="00EE65C5">
        <w:rPr>
          <w:rFonts w:ascii="Arial" w:hAnsi="Arial" w:cs="Arial"/>
          <w:noProof/>
        </w:rPr>
        <w:t>Gilmore Brook Road – rural desolate and not maintained by the municipality; Red River Road – flooding; Old Main Street – flooding.</w:t>
      </w:r>
    </w:p>
    <w:p w:rsidR="00524588" w:rsidRPr="00EE65C5" w:rsidRDefault="00524588" w:rsidP="00887B63">
      <w:pPr>
        <w:pStyle w:val="ListParagraph"/>
        <w:numPr>
          <w:ilvl w:val="0"/>
          <w:numId w:val="30"/>
        </w:numPr>
        <w:jc w:val="both"/>
        <w:rPr>
          <w:rFonts w:ascii="Arial" w:hAnsi="Arial" w:cs="Arial"/>
          <w:noProof/>
        </w:rPr>
      </w:pPr>
      <w:r w:rsidRPr="00EE65C5">
        <w:rPr>
          <w:rFonts w:ascii="Arial" w:hAnsi="Arial" w:cs="Arial"/>
          <w:b/>
          <w:noProof/>
        </w:rPr>
        <w:t xml:space="preserve">Easton: </w:t>
      </w:r>
      <w:r w:rsidR="006A5A41" w:rsidRPr="00EE65C5">
        <w:rPr>
          <w:rFonts w:ascii="Arial" w:hAnsi="Arial" w:cs="Arial"/>
          <w:noProof/>
        </w:rPr>
        <w:t>Conant Road, Route 1A, Ladner Road, and Mahany Road all are problematic for snow blowing over the road and stranding motorists, most notably transports to and from McCain Foods and Huber. Power outages have severe consequences as Easton does not have warming and other generator-driven shelters.</w:t>
      </w:r>
    </w:p>
    <w:p w:rsidR="006A5A41" w:rsidRPr="00EE65C5" w:rsidRDefault="006A5A41" w:rsidP="00887B63">
      <w:pPr>
        <w:pStyle w:val="ListParagraph"/>
        <w:numPr>
          <w:ilvl w:val="0"/>
          <w:numId w:val="30"/>
        </w:numPr>
        <w:jc w:val="both"/>
        <w:rPr>
          <w:rFonts w:ascii="Arial" w:hAnsi="Arial" w:cs="Arial"/>
          <w:noProof/>
        </w:rPr>
      </w:pPr>
      <w:r w:rsidRPr="00EE65C5">
        <w:rPr>
          <w:rFonts w:ascii="Arial" w:hAnsi="Arial" w:cs="Arial"/>
          <w:b/>
          <w:noProof/>
        </w:rPr>
        <w:t xml:space="preserve">Fort Fairfield: </w:t>
      </w:r>
      <w:r w:rsidRPr="00EE65C5">
        <w:rPr>
          <w:rFonts w:ascii="Arial" w:hAnsi="Arial" w:cs="Arial"/>
          <w:noProof/>
        </w:rPr>
        <w:t xml:space="preserve">Ice james occur during the winter months after a thaw. Ice build-up from the Caribou/Fort Fairfield town line contributes to a blockage of ice at Tinker Dam. The backflow of water creates a substantial hazard to the town if the pumping system at the dike were to fail. Severe winter storms have been known to shut off travel and strand residents in rural areas of the communityu. Areas on Forest Avenue, Center Limestone, and West Limestone Roads and their connecting roads have lost access to emergemncy services in the past due to heavy snow. </w:t>
      </w:r>
    </w:p>
    <w:p w:rsidR="00100AEB" w:rsidRPr="00EE65C5" w:rsidRDefault="00100AEB" w:rsidP="00887B63">
      <w:pPr>
        <w:pStyle w:val="ListParagraph"/>
        <w:numPr>
          <w:ilvl w:val="0"/>
          <w:numId w:val="30"/>
        </w:numPr>
        <w:jc w:val="both"/>
        <w:rPr>
          <w:rFonts w:ascii="Arial" w:hAnsi="Arial" w:cs="Arial"/>
          <w:noProof/>
        </w:rPr>
      </w:pPr>
      <w:r w:rsidRPr="00EE65C5">
        <w:rPr>
          <w:rFonts w:ascii="Arial" w:hAnsi="Arial" w:cs="Arial"/>
          <w:b/>
          <w:noProof/>
        </w:rPr>
        <w:t xml:space="preserve">Fort Kent: </w:t>
      </w:r>
      <w:r w:rsidR="00AD148E" w:rsidRPr="00EE65C5">
        <w:rPr>
          <w:rFonts w:ascii="Arial" w:hAnsi="Arial" w:cs="Arial"/>
          <w:noProof/>
        </w:rPr>
        <w:t>The entire community is subject to severe storms every winter, but there have been several storms that have been worse than others.</w:t>
      </w:r>
      <w:r w:rsidR="00AD148E" w:rsidRPr="00EE65C5">
        <w:rPr>
          <w:rFonts w:ascii="Arial" w:hAnsi="Arial" w:cs="Arial"/>
          <w:b/>
          <w:noProof/>
        </w:rPr>
        <w:t xml:space="preserve"> </w:t>
      </w:r>
      <w:r w:rsidRPr="00EE65C5">
        <w:rPr>
          <w:rFonts w:ascii="Arial" w:hAnsi="Arial" w:cs="Arial"/>
          <w:noProof/>
        </w:rPr>
        <w:t xml:space="preserve">Ice jams </w:t>
      </w:r>
      <w:r w:rsidR="00961604" w:rsidRPr="00EE65C5">
        <w:rPr>
          <w:rFonts w:ascii="Arial" w:hAnsi="Arial" w:cs="Arial"/>
          <w:noProof/>
        </w:rPr>
        <w:t>occur</w:t>
      </w:r>
      <w:r w:rsidRPr="00EE65C5">
        <w:rPr>
          <w:rFonts w:ascii="Arial" w:hAnsi="Arial" w:cs="Arial"/>
          <w:noProof/>
        </w:rPr>
        <w:t xml:space="preserve"> on the St. John River at the mouth of the Fish River; also up river from the St. John River bridge.</w:t>
      </w:r>
    </w:p>
    <w:p w:rsidR="00100AEB" w:rsidRPr="00EE65C5" w:rsidRDefault="00100AEB" w:rsidP="00887B63">
      <w:pPr>
        <w:pStyle w:val="ListParagraph"/>
        <w:numPr>
          <w:ilvl w:val="0"/>
          <w:numId w:val="30"/>
        </w:numPr>
        <w:jc w:val="both"/>
        <w:rPr>
          <w:rFonts w:ascii="Arial" w:hAnsi="Arial" w:cs="Arial"/>
          <w:noProof/>
        </w:rPr>
      </w:pPr>
      <w:r w:rsidRPr="00EE65C5">
        <w:rPr>
          <w:rFonts w:ascii="Arial" w:hAnsi="Arial" w:cs="Arial"/>
          <w:b/>
          <w:noProof/>
        </w:rPr>
        <w:t>Grand Isle:</w:t>
      </w:r>
      <w:r w:rsidRPr="00EE65C5">
        <w:rPr>
          <w:rFonts w:ascii="Arial" w:hAnsi="Arial" w:cs="Arial"/>
          <w:noProof/>
        </w:rPr>
        <w:t xml:space="preserve"> </w:t>
      </w:r>
      <w:r w:rsidR="006A5A41" w:rsidRPr="00EE65C5">
        <w:rPr>
          <w:rFonts w:ascii="Arial" w:hAnsi="Arial" w:cs="Arial"/>
          <w:noProof/>
        </w:rPr>
        <w:t>Heaavy and wet snow always a major factor but again very limited concerns, just have to monitor when melting occurs ijn the spring.</w:t>
      </w:r>
    </w:p>
    <w:p w:rsidR="00A010F9" w:rsidRPr="00EE65C5" w:rsidRDefault="00A010F9" w:rsidP="00887B63">
      <w:pPr>
        <w:pStyle w:val="ListParagraph"/>
        <w:numPr>
          <w:ilvl w:val="0"/>
          <w:numId w:val="30"/>
        </w:numPr>
        <w:jc w:val="both"/>
        <w:rPr>
          <w:rFonts w:ascii="Arial" w:hAnsi="Arial" w:cs="Arial"/>
          <w:b/>
          <w:noProof/>
        </w:rPr>
      </w:pPr>
      <w:r w:rsidRPr="00EE65C5">
        <w:rPr>
          <w:rFonts w:ascii="Arial" w:hAnsi="Arial" w:cs="Arial"/>
          <w:b/>
          <w:noProof/>
        </w:rPr>
        <w:t xml:space="preserve">Hamlin: </w:t>
      </w:r>
      <w:r w:rsidRPr="00EE65C5">
        <w:rPr>
          <w:rFonts w:ascii="Arial" w:hAnsi="Arial" w:cs="Arial"/>
          <w:noProof/>
        </w:rPr>
        <w:t>Hammond Brook and Martin</w:t>
      </w:r>
      <w:r w:rsidR="00961604" w:rsidRPr="00EE65C5">
        <w:rPr>
          <w:rFonts w:ascii="Arial" w:hAnsi="Arial" w:cs="Arial"/>
          <w:noProof/>
        </w:rPr>
        <w:t xml:space="preserve"> </w:t>
      </w:r>
      <w:r w:rsidRPr="00EE65C5">
        <w:rPr>
          <w:rFonts w:ascii="Arial" w:hAnsi="Arial" w:cs="Arial"/>
          <w:noProof/>
        </w:rPr>
        <w:t>Brook areas.</w:t>
      </w:r>
    </w:p>
    <w:p w:rsidR="00DB4B29" w:rsidRPr="00EE65C5" w:rsidRDefault="00DB4B29" w:rsidP="00887B63">
      <w:pPr>
        <w:pStyle w:val="ListParagraph"/>
        <w:numPr>
          <w:ilvl w:val="0"/>
          <w:numId w:val="30"/>
        </w:numPr>
        <w:jc w:val="both"/>
        <w:rPr>
          <w:rFonts w:ascii="Arial" w:hAnsi="Arial" w:cs="Arial"/>
          <w:b/>
          <w:noProof/>
        </w:rPr>
      </w:pPr>
      <w:r w:rsidRPr="00EE65C5">
        <w:rPr>
          <w:rFonts w:ascii="Arial" w:hAnsi="Arial" w:cs="Arial"/>
          <w:b/>
          <w:noProof/>
        </w:rPr>
        <w:t xml:space="preserve">Hodgdon: </w:t>
      </w:r>
      <w:r w:rsidRPr="00EE65C5">
        <w:rPr>
          <w:rFonts w:ascii="Arial" w:hAnsi="Arial" w:cs="Arial"/>
          <w:noProof/>
        </w:rPr>
        <w:t>Not had an issue with ice jams or power outages.</w:t>
      </w:r>
    </w:p>
    <w:p w:rsidR="00100AEB" w:rsidRPr="00EE65C5" w:rsidRDefault="00100AEB" w:rsidP="00887B63">
      <w:pPr>
        <w:pStyle w:val="ListParagraph"/>
        <w:numPr>
          <w:ilvl w:val="0"/>
          <w:numId w:val="30"/>
        </w:numPr>
        <w:jc w:val="both"/>
        <w:rPr>
          <w:rFonts w:ascii="Arial" w:hAnsi="Arial" w:cs="Arial"/>
          <w:b/>
          <w:noProof/>
        </w:rPr>
      </w:pPr>
      <w:r w:rsidRPr="00EE65C5">
        <w:rPr>
          <w:rFonts w:ascii="Arial" w:hAnsi="Arial" w:cs="Arial"/>
          <w:b/>
          <w:noProof/>
        </w:rPr>
        <w:t xml:space="preserve">Houlton: </w:t>
      </w:r>
      <w:r w:rsidRPr="00EE65C5">
        <w:rPr>
          <w:rFonts w:ascii="Arial" w:hAnsi="Arial" w:cs="Arial"/>
          <w:noProof/>
        </w:rPr>
        <w:t xml:space="preserve">Smyrna Street/Meduxnekeag </w:t>
      </w:r>
      <w:r w:rsidR="00DF6D7B" w:rsidRPr="00EE65C5">
        <w:rPr>
          <w:rFonts w:ascii="Arial" w:hAnsi="Arial" w:cs="Arial"/>
          <w:noProof/>
        </w:rPr>
        <w:t>b</w:t>
      </w:r>
      <w:r w:rsidRPr="00EE65C5">
        <w:rPr>
          <w:rFonts w:ascii="Arial" w:hAnsi="Arial" w:cs="Arial"/>
          <w:noProof/>
        </w:rPr>
        <w:t xml:space="preserve">ridge </w:t>
      </w:r>
      <w:r w:rsidR="00DF6D7B" w:rsidRPr="00EE65C5">
        <w:rPr>
          <w:rFonts w:ascii="Arial" w:hAnsi="Arial" w:cs="Arial"/>
          <w:noProof/>
        </w:rPr>
        <w:t xml:space="preserve">is susceptible to </w:t>
      </w:r>
      <w:r w:rsidRPr="00EE65C5">
        <w:rPr>
          <w:rFonts w:ascii="Arial" w:hAnsi="Arial" w:cs="Arial"/>
          <w:noProof/>
        </w:rPr>
        <w:t>ice jams.</w:t>
      </w:r>
      <w:r w:rsidR="00DF6D7B" w:rsidRPr="00EE65C5">
        <w:rPr>
          <w:rFonts w:ascii="Arial" w:hAnsi="Arial" w:cs="Arial"/>
          <w:noProof/>
        </w:rPr>
        <w:t xml:space="preserve"> Due to the rural wooded nature of the farm areas in Houlton, massive power outages have been experienced </w:t>
      </w:r>
      <w:r w:rsidR="00DF6D7B" w:rsidRPr="00EE65C5">
        <w:rPr>
          <w:rFonts w:ascii="Arial" w:hAnsi="Arial" w:cs="Arial"/>
          <w:noProof/>
        </w:rPr>
        <w:lastRenderedPageBreak/>
        <w:t>throughout town. Disruption in the electrical transmission system from New Brunswick due to winter storms and downed trees can cause major disruption to power services.</w:t>
      </w:r>
    </w:p>
    <w:p w:rsidR="006A2431" w:rsidRPr="00EE65C5" w:rsidRDefault="006A2431" w:rsidP="00887B63">
      <w:pPr>
        <w:pStyle w:val="ListParagraph"/>
        <w:numPr>
          <w:ilvl w:val="0"/>
          <w:numId w:val="30"/>
        </w:numPr>
        <w:jc w:val="both"/>
        <w:rPr>
          <w:rFonts w:ascii="Arial" w:hAnsi="Arial" w:cs="Arial"/>
          <w:b/>
          <w:noProof/>
        </w:rPr>
      </w:pPr>
      <w:r w:rsidRPr="00EE65C5">
        <w:rPr>
          <w:rFonts w:ascii="Arial" w:hAnsi="Arial" w:cs="Arial"/>
          <w:b/>
          <w:noProof/>
        </w:rPr>
        <w:t xml:space="preserve">Houlton Band of Maliseet Indians: </w:t>
      </w:r>
      <w:r w:rsidRPr="00EE65C5">
        <w:rPr>
          <w:rFonts w:ascii="Arial" w:hAnsi="Arial" w:cs="Arial"/>
          <w:noProof/>
        </w:rPr>
        <w:t>Power outages and winter storms in the Clover Circle area are of primary concern. With a high percentage of elderly population who are food assistant dependent, and unable to travel in snow conditions, there is a need to provide them with basic needs.</w:t>
      </w:r>
    </w:p>
    <w:p w:rsidR="00586B67" w:rsidRPr="00EE65C5" w:rsidRDefault="00586B67" w:rsidP="00887B63">
      <w:pPr>
        <w:pStyle w:val="ListParagraph"/>
        <w:numPr>
          <w:ilvl w:val="0"/>
          <w:numId w:val="30"/>
        </w:numPr>
        <w:jc w:val="both"/>
        <w:rPr>
          <w:rFonts w:ascii="Arial" w:hAnsi="Arial" w:cs="Arial"/>
        </w:rPr>
      </w:pPr>
      <w:r w:rsidRPr="00EE65C5">
        <w:rPr>
          <w:rFonts w:ascii="Arial" w:hAnsi="Arial" w:cs="Arial"/>
          <w:b/>
          <w:noProof/>
        </w:rPr>
        <w:t>Island Falls:</w:t>
      </w:r>
      <w:r w:rsidRPr="00EE65C5">
        <w:rPr>
          <w:rFonts w:ascii="Arial" w:hAnsi="Arial" w:cs="Arial"/>
          <w:noProof/>
        </w:rPr>
        <w:t xml:space="preserve"> </w:t>
      </w:r>
      <w:r w:rsidRPr="00EE65C5">
        <w:rPr>
          <w:rFonts w:ascii="Arial" w:hAnsi="Arial" w:cs="Arial"/>
        </w:rPr>
        <w:t>The downtown area is probably the most susceptible to severe winter storms, due to limited snow storage and narrow town street. The whole town is susceptible to power outages. The town has many elderly citizens with single source heating and no generators.</w:t>
      </w:r>
    </w:p>
    <w:p w:rsidR="00427A89" w:rsidRPr="00EE65C5" w:rsidRDefault="00427A89" w:rsidP="00887B63">
      <w:pPr>
        <w:pStyle w:val="ListParagraph"/>
        <w:numPr>
          <w:ilvl w:val="0"/>
          <w:numId w:val="30"/>
        </w:numPr>
        <w:jc w:val="both"/>
        <w:rPr>
          <w:rFonts w:ascii="Arial" w:hAnsi="Arial" w:cs="Arial"/>
          <w:noProof/>
        </w:rPr>
      </w:pPr>
      <w:r w:rsidRPr="00EE65C5">
        <w:rPr>
          <w:rFonts w:ascii="Arial" w:hAnsi="Arial" w:cs="Arial"/>
          <w:b/>
          <w:noProof/>
        </w:rPr>
        <w:t xml:space="preserve">Limestone: </w:t>
      </w:r>
      <w:r w:rsidRPr="00EE65C5">
        <w:rPr>
          <w:rFonts w:ascii="Arial" w:hAnsi="Arial" w:cs="Arial"/>
          <w:noProof/>
        </w:rPr>
        <w:t>A severe winter storm with power outages could potentially cause issues, as we are not equipped in our community with a large generator to set up a temporary shelter. Residents at the ends of dead end roads could be trapped due to heavy drifting of snow as we have a lot of open fields.</w:t>
      </w:r>
    </w:p>
    <w:p w:rsidR="00427A89" w:rsidRPr="00EE65C5" w:rsidRDefault="00427A89" w:rsidP="00887B63">
      <w:pPr>
        <w:pStyle w:val="ListParagraph"/>
        <w:numPr>
          <w:ilvl w:val="0"/>
          <w:numId w:val="30"/>
        </w:numPr>
        <w:jc w:val="both"/>
        <w:rPr>
          <w:rFonts w:ascii="Arial" w:hAnsi="Arial" w:cs="Arial"/>
          <w:noProof/>
        </w:rPr>
      </w:pPr>
      <w:r w:rsidRPr="00EE65C5">
        <w:rPr>
          <w:rFonts w:ascii="Arial" w:hAnsi="Arial" w:cs="Arial"/>
          <w:b/>
          <w:noProof/>
        </w:rPr>
        <w:t xml:space="preserve">Linneus: </w:t>
      </w:r>
      <w:r w:rsidR="00AD148E" w:rsidRPr="00EE65C5">
        <w:rPr>
          <w:rFonts w:ascii="Arial" w:hAnsi="Arial" w:cs="Arial"/>
          <w:noProof/>
        </w:rPr>
        <w:t>All areas of the town. Power outages from wind, overloaded power lines-snow; downed trees from wind, or snow load or a combination of both. Loss of access from heavy snow events</w:t>
      </w:r>
      <w:r w:rsidR="00F301D3" w:rsidRPr="00EE65C5">
        <w:rPr>
          <w:rFonts w:ascii="Arial" w:hAnsi="Arial" w:cs="Arial"/>
          <w:noProof/>
        </w:rPr>
        <w:t>, particularly on privately maintained roads such as the South Shore Road which provides access to varioius homes on Meduxnekeag Lake; or the Fire Road which provides access to a few individuals who are living off the grid.</w:t>
      </w:r>
    </w:p>
    <w:p w:rsidR="00DB4B29" w:rsidRPr="00EE65C5" w:rsidRDefault="00DB4B29" w:rsidP="00887B63">
      <w:pPr>
        <w:pStyle w:val="ListParagraph"/>
        <w:numPr>
          <w:ilvl w:val="0"/>
          <w:numId w:val="30"/>
        </w:numPr>
        <w:jc w:val="both"/>
        <w:rPr>
          <w:rFonts w:ascii="Arial" w:hAnsi="Arial" w:cs="Arial"/>
          <w:noProof/>
        </w:rPr>
      </w:pPr>
      <w:r w:rsidRPr="00EE65C5">
        <w:rPr>
          <w:rFonts w:ascii="Arial" w:hAnsi="Arial" w:cs="Arial"/>
          <w:b/>
          <w:noProof/>
        </w:rPr>
        <w:t xml:space="preserve">Littleton: </w:t>
      </w:r>
      <w:r w:rsidR="0013658D" w:rsidRPr="00EE65C5">
        <w:rPr>
          <w:rFonts w:ascii="Arial" w:hAnsi="Arial" w:cs="Arial"/>
          <w:noProof/>
        </w:rPr>
        <w:t>None.</w:t>
      </w:r>
    </w:p>
    <w:p w:rsidR="00427A89" w:rsidRPr="00EE65C5" w:rsidRDefault="007228C6" w:rsidP="00887B63">
      <w:pPr>
        <w:pStyle w:val="ListParagraph"/>
        <w:numPr>
          <w:ilvl w:val="0"/>
          <w:numId w:val="30"/>
        </w:numPr>
        <w:jc w:val="both"/>
        <w:rPr>
          <w:rFonts w:ascii="Arial" w:hAnsi="Arial" w:cs="Arial"/>
          <w:noProof/>
        </w:rPr>
      </w:pPr>
      <w:r w:rsidRPr="00EE65C5">
        <w:rPr>
          <w:rFonts w:ascii="Arial" w:hAnsi="Arial" w:cs="Arial"/>
          <w:b/>
          <w:noProof/>
        </w:rPr>
        <w:t xml:space="preserve">Ludlow: </w:t>
      </w:r>
      <w:r w:rsidRPr="00EE65C5">
        <w:rPr>
          <w:rFonts w:ascii="Arial" w:hAnsi="Arial" w:cs="Arial"/>
          <w:noProof/>
        </w:rPr>
        <w:t xml:space="preserve">The western side of town has issues with power failures. The east is </w:t>
      </w:r>
      <w:r w:rsidR="00961604" w:rsidRPr="00EE65C5">
        <w:rPr>
          <w:rFonts w:ascii="Arial" w:hAnsi="Arial" w:cs="Arial"/>
          <w:noProof/>
        </w:rPr>
        <w:t xml:space="preserve">served by </w:t>
      </w:r>
      <w:r w:rsidRPr="00EE65C5">
        <w:rPr>
          <w:rFonts w:ascii="Arial" w:hAnsi="Arial" w:cs="Arial"/>
          <w:noProof/>
        </w:rPr>
        <w:t>Houlton Water Company and seems fine.</w:t>
      </w:r>
      <w:r w:rsidR="00946036">
        <w:rPr>
          <w:rFonts w:ascii="Arial" w:hAnsi="Arial" w:cs="Arial"/>
          <w:noProof/>
        </w:rPr>
        <w:t xml:space="preserve"> </w:t>
      </w:r>
      <w:r w:rsidR="00427A89" w:rsidRPr="00EE65C5">
        <w:rPr>
          <w:rFonts w:ascii="Arial" w:hAnsi="Arial" w:cs="Arial"/>
          <w:noProof/>
        </w:rPr>
        <w:t xml:space="preserve">All the roads running </w:t>
      </w:r>
      <w:r w:rsidR="00B76146" w:rsidRPr="00EE65C5">
        <w:rPr>
          <w:rFonts w:ascii="Arial" w:hAnsi="Arial" w:cs="Arial"/>
          <w:noProof/>
        </w:rPr>
        <w:t>n</w:t>
      </w:r>
      <w:r w:rsidR="00427A89" w:rsidRPr="00EE65C5">
        <w:rPr>
          <w:rFonts w:ascii="Arial" w:hAnsi="Arial" w:cs="Arial"/>
          <w:noProof/>
        </w:rPr>
        <w:t xml:space="preserve">orth and </w:t>
      </w:r>
      <w:r w:rsidR="00B76146" w:rsidRPr="00EE65C5">
        <w:rPr>
          <w:rFonts w:ascii="Arial" w:hAnsi="Arial" w:cs="Arial"/>
          <w:noProof/>
        </w:rPr>
        <w:t>s</w:t>
      </w:r>
      <w:r w:rsidR="00427A89" w:rsidRPr="00EE65C5">
        <w:rPr>
          <w:rFonts w:ascii="Arial" w:hAnsi="Arial" w:cs="Arial"/>
          <w:noProof/>
        </w:rPr>
        <w:t xml:space="preserve">outh can </w:t>
      </w:r>
      <w:r w:rsidR="00B76146" w:rsidRPr="00EE65C5">
        <w:rPr>
          <w:rFonts w:ascii="Arial" w:hAnsi="Arial" w:cs="Arial"/>
          <w:noProof/>
        </w:rPr>
        <w:t xml:space="preserve">experience </w:t>
      </w:r>
      <w:r w:rsidR="00427A89" w:rsidRPr="00EE65C5">
        <w:rPr>
          <w:rFonts w:ascii="Arial" w:hAnsi="Arial" w:cs="Arial"/>
          <w:noProof/>
        </w:rPr>
        <w:t xml:space="preserve">problems </w:t>
      </w:r>
      <w:r w:rsidR="00B76146" w:rsidRPr="00EE65C5">
        <w:rPr>
          <w:rFonts w:ascii="Arial" w:hAnsi="Arial" w:cs="Arial"/>
          <w:noProof/>
        </w:rPr>
        <w:t>from</w:t>
      </w:r>
      <w:r w:rsidR="00427A89" w:rsidRPr="00EE65C5">
        <w:rPr>
          <w:rFonts w:ascii="Arial" w:hAnsi="Arial" w:cs="Arial"/>
          <w:noProof/>
        </w:rPr>
        <w:t xml:space="preserve"> blowing and drifting snow and possible blockages. The entire town could be at risk for a power outage.</w:t>
      </w:r>
    </w:p>
    <w:p w:rsidR="0013658D" w:rsidRPr="00EE65C5" w:rsidRDefault="0013658D" w:rsidP="00887B63">
      <w:pPr>
        <w:pStyle w:val="ListParagraph"/>
        <w:numPr>
          <w:ilvl w:val="0"/>
          <w:numId w:val="30"/>
        </w:numPr>
        <w:jc w:val="both"/>
        <w:rPr>
          <w:rFonts w:ascii="Arial" w:hAnsi="Arial" w:cs="Arial"/>
          <w:noProof/>
        </w:rPr>
      </w:pPr>
      <w:r w:rsidRPr="00EE65C5">
        <w:rPr>
          <w:rFonts w:ascii="Arial" w:hAnsi="Arial" w:cs="Arial"/>
          <w:b/>
          <w:noProof/>
        </w:rPr>
        <w:t xml:space="preserve">Madawaska: </w:t>
      </w:r>
      <w:r w:rsidRPr="00EE65C5">
        <w:rPr>
          <w:rFonts w:ascii="Arial" w:hAnsi="Arial" w:cs="Arial"/>
          <w:noProof/>
        </w:rPr>
        <w:t>The boat landing is susceptible to ice jams. It happened on April 18, 2019 where the had jammed, and water backed up into the public bathrooms.</w:t>
      </w:r>
    </w:p>
    <w:p w:rsidR="00DB4B29" w:rsidRPr="00EE65C5" w:rsidRDefault="00100AEB" w:rsidP="00887B63">
      <w:pPr>
        <w:pStyle w:val="ListParagraph"/>
        <w:numPr>
          <w:ilvl w:val="0"/>
          <w:numId w:val="30"/>
        </w:numPr>
        <w:jc w:val="both"/>
        <w:rPr>
          <w:rFonts w:ascii="Arial" w:hAnsi="Arial" w:cs="Arial"/>
          <w:noProof/>
        </w:rPr>
      </w:pPr>
      <w:r w:rsidRPr="00EE65C5">
        <w:rPr>
          <w:rFonts w:ascii="Arial" w:hAnsi="Arial" w:cs="Arial"/>
          <w:b/>
          <w:noProof/>
        </w:rPr>
        <w:t xml:space="preserve">Mars Hill: </w:t>
      </w:r>
      <w:r w:rsidR="00DB4B29" w:rsidRPr="00EE65C5">
        <w:rPr>
          <w:rFonts w:ascii="Arial" w:hAnsi="Arial" w:cs="Arial"/>
          <w:noProof/>
        </w:rPr>
        <w:t xml:space="preserve">We have several roads that run in a </w:t>
      </w:r>
      <w:r w:rsidR="00B76146" w:rsidRPr="00EE65C5">
        <w:rPr>
          <w:rFonts w:ascii="Arial" w:hAnsi="Arial" w:cs="Arial"/>
          <w:noProof/>
        </w:rPr>
        <w:t>n</w:t>
      </w:r>
      <w:r w:rsidR="00DB4B29" w:rsidRPr="00EE65C5">
        <w:rPr>
          <w:rFonts w:ascii="Arial" w:hAnsi="Arial" w:cs="Arial"/>
          <w:noProof/>
        </w:rPr>
        <w:t>orth</w:t>
      </w:r>
      <w:r w:rsidR="00B76146" w:rsidRPr="00EE65C5">
        <w:rPr>
          <w:rFonts w:ascii="Arial" w:hAnsi="Arial" w:cs="Arial"/>
          <w:noProof/>
        </w:rPr>
        <w:t>/s</w:t>
      </w:r>
      <w:r w:rsidR="00DB4B29" w:rsidRPr="00EE65C5">
        <w:rPr>
          <w:rFonts w:ascii="Arial" w:hAnsi="Arial" w:cs="Arial"/>
          <w:noProof/>
        </w:rPr>
        <w:t xml:space="preserve">outh orientation that are susceptible to drifting </w:t>
      </w:r>
      <w:r w:rsidR="00B76146" w:rsidRPr="00EE65C5">
        <w:rPr>
          <w:rFonts w:ascii="Arial" w:hAnsi="Arial" w:cs="Arial"/>
          <w:noProof/>
        </w:rPr>
        <w:t xml:space="preserve">snow </w:t>
      </w:r>
      <w:r w:rsidR="00DB4B29" w:rsidRPr="00EE65C5">
        <w:rPr>
          <w:rFonts w:ascii="Arial" w:hAnsi="Arial" w:cs="Arial"/>
          <w:noProof/>
        </w:rPr>
        <w:t>during and immediately after sever</w:t>
      </w:r>
      <w:r w:rsidR="00946036">
        <w:rPr>
          <w:rFonts w:ascii="Arial" w:hAnsi="Arial" w:cs="Arial"/>
          <w:noProof/>
        </w:rPr>
        <w:t>e</w:t>
      </w:r>
      <w:r w:rsidR="00DB4B29" w:rsidRPr="00EE65C5">
        <w:rPr>
          <w:rFonts w:ascii="Arial" w:hAnsi="Arial" w:cs="Arial"/>
          <w:noProof/>
        </w:rPr>
        <w:t xml:space="preserve"> winter weather. These roads include, but are not limited to </w:t>
      </w:r>
      <w:r w:rsidR="00F301D3" w:rsidRPr="00EE65C5">
        <w:rPr>
          <w:rFonts w:ascii="Arial" w:hAnsi="Arial" w:cs="Arial"/>
          <w:noProof/>
        </w:rPr>
        <w:t xml:space="preserve">all or portions of the </w:t>
      </w:r>
      <w:r w:rsidR="00DB4B29" w:rsidRPr="00EE65C5">
        <w:rPr>
          <w:rFonts w:ascii="Arial" w:hAnsi="Arial" w:cs="Arial"/>
          <w:noProof/>
        </w:rPr>
        <w:t>West Ridge Road</w:t>
      </w:r>
      <w:r w:rsidR="00F301D3" w:rsidRPr="00EE65C5">
        <w:rPr>
          <w:rFonts w:ascii="Arial" w:hAnsi="Arial" w:cs="Arial"/>
          <w:noProof/>
        </w:rPr>
        <w:t>, the</w:t>
      </w:r>
      <w:r w:rsidR="00DB4B29" w:rsidRPr="00EE65C5">
        <w:rPr>
          <w:rFonts w:ascii="Arial" w:hAnsi="Arial" w:cs="Arial"/>
          <w:noProof/>
        </w:rPr>
        <w:t xml:space="preserve"> East Blaine Road</w:t>
      </w:r>
      <w:r w:rsidR="00F301D3" w:rsidRPr="00EE65C5">
        <w:rPr>
          <w:rFonts w:ascii="Arial" w:hAnsi="Arial" w:cs="Arial"/>
          <w:noProof/>
        </w:rPr>
        <w:t xml:space="preserve">, th </w:t>
      </w:r>
      <w:r w:rsidR="00DB4B29" w:rsidRPr="00EE65C5">
        <w:rPr>
          <w:rFonts w:ascii="Arial" w:hAnsi="Arial" w:cs="Arial"/>
          <w:noProof/>
        </w:rPr>
        <w:t>Westfield Road</w:t>
      </w:r>
      <w:r w:rsidR="00F301D3" w:rsidRPr="00EE65C5">
        <w:rPr>
          <w:rFonts w:ascii="Arial" w:hAnsi="Arial" w:cs="Arial"/>
          <w:noProof/>
        </w:rPr>
        <w:t xml:space="preserve">, the </w:t>
      </w:r>
      <w:r w:rsidR="00DB4B29" w:rsidRPr="00EE65C5">
        <w:rPr>
          <w:rFonts w:ascii="Arial" w:hAnsi="Arial" w:cs="Arial"/>
          <w:noProof/>
        </w:rPr>
        <w:t xml:space="preserve"> East Ridge Road</w:t>
      </w:r>
      <w:r w:rsidR="00F301D3" w:rsidRPr="00EE65C5">
        <w:rPr>
          <w:rFonts w:ascii="Arial" w:hAnsi="Arial" w:cs="Arial"/>
          <w:noProof/>
        </w:rPr>
        <w:t xml:space="preserve">, the </w:t>
      </w:r>
      <w:r w:rsidR="00B76146" w:rsidRPr="00EE65C5">
        <w:rPr>
          <w:rFonts w:ascii="Arial" w:hAnsi="Arial" w:cs="Arial"/>
          <w:noProof/>
        </w:rPr>
        <w:t xml:space="preserve">Boyd Road and </w:t>
      </w:r>
      <w:r w:rsidR="00F301D3" w:rsidRPr="00EE65C5">
        <w:rPr>
          <w:rFonts w:ascii="Arial" w:hAnsi="Arial" w:cs="Arial"/>
          <w:noProof/>
        </w:rPr>
        <w:t xml:space="preserve">the </w:t>
      </w:r>
      <w:r w:rsidR="00DB4B29" w:rsidRPr="00EE65C5">
        <w:rPr>
          <w:rFonts w:ascii="Arial" w:hAnsi="Arial" w:cs="Arial"/>
          <w:noProof/>
        </w:rPr>
        <w:t>Kearney Road</w:t>
      </w:r>
      <w:r w:rsidR="00D45A16" w:rsidRPr="00EE65C5">
        <w:rPr>
          <w:rFonts w:ascii="Arial" w:hAnsi="Arial" w:cs="Arial"/>
          <w:noProof/>
        </w:rPr>
        <w:t>.</w:t>
      </w:r>
    </w:p>
    <w:p w:rsidR="00F301D3" w:rsidRPr="00EE65C5" w:rsidRDefault="00F301D3" w:rsidP="00887B63">
      <w:pPr>
        <w:pStyle w:val="ListParagraph"/>
        <w:numPr>
          <w:ilvl w:val="0"/>
          <w:numId w:val="30"/>
        </w:numPr>
        <w:jc w:val="both"/>
        <w:rPr>
          <w:rFonts w:ascii="Arial" w:hAnsi="Arial" w:cs="Arial"/>
          <w:noProof/>
        </w:rPr>
      </w:pPr>
      <w:r w:rsidRPr="00EE65C5">
        <w:rPr>
          <w:rFonts w:ascii="Arial" w:hAnsi="Arial" w:cs="Arial"/>
          <w:b/>
          <w:noProof/>
        </w:rPr>
        <w:t xml:space="preserve">Monticello: </w:t>
      </w:r>
      <w:r w:rsidRPr="00EE65C5">
        <w:rPr>
          <w:rFonts w:ascii="Arial" w:hAnsi="Arial" w:cs="Arial"/>
          <w:noProof/>
        </w:rPr>
        <w:t>portions of the Westr Road, Fletcher Road, Hare Road, Lynds Road, Lake Road.</w:t>
      </w:r>
    </w:p>
    <w:p w:rsidR="00D45A16" w:rsidRPr="00EE65C5" w:rsidRDefault="00D45A16" w:rsidP="00887B63">
      <w:pPr>
        <w:pStyle w:val="ListParagraph"/>
        <w:numPr>
          <w:ilvl w:val="0"/>
          <w:numId w:val="30"/>
        </w:numPr>
        <w:jc w:val="both"/>
        <w:rPr>
          <w:rFonts w:ascii="Arial" w:hAnsi="Arial" w:cs="Arial"/>
          <w:noProof/>
        </w:rPr>
      </w:pPr>
      <w:r w:rsidRPr="00EE65C5">
        <w:rPr>
          <w:rFonts w:ascii="Arial" w:hAnsi="Arial" w:cs="Arial"/>
          <w:b/>
          <w:noProof/>
        </w:rPr>
        <w:t xml:space="preserve">Nashville: </w:t>
      </w:r>
      <w:r w:rsidRPr="00EE65C5">
        <w:rPr>
          <w:rFonts w:ascii="Arial" w:hAnsi="Arial" w:cs="Arial"/>
          <w:noProof/>
        </w:rPr>
        <w:t>None.</w:t>
      </w:r>
    </w:p>
    <w:p w:rsidR="004F49CE" w:rsidRPr="00EE65C5" w:rsidRDefault="004F49CE" w:rsidP="00887B63">
      <w:pPr>
        <w:pStyle w:val="ListParagraph"/>
        <w:numPr>
          <w:ilvl w:val="0"/>
          <w:numId w:val="30"/>
        </w:numPr>
        <w:jc w:val="both"/>
        <w:rPr>
          <w:rFonts w:ascii="Arial" w:hAnsi="Arial" w:cs="Arial"/>
          <w:noProof/>
        </w:rPr>
      </w:pPr>
      <w:r w:rsidRPr="00EE65C5">
        <w:rPr>
          <w:rFonts w:ascii="Arial" w:hAnsi="Arial" w:cs="Arial"/>
          <w:b/>
          <w:noProof/>
        </w:rPr>
        <w:t xml:space="preserve">New Canada: </w:t>
      </w:r>
      <w:r w:rsidRPr="00EE65C5">
        <w:rPr>
          <w:rFonts w:ascii="Arial" w:hAnsi="Arial" w:cs="Arial"/>
          <w:noProof/>
        </w:rPr>
        <w:t>New Canada Road and Cemetery Hill Road.</w:t>
      </w:r>
    </w:p>
    <w:p w:rsidR="00E07AA8" w:rsidRPr="00EE65C5" w:rsidRDefault="00E07AA8" w:rsidP="00887B63">
      <w:pPr>
        <w:pStyle w:val="ListParagraph"/>
        <w:numPr>
          <w:ilvl w:val="0"/>
          <w:numId w:val="30"/>
        </w:numPr>
        <w:jc w:val="both"/>
        <w:rPr>
          <w:rFonts w:ascii="Arial" w:hAnsi="Arial" w:cs="Arial"/>
          <w:noProof/>
        </w:rPr>
      </w:pPr>
      <w:r w:rsidRPr="00EE65C5">
        <w:rPr>
          <w:rFonts w:ascii="Arial" w:hAnsi="Arial" w:cs="Arial"/>
          <w:b/>
          <w:noProof/>
        </w:rPr>
        <w:t xml:space="preserve">New Limerick: </w:t>
      </w:r>
      <w:r w:rsidRPr="00EE65C5">
        <w:rPr>
          <w:rFonts w:ascii="Arial" w:hAnsi="Arial" w:cs="Arial"/>
          <w:noProof/>
        </w:rPr>
        <w:t>None.</w:t>
      </w:r>
    </w:p>
    <w:p w:rsidR="00826D36" w:rsidRPr="00EE65C5" w:rsidRDefault="00826D36" w:rsidP="00887B63">
      <w:pPr>
        <w:pStyle w:val="ListParagraph"/>
        <w:numPr>
          <w:ilvl w:val="0"/>
          <w:numId w:val="30"/>
        </w:numPr>
        <w:jc w:val="both"/>
        <w:rPr>
          <w:rFonts w:ascii="Arial" w:hAnsi="Arial" w:cs="Arial"/>
          <w:noProof/>
        </w:rPr>
      </w:pPr>
      <w:r w:rsidRPr="00EE65C5">
        <w:rPr>
          <w:rFonts w:ascii="Arial" w:hAnsi="Arial" w:cs="Arial"/>
          <w:b/>
          <w:noProof/>
        </w:rPr>
        <w:t>New Sweden:</w:t>
      </w:r>
      <w:r w:rsidRPr="00EE65C5">
        <w:rPr>
          <w:rFonts w:ascii="Arial" w:hAnsi="Arial" w:cs="Arial"/>
          <w:noProof/>
        </w:rPr>
        <w:t xml:space="preserve"> None, unless </w:t>
      </w:r>
      <w:r w:rsidR="00B76146" w:rsidRPr="00EE65C5">
        <w:rPr>
          <w:rFonts w:ascii="Arial" w:hAnsi="Arial" w:cs="Arial"/>
          <w:noProof/>
        </w:rPr>
        <w:t>severe</w:t>
      </w:r>
      <w:r w:rsidRPr="00EE65C5">
        <w:rPr>
          <w:rFonts w:ascii="Arial" w:hAnsi="Arial" w:cs="Arial"/>
          <w:noProof/>
        </w:rPr>
        <w:t xml:space="preserve"> wind storm taking down trees</w:t>
      </w:r>
    </w:p>
    <w:p w:rsidR="00586B67" w:rsidRPr="00EE65C5" w:rsidRDefault="00826D36" w:rsidP="00887B63">
      <w:pPr>
        <w:pStyle w:val="ListParagraph"/>
        <w:numPr>
          <w:ilvl w:val="0"/>
          <w:numId w:val="30"/>
        </w:numPr>
        <w:jc w:val="both"/>
        <w:rPr>
          <w:rFonts w:ascii="Arial" w:hAnsi="Arial" w:cs="Arial"/>
          <w:noProof/>
        </w:rPr>
      </w:pPr>
      <w:r w:rsidRPr="00EE65C5">
        <w:rPr>
          <w:rFonts w:ascii="Arial" w:hAnsi="Arial" w:cs="Arial"/>
          <w:b/>
          <w:noProof/>
        </w:rPr>
        <w:t>O</w:t>
      </w:r>
      <w:r w:rsidR="00100AEB" w:rsidRPr="00EE65C5">
        <w:rPr>
          <w:rFonts w:ascii="Arial" w:hAnsi="Arial" w:cs="Arial"/>
          <w:b/>
          <w:noProof/>
        </w:rPr>
        <w:t xml:space="preserve">rient: </w:t>
      </w:r>
      <w:r w:rsidR="00100AEB" w:rsidRPr="00EE65C5">
        <w:rPr>
          <w:rFonts w:ascii="Arial" w:hAnsi="Arial" w:cs="Arial"/>
          <w:noProof/>
        </w:rPr>
        <w:t>The town has had a number of power outages this year.  We are small so this affects the whole town.</w:t>
      </w:r>
    </w:p>
    <w:p w:rsidR="00F301D3" w:rsidRPr="00EE65C5" w:rsidRDefault="00F301D3" w:rsidP="00887B63">
      <w:pPr>
        <w:pStyle w:val="ListParagraph"/>
        <w:numPr>
          <w:ilvl w:val="0"/>
          <w:numId w:val="30"/>
        </w:numPr>
        <w:jc w:val="both"/>
        <w:rPr>
          <w:rFonts w:ascii="Arial" w:hAnsi="Arial" w:cs="Arial"/>
          <w:noProof/>
        </w:rPr>
      </w:pPr>
      <w:r w:rsidRPr="00EE65C5">
        <w:rPr>
          <w:rFonts w:ascii="Arial" w:hAnsi="Arial" w:cs="Arial"/>
          <w:b/>
          <w:noProof/>
        </w:rPr>
        <w:t xml:space="preserve">Perham: </w:t>
      </w:r>
      <w:r w:rsidRPr="00EE65C5">
        <w:rPr>
          <w:rFonts w:ascii="Arial" w:hAnsi="Arial" w:cs="Arial"/>
          <w:noProof/>
        </w:rPr>
        <w:t>Higher elevation areas.</w:t>
      </w:r>
    </w:p>
    <w:p w:rsidR="00E025B2" w:rsidRPr="00EE65C5" w:rsidRDefault="00E025B2" w:rsidP="00887B63">
      <w:pPr>
        <w:pStyle w:val="ListParagraph"/>
        <w:numPr>
          <w:ilvl w:val="0"/>
          <w:numId w:val="30"/>
        </w:numPr>
        <w:jc w:val="both"/>
        <w:rPr>
          <w:rFonts w:ascii="Arial" w:hAnsi="Arial" w:cs="Arial"/>
          <w:noProof/>
        </w:rPr>
      </w:pPr>
      <w:r w:rsidRPr="00EE65C5">
        <w:rPr>
          <w:rFonts w:ascii="Arial" w:hAnsi="Arial" w:cs="Arial"/>
          <w:b/>
          <w:noProof/>
        </w:rPr>
        <w:t>Portage Lake:</w:t>
      </w:r>
      <w:r w:rsidRPr="00EE65C5">
        <w:rPr>
          <w:rFonts w:ascii="Arial" w:hAnsi="Arial" w:cs="Arial"/>
          <w:noProof/>
        </w:rPr>
        <w:t xml:space="preserve"> We are part of the Fish River chain and experience fluctuation</w:t>
      </w:r>
      <w:r w:rsidR="00B76146" w:rsidRPr="00EE65C5">
        <w:rPr>
          <w:rFonts w:ascii="Arial" w:hAnsi="Arial" w:cs="Arial"/>
          <w:noProof/>
        </w:rPr>
        <w:t>s</w:t>
      </w:r>
      <w:r w:rsidRPr="00EE65C5">
        <w:rPr>
          <w:rFonts w:ascii="Arial" w:hAnsi="Arial" w:cs="Arial"/>
          <w:noProof/>
        </w:rPr>
        <w:t xml:space="preserve"> in water levels due to flowage into St.</w:t>
      </w:r>
      <w:r w:rsidR="00B76146" w:rsidRPr="00EE65C5">
        <w:rPr>
          <w:rFonts w:ascii="Arial" w:hAnsi="Arial" w:cs="Arial"/>
          <w:noProof/>
        </w:rPr>
        <w:t xml:space="preserve"> </w:t>
      </w:r>
      <w:r w:rsidRPr="00EE65C5">
        <w:rPr>
          <w:rFonts w:ascii="Arial" w:hAnsi="Arial" w:cs="Arial"/>
          <w:noProof/>
        </w:rPr>
        <w:t>Froid lake.</w:t>
      </w:r>
    </w:p>
    <w:p w:rsidR="00100AEB" w:rsidRPr="00EE65C5" w:rsidRDefault="00100AEB" w:rsidP="00887B63">
      <w:pPr>
        <w:pStyle w:val="ListParagraph"/>
        <w:numPr>
          <w:ilvl w:val="0"/>
          <w:numId w:val="30"/>
        </w:numPr>
        <w:jc w:val="both"/>
        <w:rPr>
          <w:rFonts w:ascii="Arial" w:hAnsi="Arial" w:cs="Arial"/>
          <w:noProof/>
        </w:rPr>
      </w:pPr>
      <w:r w:rsidRPr="00EE65C5">
        <w:rPr>
          <w:rFonts w:ascii="Arial" w:hAnsi="Arial" w:cs="Arial"/>
          <w:b/>
          <w:noProof/>
        </w:rPr>
        <w:t>Presque Isle:</w:t>
      </w:r>
      <w:r w:rsidRPr="00EE65C5">
        <w:rPr>
          <w:rFonts w:ascii="Arial" w:hAnsi="Arial" w:cs="Arial"/>
          <w:noProof/>
        </w:rPr>
        <w:t xml:space="preserve"> </w:t>
      </w:r>
      <w:r w:rsidR="0013658D" w:rsidRPr="00EE65C5">
        <w:rPr>
          <w:rFonts w:ascii="Arial" w:hAnsi="Arial" w:cs="Arial"/>
          <w:noProof/>
        </w:rPr>
        <w:t>All parts of Presque Isle are susceptible to severe winter storms, ice jams along Presque Isle Stream and Aroostook River.</w:t>
      </w:r>
    </w:p>
    <w:p w:rsidR="00586B67" w:rsidRPr="00EE65C5" w:rsidRDefault="00586B67" w:rsidP="00887B63">
      <w:pPr>
        <w:pStyle w:val="ListParagraph"/>
        <w:numPr>
          <w:ilvl w:val="0"/>
          <w:numId w:val="30"/>
        </w:numPr>
        <w:jc w:val="both"/>
        <w:rPr>
          <w:rFonts w:ascii="Arial" w:hAnsi="Arial" w:cs="Arial"/>
        </w:rPr>
      </w:pPr>
      <w:r w:rsidRPr="00EE65C5">
        <w:rPr>
          <w:rFonts w:ascii="Arial" w:hAnsi="Arial" w:cs="Arial"/>
          <w:b/>
          <w:noProof/>
        </w:rPr>
        <w:t>Reed Plantation:</w:t>
      </w:r>
      <w:r w:rsidRPr="00EE65C5">
        <w:rPr>
          <w:rFonts w:ascii="Arial" w:hAnsi="Arial" w:cs="Arial"/>
          <w:noProof/>
        </w:rPr>
        <w:t xml:space="preserve"> </w:t>
      </w:r>
      <w:r w:rsidRPr="00EE65C5">
        <w:rPr>
          <w:rFonts w:ascii="Arial" w:hAnsi="Arial" w:cs="Arial"/>
        </w:rPr>
        <w:t>The entire town is susceptible to power outages</w:t>
      </w:r>
      <w:r w:rsidR="00B76146" w:rsidRPr="00EE65C5">
        <w:rPr>
          <w:rFonts w:ascii="Arial" w:hAnsi="Arial" w:cs="Arial"/>
        </w:rPr>
        <w:t>.</w:t>
      </w:r>
    </w:p>
    <w:p w:rsidR="00586B67" w:rsidRPr="00EE65C5" w:rsidRDefault="00586B67" w:rsidP="00887B63">
      <w:pPr>
        <w:pStyle w:val="ListParagraph"/>
        <w:numPr>
          <w:ilvl w:val="0"/>
          <w:numId w:val="30"/>
        </w:numPr>
        <w:jc w:val="both"/>
        <w:rPr>
          <w:rFonts w:ascii="Arial" w:hAnsi="Arial" w:cs="Arial"/>
        </w:rPr>
      </w:pPr>
      <w:r w:rsidRPr="00EE65C5">
        <w:rPr>
          <w:rFonts w:ascii="Arial" w:hAnsi="Arial" w:cs="Arial"/>
          <w:b/>
          <w:noProof/>
        </w:rPr>
        <w:t>Sherman:</w:t>
      </w:r>
      <w:r w:rsidRPr="00EE65C5">
        <w:rPr>
          <w:rFonts w:ascii="Arial" w:hAnsi="Arial" w:cs="Arial"/>
          <w:noProof/>
        </w:rPr>
        <w:t xml:space="preserve"> </w:t>
      </w:r>
      <w:r w:rsidR="00F301D3" w:rsidRPr="00EE65C5">
        <w:rPr>
          <w:rFonts w:ascii="Arial" w:hAnsi="Arial" w:cs="Arial"/>
        </w:rPr>
        <w:t>N/A</w:t>
      </w:r>
    </w:p>
    <w:p w:rsidR="00427A89" w:rsidRPr="00EE65C5" w:rsidRDefault="00427A89" w:rsidP="00887B63">
      <w:pPr>
        <w:pStyle w:val="ListParagraph"/>
        <w:numPr>
          <w:ilvl w:val="0"/>
          <w:numId w:val="30"/>
        </w:numPr>
        <w:jc w:val="both"/>
        <w:rPr>
          <w:rFonts w:ascii="Arial" w:hAnsi="Arial" w:cs="Arial"/>
        </w:rPr>
      </w:pPr>
      <w:r w:rsidRPr="00EE65C5">
        <w:rPr>
          <w:rFonts w:ascii="Arial" w:hAnsi="Arial" w:cs="Arial"/>
          <w:b/>
        </w:rPr>
        <w:t>St Agatha:</w:t>
      </w:r>
      <w:r w:rsidRPr="00EE65C5">
        <w:rPr>
          <w:rFonts w:ascii="Arial" w:hAnsi="Arial" w:cs="Arial"/>
        </w:rPr>
        <w:t xml:space="preserve"> </w:t>
      </w:r>
      <w:r w:rsidR="00B76146" w:rsidRPr="00EE65C5">
        <w:rPr>
          <w:rFonts w:ascii="Arial" w:hAnsi="Arial" w:cs="Arial"/>
        </w:rPr>
        <w:t>Th</w:t>
      </w:r>
      <w:r w:rsidRPr="00EE65C5">
        <w:rPr>
          <w:rFonts w:ascii="Arial" w:hAnsi="Arial" w:cs="Arial"/>
        </w:rPr>
        <w:t>e entire town and especially the back settlements where there are farm fields with open space along the road</w:t>
      </w:r>
      <w:r w:rsidR="00A010F9" w:rsidRPr="00EE65C5">
        <w:rPr>
          <w:rFonts w:ascii="Arial" w:hAnsi="Arial" w:cs="Arial"/>
        </w:rPr>
        <w:t>.</w:t>
      </w:r>
    </w:p>
    <w:p w:rsidR="00A010F9" w:rsidRPr="00EE65C5" w:rsidRDefault="00A010F9" w:rsidP="00887B63">
      <w:pPr>
        <w:pStyle w:val="ListParagraph"/>
        <w:numPr>
          <w:ilvl w:val="0"/>
          <w:numId w:val="30"/>
        </w:numPr>
        <w:jc w:val="both"/>
        <w:rPr>
          <w:rFonts w:ascii="Arial" w:hAnsi="Arial" w:cs="Arial"/>
        </w:rPr>
      </w:pPr>
      <w:r w:rsidRPr="00EE65C5">
        <w:rPr>
          <w:rFonts w:ascii="Arial" w:hAnsi="Arial" w:cs="Arial"/>
          <w:b/>
        </w:rPr>
        <w:t xml:space="preserve">St. Francis: </w:t>
      </w:r>
      <w:r w:rsidRPr="00EE65C5">
        <w:rPr>
          <w:rFonts w:ascii="Arial" w:hAnsi="Arial" w:cs="Arial"/>
        </w:rPr>
        <w:t>The town has not had any issues with severe winter storms.</w:t>
      </w:r>
      <w:r w:rsidR="003C1F85" w:rsidRPr="00EE65C5">
        <w:rPr>
          <w:rFonts w:ascii="Arial" w:hAnsi="Arial" w:cs="Arial"/>
        </w:rPr>
        <w:t xml:space="preserve"> Occasional power outages have occurred but duration is minimal.</w:t>
      </w:r>
    </w:p>
    <w:p w:rsidR="00100AEB" w:rsidRPr="00EE65C5" w:rsidRDefault="00100AEB" w:rsidP="00887B63">
      <w:pPr>
        <w:pStyle w:val="ListParagraph"/>
        <w:numPr>
          <w:ilvl w:val="0"/>
          <w:numId w:val="30"/>
        </w:numPr>
        <w:jc w:val="both"/>
        <w:rPr>
          <w:rFonts w:ascii="Arial" w:hAnsi="Arial" w:cs="Arial"/>
        </w:rPr>
      </w:pPr>
      <w:r w:rsidRPr="00EE65C5">
        <w:rPr>
          <w:rFonts w:ascii="Arial" w:hAnsi="Arial" w:cs="Arial"/>
          <w:b/>
        </w:rPr>
        <w:t xml:space="preserve">St. John Plantation: </w:t>
      </w:r>
      <w:r w:rsidR="00C174E0" w:rsidRPr="00EE65C5">
        <w:rPr>
          <w:rFonts w:ascii="Arial" w:hAnsi="Arial" w:cs="Arial"/>
        </w:rPr>
        <w:t>All areas.</w:t>
      </w:r>
    </w:p>
    <w:p w:rsidR="00C174E0" w:rsidRPr="00EE65C5" w:rsidRDefault="00C174E0" w:rsidP="00887B63">
      <w:pPr>
        <w:pStyle w:val="ListParagraph"/>
        <w:numPr>
          <w:ilvl w:val="0"/>
          <w:numId w:val="30"/>
        </w:numPr>
        <w:jc w:val="both"/>
        <w:rPr>
          <w:rFonts w:ascii="Arial" w:hAnsi="Arial" w:cs="Arial"/>
        </w:rPr>
      </w:pPr>
      <w:r w:rsidRPr="00EE65C5">
        <w:rPr>
          <w:rFonts w:ascii="Arial" w:hAnsi="Arial" w:cs="Arial"/>
          <w:b/>
        </w:rPr>
        <w:t xml:space="preserve">Stockholm: </w:t>
      </w:r>
      <w:r w:rsidRPr="00EE65C5">
        <w:rPr>
          <w:rFonts w:ascii="Arial" w:hAnsi="Arial" w:cs="Arial"/>
        </w:rPr>
        <w:t>Power outages in the area.</w:t>
      </w:r>
    </w:p>
    <w:p w:rsidR="00AF2B26" w:rsidRPr="00946036" w:rsidRDefault="00C13BA1" w:rsidP="00887B63">
      <w:pPr>
        <w:pStyle w:val="ListParagraph"/>
        <w:numPr>
          <w:ilvl w:val="0"/>
          <w:numId w:val="30"/>
        </w:numPr>
        <w:jc w:val="both"/>
        <w:rPr>
          <w:rFonts w:ascii="Arial" w:hAnsi="Arial" w:cs="Arial"/>
        </w:rPr>
      </w:pPr>
      <w:r w:rsidRPr="00946036">
        <w:rPr>
          <w:rFonts w:ascii="Arial" w:hAnsi="Arial" w:cs="Arial"/>
          <w:b/>
        </w:rPr>
        <w:t>Unorganized Territory:</w:t>
      </w:r>
      <w:r w:rsidRPr="00946036">
        <w:rPr>
          <w:rFonts w:ascii="Arial" w:hAnsi="Arial" w:cs="Arial"/>
        </w:rPr>
        <w:t xml:space="preserve"> </w:t>
      </w:r>
      <w:r w:rsidR="00AF2B26" w:rsidRPr="00946036">
        <w:rPr>
          <w:rFonts w:ascii="Arial" w:hAnsi="Arial" w:cs="Arial"/>
        </w:rPr>
        <w:t>County-wide in the Unorganized Territory.</w:t>
      </w:r>
    </w:p>
    <w:p w:rsidR="0013658D" w:rsidRPr="00EE65C5" w:rsidRDefault="0013658D" w:rsidP="00887B63">
      <w:pPr>
        <w:pStyle w:val="ListParagraph"/>
        <w:numPr>
          <w:ilvl w:val="0"/>
          <w:numId w:val="30"/>
        </w:numPr>
        <w:jc w:val="both"/>
        <w:rPr>
          <w:rFonts w:ascii="Arial" w:hAnsi="Arial" w:cs="Arial"/>
        </w:rPr>
      </w:pPr>
      <w:r w:rsidRPr="00EE65C5">
        <w:rPr>
          <w:rFonts w:ascii="Arial" w:hAnsi="Arial" w:cs="Arial"/>
          <w:b/>
        </w:rPr>
        <w:lastRenderedPageBreak/>
        <w:t xml:space="preserve">Van Buren: </w:t>
      </w:r>
      <w:r w:rsidRPr="00EE65C5">
        <w:rPr>
          <w:rFonts w:ascii="Arial" w:hAnsi="Arial" w:cs="Arial"/>
        </w:rPr>
        <w:t xml:space="preserve">Heavy and wet snow always a major factor but again very limited concerns, just have to monitor when melting occurs in the spring. </w:t>
      </w:r>
    </w:p>
    <w:p w:rsidR="00586B67" w:rsidRPr="00EE65C5" w:rsidRDefault="00586B67" w:rsidP="00887B63">
      <w:pPr>
        <w:pStyle w:val="ListParagraph"/>
        <w:numPr>
          <w:ilvl w:val="0"/>
          <w:numId w:val="30"/>
        </w:numPr>
        <w:jc w:val="both"/>
        <w:rPr>
          <w:rFonts w:ascii="Arial" w:hAnsi="Arial" w:cs="Arial"/>
        </w:rPr>
      </w:pPr>
      <w:r w:rsidRPr="00EE65C5">
        <w:rPr>
          <w:rFonts w:ascii="Arial" w:hAnsi="Arial" w:cs="Arial"/>
          <w:b/>
        </w:rPr>
        <w:t>Wade:</w:t>
      </w:r>
      <w:r w:rsidRPr="00EE65C5">
        <w:rPr>
          <w:rFonts w:ascii="Arial" w:hAnsi="Arial" w:cs="Arial"/>
        </w:rPr>
        <w:t xml:space="preserve"> </w:t>
      </w:r>
      <w:r w:rsidR="00E07AA8" w:rsidRPr="00EE65C5">
        <w:rPr>
          <w:rFonts w:ascii="Arial" w:hAnsi="Arial" w:cs="Arial"/>
        </w:rPr>
        <w:t xml:space="preserve">The North Wade Road and the Howe Road are very hard roads to keep open during the winter. With wide open spaces, heavy snow and wind cause these two roads to become plugged during a heavy </w:t>
      </w:r>
      <w:r w:rsidR="00B31B14" w:rsidRPr="00EE65C5">
        <w:rPr>
          <w:rFonts w:ascii="Arial" w:hAnsi="Arial" w:cs="Arial"/>
        </w:rPr>
        <w:t>storm</w:t>
      </w:r>
      <w:r w:rsidR="00E07AA8" w:rsidRPr="00EE65C5">
        <w:rPr>
          <w:rFonts w:ascii="Arial" w:hAnsi="Arial" w:cs="Arial"/>
        </w:rPr>
        <w:t>.</w:t>
      </w:r>
    </w:p>
    <w:p w:rsidR="00586B67" w:rsidRPr="00EE65C5" w:rsidRDefault="00586B67" w:rsidP="00887B63">
      <w:pPr>
        <w:pStyle w:val="ListParagraph"/>
        <w:numPr>
          <w:ilvl w:val="0"/>
          <w:numId w:val="30"/>
        </w:numPr>
        <w:jc w:val="both"/>
        <w:rPr>
          <w:rFonts w:ascii="Arial" w:hAnsi="Arial" w:cs="Arial"/>
        </w:rPr>
      </w:pPr>
      <w:r w:rsidRPr="00EE65C5">
        <w:rPr>
          <w:rFonts w:ascii="Arial" w:hAnsi="Arial" w:cs="Arial"/>
          <w:b/>
        </w:rPr>
        <w:t xml:space="preserve">Wallagrass: </w:t>
      </w:r>
      <w:r w:rsidRPr="00EE65C5">
        <w:rPr>
          <w:rFonts w:ascii="Arial" w:hAnsi="Arial" w:cs="Arial"/>
        </w:rPr>
        <w:t xml:space="preserve">Strip Road and Sly Brook Road </w:t>
      </w:r>
      <w:r w:rsidR="009D713F" w:rsidRPr="00EE65C5">
        <w:rPr>
          <w:rFonts w:ascii="Arial" w:hAnsi="Arial" w:cs="Arial"/>
        </w:rPr>
        <w:t>are</w:t>
      </w:r>
      <w:r w:rsidRPr="00EE65C5">
        <w:rPr>
          <w:rFonts w:ascii="Arial" w:hAnsi="Arial" w:cs="Arial"/>
        </w:rPr>
        <w:t xml:space="preserve"> susceptible to road closures with heavy wind drifts</w:t>
      </w:r>
      <w:r w:rsidR="00DF6D7B" w:rsidRPr="00EE65C5">
        <w:rPr>
          <w:rFonts w:ascii="Arial" w:hAnsi="Arial" w:cs="Arial"/>
        </w:rPr>
        <w:t>.</w:t>
      </w:r>
      <w:r w:rsidR="009D713F" w:rsidRPr="00EE65C5">
        <w:rPr>
          <w:rFonts w:ascii="Arial" w:hAnsi="Arial" w:cs="Arial"/>
        </w:rPr>
        <w:t xml:space="preserve"> </w:t>
      </w:r>
      <w:r w:rsidRPr="00EE65C5">
        <w:rPr>
          <w:rFonts w:ascii="Arial" w:hAnsi="Arial" w:cs="Arial"/>
        </w:rPr>
        <w:t>Wallagrass stream with ice jams.</w:t>
      </w:r>
      <w:r w:rsidR="00DF6D7B" w:rsidRPr="00EE65C5">
        <w:rPr>
          <w:rFonts w:ascii="Arial" w:hAnsi="Arial" w:cs="Arial"/>
        </w:rPr>
        <w:t xml:space="preserve"> Carter Brook Tote Road along Hillside Road.</w:t>
      </w:r>
    </w:p>
    <w:p w:rsidR="00841C9B" w:rsidRPr="00EE65C5" w:rsidRDefault="00841C9B" w:rsidP="00887B63">
      <w:pPr>
        <w:pStyle w:val="ListParagraph"/>
        <w:numPr>
          <w:ilvl w:val="0"/>
          <w:numId w:val="30"/>
        </w:numPr>
        <w:jc w:val="both"/>
        <w:rPr>
          <w:rFonts w:ascii="Arial" w:hAnsi="Arial" w:cs="Arial"/>
        </w:rPr>
      </w:pPr>
      <w:r w:rsidRPr="00EE65C5">
        <w:rPr>
          <w:rFonts w:ascii="Arial" w:hAnsi="Arial" w:cs="Arial"/>
          <w:b/>
        </w:rPr>
        <w:t xml:space="preserve">Washburn: </w:t>
      </w:r>
      <w:r w:rsidRPr="00EE65C5">
        <w:rPr>
          <w:rFonts w:ascii="Arial" w:hAnsi="Arial" w:cs="Arial"/>
        </w:rPr>
        <w:t xml:space="preserve">Basically the entire town. We have several roads that if left for any extended period of time during a large snow storm with wind will get plugged. </w:t>
      </w:r>
    </w:p>
    <w:p w:rsidR="00427A89" w:rsidRPr="00EE65C5" w:rsidRDefault="00427A89" w:rsidP="00887B63">
      <w:pPr>
        <w:pStyle w:val="ListParagraph"/>
        <w:numPr>
          <w:ilvl w:val="0"/>
          <w:numId w:val="30"/>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Westfield: </w:t>
      </w:r>
      <w:r w:rsidR="00C174E0" w:rsidRPr="00EE65C5">
        <w:rPr>
          <w:rFonts w:ascii="Arial" w:hAnsi="Arial" w:cs="Arial"/>
          <w:noProof/>
        </w:rPr>
        <w:t>Shorey Road.</w:t>
      </w:r>
    </w:p>
    <w:p w:rsidR="00586B67" w:rsidRPr="00EE65C5" w:rsidRDefault="00100AEB" w:rsidP="00887B63">
      <w:pPr>
        <w:pStyle w:val="ListParagraph"/>
        <w:numPr>
          <w:ilvl w:val="0"/>
          <w:numId w:val="30"/>
        </w:numPr>
        <w:autoSpaceDE w:val="0"/>
        <w:autoSpaceDN w:val="0"/>
        <w:adjustRightInd w:val="0"/>
        <w:spacing w:line="249" w:lineRule="atLeast"/>
        <w:jc w:val="both"/>
        <w:rPr>
          <w:rFonts w:ascii="Arial" w:hAnsi="Arial" w:cs="Arial"/>
          <w:noProof/>
        </w:rPr>
      </w:pPr>
      <w:r w:rsidRPr="00EE65C5">
        <w:rPr>
          <w:rFonts w:ascii="Arial" w:hAnsi="Arial" w:cs="Arial"/>
          <w:b/>
          <w:noProof/>
        </w:rPr>
        <w:t>Westmanland:</w:t>
      </w:r>
      <w:r w:rsidRPr="00EE65C5">
        <w:rPr>
          <w:rFonts w:ascii="Arial" w:hAnsi="Arial" w:cs="Arial"/>
          <w:noProof/>
        </w:rPr>
        <w:t xml:space="preserve"> </w:t>
      </w:r>
      <w:r w:rsidR="00C174E0" w:rsidRPr="00EE65C5">
        <w:rPr>
          <w:rFonts w:ascii="Arial" w:hAnsi="Arial" w:cs="Arial"/>
          <w:noProof/>
        </w:rPr>
        <w:t>Power outages happen on a regular basis and create the biggest hazard for our residents.</w:t>
      </w:r>
    </w:p>
    <w:p w:rsidR="00586B67" w:rsidRPr="00EE65C5" w:rsidRDefault="00586B67" w:rsidP="00887B63">
      <w:pPr>
        <w:pStyle w:val="ListParagraph"/>
        <w:numPr>
          <w:ilvl w:val="0"/>
          <w:numId w:val="30"/>
        </w:numPr>
        <w:autoSpaceDE w:val="0"/>
        <w:autoSpaceDN w:val="0"/>
        <w:adjustRightInd w:val="0"/>
        <w:spacing w:line="249" w:lineRule="atLeast"/>
        <w:jc w:val="both"/>
        <w:rPr>
          <w:rFonts w:ascii="Arial" w:hAnsi="Arial" w:cs="Arial"/>
          <w:noProof/>
        </w:rPr>
      </w:pPr>
      <w:r w:rsidRPr="00EE65C5">
        <w:rPr>
          <w:rFonts w:ascii="Arial" w:hAnsi="Arial" w:cs="Arial"/>
          <w:b/>
          <w:noProof/>
        </w:rPr>
        <w:t>Weston:</w:t>
      </w:r>
      <w:r w:rsidRPr="00EE65C5">
        <w:rPr>
          <w:rFonts w:ascii="Arial" w:hAnsi="Arial" w:cs="Arial"/>
          <w:noProof/>
        </w:rPr>
        <w:t xml:space="preserve"> </w:t>
      </w:r>
      <w:r w:rsidR="00C174E0" w:rsidRPr="00EE65C5">
        <w:rPr>
          <w:rFonts w:ascii="Arial" w:hAnsi="Arial" w:cs="Arial"/>
          <w:noProof/>
        </w:rPr>
        <w:t>Ice jams are N/A. Power outages to those in lake neighborhoods; generally, on private roads.</w:t>
      </w:r>
    </w:p>
    <w:p w:rsidR="00C174E0" w:rsidRPr="00EE65C5" w:rsidRDefault="00C174E0" w:rsidP="00887B63">
      <w:pPr>
        <w:pStyle w:val="ListParagraph"/>
        <w:numPr>
          <w:ilvl w:val="0"/>
          <w:numId w:val="30"/>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Winterville Plantation: </w:t>
      </w:r>
      <w:r w:rsidRPr="00EE65C5">
        <w:rPr>
          <w:rFonts w:ascii="Arial" w:hAnsi="Arial" w:cs="Arial"/>
          <w:noProof/>
        </w:rPr>
        <w:t>Winter storms – Winterville. Ice jams – areas around lake.</w:t>
      </w:r>
    </w:p>
    <w:p w:rsidR="00586B67" w:rsidRPr="00EE65C5" w:rsidRDefault="00586B67" w:rsidP="00D03011">
      <w:pPr>
        <w:jc w:val="both"/>
        <w:rPr>
          <w:rFonts w:ascii="Arial" w:hAnsi="Arial" w:cs="Arial"/>
          <w:u w:val="single"/>
        </w:rPr>
      </w:pPr>
    </w:p>
    <w:p w:rsidR="00443D80" w:rsidRPr="00946036" w:rsidRDefault="00443D80" w:rsidP="00443D80">
      <w:pPr>
        <w:jc w:val="both"/>
        <w:rPr>
          <w:rFonts w:ascii="Arial" w:hAnsi="Arial" w:cs="Arial"/>
        </w:rPr>
      </w:pPr>
      <w:r w:rsidRPr="00946036">
        <w:rPr>
          <w:rFonts w:ascii="Arial" w:hAnsi="Arial" w:cs="Arial"/>
          <w:b/>
        </w:rPr>
        <w:t>Extent</w:t>
      </w:r>
      <w:r w:rsidRPr="00946036">
        <w:rPr>
          <w:rFonts w:ascii="Arial" w:hAnsi="Arial" w:cs="Arial"/>
        </w:rPr>
        <w:t xml:space="preserve">.  Total snowfall in Aroostook County typically ranges between 90 to 110 plus inches.  The </w:t>
      </w:r>
      <w:r w:rsidR="00001980" w:rsidRPr="00946036">
        <w:rPr>
          <w:rFonts w:ascii="Arial" w:hAnsi="Arial" w:cs="Arial"/>
        </w:rPr>
        <w:t>c</w:t>
      </w:r>
      <w:r w:rsidRPr="00946036">
        <w:rPr>
          <w:rFonts w:ascii="Arial" w:hAnsi="Arial" w:cs="Arial"/>
        </w:rPr>
        <w:t>ounty’s largest average seasonal snowfall totals from lengthy records are 116 inches per winter season in Caribou. January is usually the snowiest month throughout, with many stations averaging over 20 inches of snow during that month</w:t>
      </w:r>
      <w:r w:rsidR="00001980" w:rsidRPr="00946036">
        <w:rPr>
          <w:rFonts w:ascii="Arial" w:hAnsi="Arial" w:cs="Arial"/>
        </w:rPr>
        <w:t xml:space="preserve">. </w:t>
      </w:r>
      <w:r w:rsidRPr="00946036">
        <w:rPr>
          <w:rFonts w:ascii="Arial" w:hAnsi="Arial" w:cs="Arial"/>
        </w:rPr>
        <w:t>December usually averag</w:t>
      </w:r>
      <w:r w:rsidR="00001980" w:rsidRPr="00946036">
        <w:rPr>
          <w:rFonts w:ascii="Arial" w:hAnsi="Arial" w:cs="Arial"/>
        </w:rPr>
        <w:t xml:space="preserve">es </w:t>
      </w:r>
      <w:r w:rsidRPr="00946036">
        <w:rPr>
          <w:rFonts w:ascii="Arial" w:hAnsi="Arial" w:cs="Arial"/>
        </w:rPr>
        <w:t>out to be the second snowiest month.</w:t>
      </w:r>
    </w:p>
    <w:p w:rsidR="00443D80" w:rsidRPr="00946036" w:rsidRDefault="00443D80" w:rsidP="00443D80">
      <w:pPr>
        <w:jc w:val="both"/>
        <w:rPr>
          <w:rFonts w:ascii="Arial" w:hAnsi="Arial" w:cs="Arial"/>
        </w:rPr>
      </w:pPr>
    </w:p>
    <w:p w:rsidR="00443D80" w:rsidRPr="00946036" w:rsidRDefault="00443D80" w:rsidP="00443D80">
      <w:pPr>
        <w:jc w:val="both"/>
        <w:rPr>
          <w:rFonts w:ascii="Arial" w:hAnsi="Arial" w:cs="Arial"/>
        </w:rPr>
      </w:pPr>
      <w:r w:rsidRPr="00946036">
        <w:rPr>
          <w:rFonts w:ascii="Arial" w:hAnsi="Arial" w:cs="Arial"/>
          <w:b/>
        </w:rPr>
        <w:t xml:space="preserve">Previous Occurrences. </w:t>
      </w:r>
      <w:r w:rsidRPr="00946036">
        <w:rPr>
          <w:rFonts w:ascii="Arial" w:hAnsi="Arial" w:cs="Arial"/>
        </w:rPr>
        <w:t xml:space="preserve">Some of the most significant storms over the past 30 years are summarized in the table below. </w:t>
      </w:r>
    </w:p>
    <w:p w:rsidR="00443D80" w:rsidRPr="00946036" w:rsidRDefault="00443D80" w:rsidP="00443D80">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1072"/>
        <w:gridCol w:w="840"/>
        <w:gridCol w:w="2189"/>
        <w:gridCol w:w="3091"/>
        <w:gridCol w:w="1920"/>
      </w:tblGrid>
      <w:tr w:rsidR="00EE65C5" w:rsidRPr="00EE65C5" w:rsidTr="00946036">
        <w:trPr>
          <w:tblHeader/>
        </w:trPr>
        <w:tc>
          <w:tcPr>
            <w:tcW w:w="9948" w:type="dxa"/>
            <w:gridSpan w:val="6"/>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center"/>
              <w:rPr>
                <w:rFonts w:ascii="Arial" w:hAnsi="Arial" w:cs="Arial"/>
                <w:b/>
              </w:rPr>
            </w:pPr>
          </w:p>
          <w:p w:rsidR="00443D80" w:rsidRPr="00EE65C5" w:rsidRDefault="00443D80" w:rsidP="003E00C7">
            <w:pPr>
              <w:jc w:val="center"/>
              <w:rPr>
                <w:rFonts w:ascii="Arial" w:hAnsi="Arial" w:cs="Arial"/>
                <w:b/>
              </w:rPr>
            </w:pPr>
            <w:r w:rsidRPr="00EE65C5">
              <w:rPr>
                <w:rFonts w:ascii="Arial" w:hAnsi="Arial" w:cs="Arial"/>
                <w:b/>
              </w:rPr>
              <w:t xml:space="preserve">Historical Summary of Major Winter Storms in </w:t>
            </w:r>
            <w:smartTag w:uri="urn:schemas-microsoft-com:office:smarttags" w:element="place">
              <w:smartTag w:uri="urn:schemas-microsoft-com:office:smarttags" w:element="PlaceName">
                <w:r w:rsidRPr="00EE65C5">
                  <w:rPr>
                    <w:rFonts w:ascii="Arial" w:hAnsi="Arial" w:cs="Arial"/>
                    <w:b/>
                  </w:rPr>
                  <w:t>Aroostook</w:t>
                </w:r>
              </w:smartTag>
              <w:r w:rsidRPr="00EE65C5">
                <w:rPr>
                  <w:rFonts w:ascii="Arial" w:hAnsi="Arial" w:cs="Arial"/>
                  <w:b/>
                </w:rPr>
                <w:t xml:space="preserve"> </w:t>
              </w:r>
              <w:smartTag w:uri="urn:schemas-microsoft-com:office:smarttags" w:element="PlaceType">
                <w:r w:rsidRPr="00EE65C5">
                  <w:rPr>
                    <w:rFonts w:ascii="Arial" w:hAnsi="Arial" w:cs="Arial"/>
                    <w:b/>
                  </w:rPr>
                  <w:t>County</w:t>
                </w:r>
              </w:smartTag>
            </w:smartTag>
          </w:p>
          <w:p w:rsidR="00443D80" w:rsidRPr="00EE65C5" w:rsidRDefault="00443D80" w:rsidP="003E00C7">
            <w:pPr>
              <w:jc w:val="center"/>
              <w:rPr>
                <w:rFonts w:ascii="Arial" w:hAnsi="Arial" w:cs="Arial"/>
                <w:b/>
              </w:rPr>
            </w:pPr>
          </w:p>
        </w:tc>
      </w:tr>
      <w:tr w:rsidR="00EE65C5" w:rsidRPr="00EE65C5" w:rsidTr="00946036">
        <w:trPr>
          <w:tblHeader/>
        </w:trPr>
        <w:tc>
          <w:tcPr>
            <w:tcW w:w="836"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b/>
              </w:rPr>
            </w:pPr>
            <w:r w:rsidRPr="00EE65C5">
              <w:rPr>
                <w:rFonts w:ascii="Arial" w:hAnsi="Arial" w:cs="Arial"/>
                <w:b/>
              </w:rPr>
              <w:t>Year</w:t>
            </w:r>
          </w:p>
        </w:tc>
        <w:tc>
          <w:tcPr>
            <w:tcW w:w="1072"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b/>
              </w:rPr>
            </w:pPr>
            <w:r w:rsidRPr="00EE65C5">
              <w:rPr>
                <w:rFonts w:ascii="Arial" w:hAnsi="Arial" w:cs="Arial"/>
                <w:b/>
              </w:rPr>
              <w:t>Month</w:t>
            </w:r>
          </w:p>
        </w:tc>
        <w:tc>
          <w:tcPr>
            <w:tcW w:w="84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b/>
              </w:rPr>
            </w:pPr>
            <w:r w:rsidRPr="00EE65C5">
              <w:rPr>
                <w:rFonts w:ascii="Arial" w:hAnsi="Arial" w:cs="Arial"/>
                <w:b/>
              </w:rPr>
              <w:t>Day</w:t>
            </w:r>
          </w:p>
        </w:tc>
        <w:tc>
          <w:tcPr>
            <w:tcW w:w="2189"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center"/>
              <w:rPr>
                <w:rFonts w:ascii="Arial" w:hAnsi="Arial" w:cs="Arial"/>
                <w:b/>
              </w:rPr>
            </w:pPr>
            <w:r w:rsidRPr="00EE65C5">
              <w:rPr>
                <w:rFonts w:ascii="Arial" w:hAnsi="Arial" w:cs="Arial"/>
                <w:b/>
              </w:rPr>
              <w:t>Estimated Damage</w:t>
            </w:r>
          </w:p>
        </w:tc>
        <w:tc>
          <w:tcPr>
            <w:tcW w:w="3091"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b/>
              </w:rPr>
            </w:pPr>
            <w:r w:rsidRPr="00EE65C5">
              <w:rPr>
                <w:rFonts w:ascii="Arial" w:hAnsi="Arial" w:cs="Arial"/>
                <w:b/>
              </w:rPr>
              <w:t>Type of Damage</w:t>
            </w:r>
          </w:p>
        </w:tc>
        <w:tc>
          <w:tcPr>
            <w:tcW w:w="192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b/>
              </w:rPr>
            </w:pPr>
            <w:r w:rsidRPr="00EE65C5">
              <w:rPr>
                <w:rFonts w:ascii="Arial" w:hAnsi="Arial" w:cs="Arial"/>
                <w:b/>
              </w:rPr>
              <w:t>Declaration</w:t>
            </w:r>
          </w:p>
        </w:tc>
      </w:tr>
      <w:tr w:rsidR="00EE65C5" w:rsidRPr="00EE65C5" w:rsidTr="00467A26">
        <w:tc>
          <w:tcPr>
            <w:tcW w:w="836"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1978</w:t>
            </w:r>
          </w:p>
        </w:tc>
        <w:tc>
          <w:tcPr>
            <w:tcW w:w="1072"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Jan</w:t>
            </w:r>
          </w:p>
        </w:tc>
        <w:tc>
          <w:tcPr>
            <w:tcW w:w="84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10</w:t>
            </w:r>
          </w:p>
        </w:tc>
        <w:tc>
          <w:tcPr>
            <w:tcW w:w="2189"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center"/>
              <w:rPr>
                <w:rFonts w:ascii="Arial" w:hAnsi="Arial" w:cs="Arial"/>
              </w:rPr>
            </w:pPr>
            <w:r w:rsidRPr="00EE65C5">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rPr>
                <w:rFonts w:ascii="Arial" w:hAnsi="Arial" w:cs="Arial"/>
              </w:rPr>
            </w:pPr>
            <w:r w:rsidRPr="00EE65C5">
              <w:rPr>
                <w:rFonts w:ascii="Arial" w:hAnsi="Arial" w:cs="Arial"/>
              </w:rPr>
              <w:t>Winter storm –snow, rain , ice</w:t>
            </w:r>
          </w:p>
        </w:tc>
        <w:tc>
          <w:tcPr>
            <w:tcW w:w="192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n/a</w:t>
            </w:r>
          </w:p>
        </w:tc>
      </w:tr>
      <w:tr w:rsidR="00EE65C5" w:rsidRPr="00EE65C5" w:rsidTr="00467A26">
        <w:tc>
          <w:tcPr>
            <w:tcW w:w="836"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1993</w:t>
            </w:r>
          </w:p>
        </w:tc>
        <w:tc>
          <w:tcPr>
            <w:tcW w:w="1072"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Mar</w:t>
            </w:r>
          </w:p>
        </w:tc>
        <w:tc>
          <w:tcPr>
            <w:tcW w:w="84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13-14</w:t>
            </w:r>
          </w:p>
        </w:tc>
        <w:tc>
          <w:tcPr>
            <w:tcW w:w="2189"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center"/>
              <w:rPr>
                <w:rFonts w:ascii="Arial" w:hAnsi="Arial" w:cs="Arial"/>
              </w:rPr>
            </w:pPr>
            <w:r w:rsidRPr="00EE65C5">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rPr>
                <w:rFonts w:ascii="Arial" w:hAnsi="Arial" w:cs="Arial"/>
              </w:rPr>
            </w:pPr>
            <w:r w:rsidRPr="00EE65C5">
              <w:rPr>
                <w:rFonts w:ascii="Arial" w:hAnsi="Arial" w:cs="Arial"/>
              </w:rPr>
              <w:t>Winter storm</w:t>
            </w:r>
          </w:p>
        </w:tc>
        <w:tc>
          <w:tcPr>
            <w:tcW w:w="192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EM-3099</w:t>
            </w:r>
          </w:p>
        </w:tc>
      </w:tr>
      <w:tr w:rsidR="00EE65C5" w:rsidRPr="00EE65C5" w:rsidTr="00467A26">
        <w:tc>
          <w:tcPr>
            <w:tcW w:w="836"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1998</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443D80" w:rsidRPr="00EE65C5" w:rsidRDefault="00443D80" w:rsidP="003E00C7">
            <w:pPr>
              <w:jc w:val="both"/>
              <w:rPr>
                <w:rFonts w:ascii="Arial" w:hAnsi="Arial" w:cs="Arial"/>
              </w:rPr>
            </w:pPr>
            <w:r w:rsidRPr="00EE65C5">
              <w:rPr>
                <w:rFonts w:ascii="Arial" w:hAnsi="Arial" w:cs="Arial"/>
              </w:rPr>
              <w:t>Jan</w:t>
            </w:r>
          </w:p>
        </w:tc>
        <w:tc>
          <w:tcPr>
            <w:tcW w:w="84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5-25</w:t>
            </w:r>
          </w:p>
        </w:tc>
        <w:tc>
          <w:tcPr>
            <w:tcW w:w="2189"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center"/>
              <w:rPr>
                <w:rFonts w:ascii="Arial" w:hAnsi="Arial" w:cs="Arial"/>
              </w:rPr>
            </w:pPr>
            <w:r w:rsidRPr="00EE65C5">
              <w:rPr>
                <w:rFonts w:ascii="Arial" w:hAnsi="Arial" w:cs="Arial"/>
              </w:rPr>
              <w:t>$1,496,635</w:t>
            </w:r>
          </w:p>
        </w:tc>
        <w:tc>
          <w:tcPr>
            <w:tcW w:w="3091"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rPr>
                <w:rFonts w:ascii="Arial" w:hAnsi="Arial" w:cs="Arial"/>
              </w:rPr>
            </w:pPr>
            <w:r w:rsidRPr="00EE65C5">
              <w:rPr>
                <w:rFonts w:ascii="Arial" w:hAnsi="Arial" w:cs="Arial"/>
              </w:rPr>
              <w:t>Ice storm, power outages, loss of heat, refrigeration, sanitary services, forestry damages</w:t>
            </w:r>
          </w:p>
        </w:tc>
        <w:tc>
          <w:tcPr>
            <w:tcW w:w="192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DR-1198</w:t>
            </w:r>
          </w:p>
        </w:tc>
      </w:tr>
      <w:tr w:rsidR="00EE65C5" w:rsidRPr="00EE65C5" w:rsidTr="00467A26">
        <w:tc>
          <w:tcPr>
            <w:tcW w:w="836"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2001</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443D80" w:rsidRPr="00EE65C5" w:rsidRDefault="00443D80" w:rsidP="003E00C7">
            <w:pPr>
              <w:jc w:val="both"/>
              <w:rPr>
                <w:rFonts w:ascii="Arial" w:hAnsi="Arial" w:cs="Arial"/>
              </w:rPr>
            </w:pPr>
            <w:r w:rsidRPr="00EE65C5">
              <w:rPr>
                <w:rFonts w:ascii="Arial" w:hAnsi="Arial" w:cs="Arial"/>
              </w:rPr>
              <w:t>Mar</w:t>
            </w:r>
          </w:p>
        </w:tc>
        <w:tc>
          <w:tcPr>
            <w:tcW w:w="84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5-31</w:t>
            </w:r>
          </w:p>
        </w:tc>
        <w:tc>
          <w:tcPr>
            <w:tcW w:w="2189"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center"/>
              <w:rPr>
                <w:rFonts w:ascii="Arial" w:hAnsi="Arial" w:cs="Arial"/>
              </w:rPr>
            </w:pPr>
            <w:r w:rsidRPr="00EE65C5">
              <w:rPr>
                <w:rFonts w:ascii="Arial" w:hAnsi="Arial" w:cs="Arial"/>
              </w:rPr>
              <w:t>$139,226</w:t>
            </w:r>
          </w:p>
        </w:tc>
        <w:tc>
          <w:tcPr>
            <w:tcW w:w="3091"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rPr>
                <w:rFonts w:ascii="Arial" w:hAnsi="Arial" w:cs="Arial"/>
              </w:rPr>
            </w:pPr>
            <w:r w:rsidRPr="00EE65C5">
              <w:rPr>
                <w:rFonts w:ascii="Arial" w:hAnsi="Arial" w:cs="Arial"/>
              </w:rPr>
              <w:t>Severe winter storm</w:t>
            </w:r>
          </w:p>
        </w:tc>
        <w:tc>
          <w:tcPr>
            <w:tcW w:w="192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EM-3164</w:t>
            </w:r>
          </w:p>
        </w:tc>
      </w:tr>
      <w:tr w:rsidR="00EE65C5" w:rsidRPr="00EE65C5" w:rsidTr="00467A26">
        <w:tc>
          <w:tcPr>
            <w:tcW w:w="836"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2003</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443D80" w:rsidRPr="00EE65C5" w:rsidRDefault="00467A26" w:rsidP="00467A26">
            <w:pPr>
              <w:jc w:val="both"/>
              <w:rPr>
                <w:rFonts w:ascii="Arial" w:hAnsi="Arial" w:cs="Arial"/>
              </w:rPr>
            </w:pPr>
            <w:r w:rsidRPr="00EE65C5">
              <w:rPr>
                <w:rFonts w:ascii="Arial" w:hAnsi="Arial" w:cs="Arial"/>
              </w:rPr>
              <w:t>Dec 02 –Jan 03</w:t>
            </w:r>
          </w:p>
        </w:tc>
        <w:tc>
          <w:tcPr>
            <w:tcW w:w="840" w:type="dxa"/>
            <w:tcBorders>
              <w:top w:val="single" w:sz="4" w:space="0" w:color="auto"/>
              <w:left w:val="single" w:sz="4" w:space="0" w:color="auto"/>
              <w:bottom w:val="single" w:sz="4" w:space="0" w:color="auto"/>
              <w:right w:val="single" w:sz="4" w:space="0" w:color="auto"/>
            </w:tcBorders>
          </w:tcPr>
          <w:p w:rsidR="00443D80" w:rsidRPr="00EE65C5" w:rsidRDefault="00467A26" w:rsidP="003E00C7">
            <w:pPr>
              <w:jc w:val="both"/>
              <w:rPr>
                <w:rFonts w:ascii="Arial" w:hAnsi="Arial" w:cs="Arial"/>
              </w:rPr>
            </w:pPr>
            <w:r w:rsidRPr="00EE65C5">
              <w:rPr>
                <w:rFonts w:ascii="Arial" w:hAnsi="Arial" w:cs="Arial"/>
              </w:rPr>
              <w:t>17</w:t>
            </w:r>
          </w:p>
          <w:p w:rsidR="00467A26" w:rsidRPr="00EE65C5" w:rsidRDefault="00467A26" w:rsidP="003E00C7">
            <w:pPr>
              <w:jc w:val="both"/>
              <w:rPr>
                <w:rFonts w:ascii="Arial" w:hAnsi="Arial" w:cs="Arial"/>
              </w:rPr>
            </w:pPr>
            <w:r w:rsidRPr="00EE65C5">
              <w:rPr>
                <w:rFonts w:ascii="Arial" w:hAnsi="Arial" w:cs="Arial"/>
              </w:rPr>
              <w:t>1</w:t>
            </w:r>
          </w:p>
        </w:tc>
        <w:tc>
          <w:tcPr>
            <w:tcW w:w="2189"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center"/>
              <w:rPr>
                <w:rFonts w:ascii="Arial" w:hAnsi="Arial" w:cs="Arial"/>
              </w:rPr>
            </w:pPr>
            <w:r w:rsidRPr="00EE65C5">
              <w:rPr>
                <w:rFonts w:ascii="Arial" w:hAnsi="Arial" w:cs="Arial"/>
              </w:rPr>
              <w:t>$312,475</w:t>
            </w:r>
          </w:p>
        </w:tc>
        <w:tc>
          <w:tcPr>
            <w:tcW w:w="3091"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rPr>
                <w:rFonts w:ascii="Arial" w:hAnsi="Arial" w:cs="Arial"/>
              </w:rPr>
            </w:pPr>
            <w:r w:rsidRPr="00EE65C5">
              <w:rPr>
                <w:rFonts w:ascii="Arial" w:hAnsi="Arial" w:cs="Arial"/>
              </w:rPr>
              <w:t>Severe winter conditions: frozen pipes</w:t>
            </w:r>
          </w:p>
        </w:tc>
        <w:tc>
          <w:tcPr>
            <w:tcW w:w="192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DR-1468</w:t>
            </w:r>
          </w:p>
        </w:tc>
      </w:tr>
      <w:tr w:rsidR="00EE65C5" w:rsidRPr="00EE65C5" w:rsidTr="00467A26">
        <w:tc>
          <w:tcPr>
            <w:tcW w:w="836"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2003</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443D80" w:rsidRPr="00EE65C5" w:rsidRDefault="00443D80" w:rsidP="003E00C7">
            <w:pPr>
              <w:jc w:val="both"/>
              <w:rPr>
                <w:rFonts w:ascii="Arial" w:hAnsi="Arial" w:cs="Arial"/>
              </w:rPr>
            </w:pPr>
            <w:r w:rsidRPr="00EE65C5">
              <w:rPr>
                <w:rFonts w:ascii="Arial" w:hAnsi="Arial" w:cs="Arial"/>
              </w:rPr>
              <w:t>Feb</w:t>
            </w:r>
          </w:p>
        </w:tc>
        <w:tc>
          <w:tcPr>
            <w:tcW w:w="84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2-4</w:t>
            </w:r>
          </w:p>
        </w:tc>
        <w:tc>
          <w:tcPr>
            <w:tcW w:w="2189"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center"/>
              <w:rPr>
                <w:rFonts w:ascii="Arial" w:hAnsi="Arial" w:cs="Arial"/>
              </w:rPr>
            </w:pPr>
            <w:r w:rsidRPr="00EE65C5">
              <w:rPr>
                <w:rFonts w:ascii="Arial" w:hAnsi="Arial" w:cs="Arial"/>
              </w:rPr>
              <w:t>$345,182</w:t>
            </w:r>
          </w:p>
        </w:tc>
        <w:tc>
          <w:tcPr>
            <w:tcW w:w="3091"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Severe winter storm</w:t>
            </w:r>
          </w:p>
        </w:tc>
        <w:tc>
          <w:tcPr>
            <w:tcW w:w="192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EM-3174</w:t>
            </w:r>
          </w:p>
        </w:tc>
      </w:tr>
      <w:tr w:rsidR="00EE65C5" w:rsidRPr="00EE65C5" w:rsidTr="00467A26">
        <w:tc>
          <w:tcPr>
            <w:tcW w:w="836"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2003</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443D80" w:rsidRPr="00EE65C5" w:rsidRDefault="00443D80" w:rsidP="003E00C7">
            <w:pPr>
              <w:jc w:val="both"/>
              <w:rPr>
                <w:rFonts w:ascii="Arial" w:hAnsi="Arial" w:cs="Arial"/>
              </w:rPr>
            </w:pPr>
            <w:r w:rsidRPr="00EE65C5">
              <w:rPr>
                <w:rFonts w:ascii="Arial" w:hAnsi="Arial" w:cs="Arial"/>
              </w:rPr>
              <w:t>Dec</w:t>
            </w:r>
          </w:p>
        </w:tc>
        <w:tc>
          <w:tcPr>
            <w:tcW w:w="840" w:type="dxa"/>
            <w:tcBorders>
              <w:top w:val="single" w:sz="4" w:space="0" w:color="auto"/>
              <w:left w:val="single" w:sz="4" w:space="0" w:color="auto"/>
              <w:bottom w:val="single" w:sz="4" w:space="0" w:color="auto"/>
              <w:right w:val="single" w:sz="4" w:space="0" w:color="auto"/>
            </w:tcBorders>
          </w:tcPr>
          <w:p w:rsidR="00443D80" w:rsidRPr="00EE65C5" w:rsidRDefault="00443D80" w:rsidP="00467A26">
            <w:pPr>
              <w:jc w:val="both"/>
              <w:rPr>
                <w:rFonts w:ascii="Arial" w:hAnsi="Arial" w:cs="Arial"/>
              </w:rPr>
            </w:pPr>
            <w:r w:rsidRPr="00EE65C5">
              <w:rPr>
                <w:rFonts w:ascii="Arial" w:hAnsi="Arial" w:cs="Arial"/>
              </w:rPr>
              <w:t>6-</w:t>
            </w:r>
            <w:r w:rsidR="00467A26" w:rsidRPr="00EE65C5">
              <w:rPr>
                <w:rFonts w:ascii="Arial" w:hAnsi="Arial" w:cs="Arial"/>
              </w:rPr>
              <w:t>7</w:t>
            </w:r>
          </w:p>
        </w:tc>
        <w:tc>
          <w:tcPr>
            <w:tcW w:w="2189"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center"/>
              <w:rPr>
                <w:rFonts w:ascii="Arial" w:hAnsi="Arial" w:cs="Arial"/>
              </w:rPr>
            </w:pPr>
            <w:r w:rsidRPr="00EE65C5">
              <w:rPr>
                <w:rFonts w:ascii="Arial" w:hAnsi="Arial" w:cs="Arial"/>
              </w:rPr>
              <w:t>$202,126</w:t>
            </w:r>
          </w:p>
        </w:tc>
        <w:tc>
          <w:tcPr>
            <w:tcW w:w="3091"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Severe winter storm</w:t>
            </w:r>
          </w:p>
        </w:tc>
        <w:tc>
          <w:tcPr>
            <w:tcW w:w="192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EM-3190</w:t>
            </w:r>
          </w:p>
        </w:tc>
      </w:tr>
      <w:tr w:rsidR="00EE65C5" w:rsidRPr="00EE65C5" w:rsidTr="00467A26">
        <w:tc>
          <w:tcPr>
            <w:tcW w:w="836" w:type="dxa"/>
            <w:tcBorders>
              <w:top w:val="single" w:sz="4" w:space="0" w:color="auto"/>
              <w:left w:val="single" w:sz="4" w:space="0" w:color="auto"/>
              <w:bottom w:val="single" w:sz="4" w:space="0" w:color="auto"/>
              <w:right w:val="single" w:sz="4" w:space="0" w:color="auto"/>
            </w:tcBorders>
          </w:tcPr>
          <w:p w:rsidR="00467A26" w:rsidRPr="00EE65C5" w:rsidRDefault="00467A26" w:rsidP="003E00C7">
            <w:pPr>
              <w:jc w:val="both"/>
              <w:rPr>
                <w:rFonts w:ascii="Arial" w:hAnsi="Arial" w:cs="Arial"/>
              </w:rPr>
            </w:pPr>
            <w:r w:rsidRPr="00EE65C5">
              <w:rPr>
                <w:rFonts w:ascii="Arial" w:hAnsi="Arial" w:cs="Arial"/>
              </w:rPr>
              <w:t>2003</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467A26" w:rsidRPr="00EE65C5" w:rsidRDefault="00467A26" w:rsidP="003E00C7">
            <w:pPr>
              <w:jc w:val="both"/>
              <w:rPr>
                <w:rFonts w:ascii="Arial" w:hAnsi="Arial" w:cs="Arial"/>
              </w:rPr>
            </w:pPr>
            <w:r w:rsidRPr="00EE65C5">
              <w:rPr>
                <w:rFonts w:ascii="Arial" w:hAnsi="Arial" w:cs="Arial"/>
              </w:rPr>
              <w:t>Dec</w:t>
            </w:r>
          </w:p>
        </w:tc>
        <w:tc>
          <w:tcPr>
            <w:tcW w:w="840" w:type="dxa"/>
            <w:tcBorders>
              <w:top w:val="single" w:sz="4" w:space="0" w:color="auto"/>
              <w:left w:val="single" w:sz="4" w:space="0" w:color="auto"/>
              <w:bottom w:val="single" w:sz="4" w:space="0" w:color="auto"/>
              <w:right w:val="single" w:sz="4" w:space="0" w:color="auto"/>
            </w:tcBorders>
          </w:tcPr>
          <w:p w:rsidR="00467A26" w:rsidRPr="00EE65C5" w:rsidRDefault="00E10C5B" w:rsidP="00467A26">
            <w:pPr>
              <w:jc w:val="both"/>
              <w:rPr>
                <w:rFonts w:ascii="Arial" w:hAnsi="Arial" w:cs="Arial"/>
              </w:rPr>
            </w:pPr>
            <w:r w:rsidRPr="00EE65C5">
              <w:rPr>
                <w:rFonts w:ascii="Arial" w:hAnsi="Arial" w:cs="Arial"/>
              </w:rPr>
              <w:t>14-15</w:t>
            </w:r>
          </w:p>
        </w:tc>
        <w:tc>
          <w:tcPr>
            <w:tcW w:w="2189" w:type="dxa"/>
            <w:tcBorders>
              <w:top w:val="single" w:sz="4" w:space="0" w:color="auto"/>
              <w:left w:val="single" w:sz="4" w:space="0" w:color="auto"/>
              <w:bottom w:val="single" w:sz="4" w:space="0" w:color="auto"/>
              <w:right w:val="single" w:sz="4" w:space="0" w:color="auto"/>
            </w:tcBorders>
          </w:tcPr>
          <w:p w:rsidR="00467A26" w:rsidRPr="00EE65C5" w:rsidRDefault="00E10C5B" w:rsidP="003E00C7">
            <w:pPr>
              <w:jc w:val="center"/>
              <w:rPr>
                <w:rFonts w:ascii="Arial" w:hAnsi="Arial" w:cs="Arial"/>
              </w:rPr>
            </w:pPr>
            <w:r w:rsidRPr="00EE65C5">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467A26" w:rsidRPr="00EE65C5" w:rsidRDefault="00E10C5B" w:rsidP="003E00C7">
            <w:pPr>
              <w:jc w:val="both"/>
              <w:rPr>
                <w:rFonts w:ascii="Arial" w:hAnsi="Arial" w:cs="Arial"/>
              </w:rPr>
            </w:pPr>
            <w:r w:rsidRPr="00EE65C5">
              <w:rPr>
                <w:rFonts w:ascii="Arial" w:hAnsi="Arial" w:cs="Arial"/>
              </w:rPr>
              <w:t>Severe winter storms and severe cold</w:t>
            </w:r>
          </w:p>
        </w:tc>
        <w:tc>
          <w:tcPr>
            <w:tcW w:w="1920" w:type="dxa"/>
            <w:tcBorders>
              <w:top w:val="single" w:sz="4" w:space="0" w:color="auto"/>
              <w:left w:val="single" w:sz="4" w:space="0" w:color="auto"/>
              <w:bottom w:val="single" w:sz="4" w:space="0" w:color="auto"/>
              <w:right w:val="single" w:sz="4" w:space="0" w:color="auto"/>
            </w:tcBorders>
          </w:tcPr>
          <w:p w:rsidR="00467A26" w:rsidRPr="00EE65C5" w:rsidRDefault="00E10C5B" w:rsidP="003E00C7">
            <w:pPr>
              <w:jc w:val="both"/>
              <w:rPr>
                <w:rFonts w:ascii="Arial" w:hAnsi="Arial" w:cs="Arial"/>
              </w:rPr>
            </w:pPr>
            <w:r w:rsidRPr="00EE65C5">
              <w:rPr>
                <w:rFonts w:ascii="Arial" w:hAnsi="Arial" w:cs="Arial"/>
              </w:rPr>
              <w:t>EM 3194</w:t>
            </w:r>
          </w:p>
        </w:tc>
      </w:tr>
      <w:tr w:rsidR="00EE65C5" w:rsidRPr="00EE65C5" w:rsidTr="00467A26">
        <w:tc>
          <w:tcPr>
            <w:tcW w:w="836"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2005</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443D80" w:rsidRPr="00EE65C5" w:rsidRDefault="00443D80" w:rsidP="003E00C7">
            <w:pPr>
              <w:jc w:val="both"/>
              <w:rPr>
                <w:rFonts w:ascii="Arial" w:hAnsi="Arial" w:cs="Arial"/>
              </w:rPr>
            </w:pPr>
            <w:r w:rsidRPr="00EE65C5">
              <w:rPr>
                <w:rFonts w:ascii="Arial" w:hAnsi="Arial" w:cs="Arial"/>
              </w:rPr>
              <w:t>Feb</w:t>
            </w:r>
          </w:p>
        </w:tc>
        <w:tc>
          <w:tcPr>
            <w:tcW w:w="84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10-11</w:t>
            </w:r>
          </w:p>
        </w:tc>
        <w:tc>
          <w:tcPr>
            <w:tcW w:w="2189"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center"/>
              <w:rPr>
                <w:rFonts w:ascii="Arial" w:hAnsi="Arial" w:cs="Arial"/>
              </w:rPr>
            </w:pPr>
            <w:r w:rsidRPr="00EE65C5">
              <w:rPr>
                <w:rFonts w:ascii="Arial" w:hAnsi="Arial" w:cs="Arial"/>
              </w:rPr>
              <w:t>$334,405</w:t>
            </w:r>
          </w:p>
        </w:tc>
        <w:tc>
          <w:tcPr>
            <w:tcW w:w="3091"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Severe winter storm</w:t>
            </w:r>
          </w:p>
        </w:tc>
        <w:tc>
          <w:tcPr>
            <w:tcW w:w="192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EM-3206</w:t>
            </w:r>
          </w:p>
        </w:tc>
      </w:tr>
      <w:tr w:rsidR="00EE65C5" w:rsidRPr="00EE65C5" w:rsidTr="00467A26">
        <w:tc>
          <w:tcPr>
            <w:tcW w:w="836"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2005</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443D80" w:rsidRPr="00EE65C5" w:rsidRDefault="00443D80" w:rsidP="003E00C7">
            <w:pPr>
              <w:jc w:val="both"/>
              <w:rPr>
                <w:rFonts w:ascii="Arial" w:hAnsi="Arial" w:cs="Arial"/>
              </w:rPr>
            </w:pPr>
            <w:r w:rsidRPr="00EE65C5">
              <w:rPr>
                <w:rFonts w:ascii="Arial" w:hAnsi="Arial" w:cs="Arial"/>
              </w:rPr>
              <w:t>Mar</w:t>
            </w:r>
          </w:p>
        </w:tc>
        <w:tc>
          <w:tcPr>
            <w:tcW w:w="84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9</w:t>
            </w:r>
          </w:p>
        </w:tc>
        <w:tc>
          <w:tcPr>
            <w:tcW w:w="2189"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center"/>
              <w:rPr>
                <w:rFonts w:ascii="Arial" w:hAnsi="Arial" w:cs="Arial"/>
              </w:rPr>
            </w:pPr>
            <w:r w:rsidRPr="00EE65C5">
              <w:rPr>
                <w:rFonts w:ascii="Arial" w:hAnsi="Arial" w:cs="Arial"/>
              </w:rPr>
              <w:t>$498,000</w:t>
            </w:r>
          </w:p>
        </w:tc>
        <w:tc>
          <w:tcPr>
            <w:tcW w:w="3091"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Severe winter storm</w:t>
            </w:r>
          </w:p>
        </w:tc>
        <w:tc>
          <w:tcPr>
            <w:tcW w:w="192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EM-3209</w:t>
            </w:r>
          </w:p>
        </w:tc>
      </w:tr>
      <w:tr w:rsidR="00EE65C5" w:rsidRPr="00EE65C5" w:rsidTr="00467A26">
        <w:tc>
          <w:tcPr>
            <w:tcW w:w="836"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2005</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443D80" w:rsidRPr="00EE65C5" w:rsidRDefault="00443D80" w:rsidP="003E00C7">
            <w:pPr>
              <w:jc w:val="both"/>
              <w:rPr>
                <w:rFonts w:ascii="Arial" w:hAnsi="Arial" w:cs="Arial"/>
              </w:rPr>
            </w:pPr>
            <w:r w:rsidRPr="00EE65C5">
              <w:rPr>
                <w:rFonts w:ascii="Arial" w:hAnsi="Arial" w:cs="Arial"/>
              </w:rPr>
              <w:t>Dec</w:t>
            </w:r>
          </w:p>
        </w:tc>
        <w:tc>
          <w:tcPr>
            <w:tcW w:w="84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25-27</w:t>
            </w:r>
          </w:p>
        </w:tc>
        <w:tc>
          <w:tcPr>
            <w:tcW w:w="2189"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center"/>
              <w:rPr>
                <w:rFonts w:ascii="Arial" w:hAnsi="Arial" w:cs="Arial"/>
              </w:rPr>
            </w:pPr>
            <w:r w:rsidRPr="00EE65C5">
              <w:rPr>
                <w:rFonts w:ascii="Arial" w:hAnsi="Arial" w:cs="Arial"/>
              </w:rPr>
              <w:t>$512,603</w:t>
            </w:r>
          </w:p>
        </w:tc>
        <w:tc>
          <w:tcPr>
            <w:tcW w:w="3091"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Severe winter storm</w:t>
            </w:r>
          </w:p>
        </w:tc>
        <w:tc>
          <w:tcPr>
            <w:tcW w:w="1920" w:type="dxa"/>
            <w:tcBorders>
              <w:top w:val="single" w:sz="4" w:space="0" w:color="auto"/>
              <w:left w:val="single" w:sz="4" w:space="0" w:color="auto"/>
              <w:bottom w:val="single" w:sz="4" w:space="0" w:color="auto"/>
              <w:right w:val="single" w:sz="4" w:space="0" w:color="auto"/>
            </w:tcBorders>
          </w:tcPr>
          <w:p w:rsidR="00443D80" w:rsidRDefault="00443D80" w:rsidP="003E00C7">
            <w:pPr>
              <w:jc w:val="both"/>
              <w:rPr>
                <w:rFonts w:ascii="Arial" w:hAnsi="Arial" w:cs="Arial"/>
              </w:rPr>
            </w:pPr>
            <w:r w:rsidRPr="00EE65C5">
              <w:rPr>
                <w:rFonts w:ascii="Arial" w:hAnsi="Arial" w:cs="Arial"/>
              </w:rPr>
              <w:t>EM-3265</w:t>
            </w:r>
          </w:p>
          <w:p w:rsidR="00946036" w:rsidRPr="00EE65C5" w:rsidRDefault="00946036" w:rsidP="003E00C7">
            <w:pPr>
              <w:jc w:val="both"/>
              <w:rPr>
                <w:rFonts w:ascii="Arial" w:hAnsi="Arial" w:cs="Arial"/>
              </w:rPr>
            </w:pPr>
          </w:p>
        </w:tc>
      </w:tr>
      <w:tr w:rsidR="00EE65C5" w:rsidRPr="00EE65C5" w:rsidTr="00467A26">
        <w:tc>
          <w:tcPr>
            <w:tcW w:w="836"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lastRenderedPageBreak/>
              <w:t>2010</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443D80" w:rsidRPr="00EE65C5" w:rsidRDefault="00443D80" w:rsidP="003E00C7">
            <w:pPr>
              <w:jc w:val="both"/>
              <w:rPr>
                <w:rFonts w:ascii="Arial" w:hAnsi="Arial" w:cs="Arial"/>
              </w:rPr>
            </w:pPr>
            <w:r w:rsidRPr="00EE65C5">
              <w:rPr>
                <w:rFonts w:ascii="Arial" w:hAnsi="Arial" w:cs="Arial"/>
              </w:rPr>
              <w:t>Dec</w:t>
            </w:r>
          </w:p>
        </w:tc>
        <w:tc>
          <w:tcPr>
            <w:tcW w:w="84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tabs>
                <w:tab w:val="left" w:pos="390"/>
                <w:tab w:val="center" w:pos="1470"/>
              </w:tabs>
              <w:jc w:val="center"/>
              <w:rPr>
                <w:rFonts w:ascii="Arial" w:hAnsi="Arial" w:cs="Arial"/>
              </w:rPr>
            </w:pPr>
          </w:p>
        </w:tc>
        <w:tc>
          <w:tcPr>
            <w:tcW w:w="2189"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center"/>
              <w:rPr>
                <w:rFonts w:ascii="Arial" w:hAnsi="Arial" w:cs="Arial"/>
              </w:rPr>
            </w:pPr>
            <w:r w:rsidRPr="00EE65C5">
              <w:rPr>
                <w:rFonts w:ascii="Arial" w:hAnsi="Arial" w:cs="Arial"/>
              </w:rPr>
              <w:t>TBD</w:t>
            </w:r>
          </w:p>
        </w:tc>
        <w:tc>
          <w:tcPr>
            <w:tcW w:w="3091"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rPr>
                <w:rFonts w:ascii="Arial" w:hAnsi="Arial" w:cs="Arial"/>
              </w:rPr>
            </w:pPr>
            <w:r w:rsidRPr="00EE65C5">
              <w:rPr>
                <w:rFonts w:ascii="Arial" w:hAnsi="Arial" w:cs="Arial"/>
              </w:rPr>
              <w:t>Severe winter storms, widespread flooding</w:t>
            </w:r>
          </w:p>
        </w:tc>
        <w:tc>
          <w:tcPr>
            <w:tcW w:w="1920" w:type="dxa"/>
            <w:tcBorders>
              <w:top w:val="single" w:sz="4" w:space="0" w:color="auto"/>
              <w:left w:val="single" w:sz="4" w:space="0" w:color="auto"/>
              <w:bottom w:val="single" w:sz="4" w:space="0" w:color="auto"/>
              <w:right w:val="single" w:sz="4" w:space="0" w:color="auto"/>
            </w:tcBorders>
          </w:tcPr>
          <w:p w:rsidR="00443D80" w:rsidRPr="00EE65C5" w:rsidRDefault="00443D80" w:rsidP="003E00C7">
            <w:pPr>
              <w:jc w:val="both"/>
              <w:rPr>
                <w:rFonts w:ascii="Arial" w:hAnsi="Arial" w:cs="Arial"/>
              </w:rPr>
            </w:pPr>
            <w:r w:rsidRPr="00EE65C5">
              <w:rPr>
                <w:rFonts w:ascii="Arial" w:hAnsi="Arial" w:cs="Arial"/>
              </w:rPr>
              <w:t>DR-1953</w:t>
            </w:r>
          </w:p>
        </w:tc>
      </w:tr>
      <w:tr w:rsidR="00EE65C5" w:rsidRPr="00EE65C5" w:rsidTr="00467A26">
        <w:tc>
          <w:tcPr>
            <w:tcW w:w="836" w:type="dxa"/>
            <w:tcBorders>
              <w:top w:val="single" w:sz="4" w:space="0" w:color="auto"/>
              <w:left w:val="single" w:sz="4" w:space="0" w:color="auto"/>
              <w:bottom w:val="single" w:sz="4" w:space="0" w:color="auto"/>
              <w:right w:val="single" w:sz="4" w:space="0" w:color="auto"/>
            </w:tcBorders>
          </w:tcPr>
          <w:p w:rsidR="00E10C5B" w:rsidRPr="00EE65C5" w:rsidRDefault="00E10C5B" w:rsidP="003E00C7">
            <w:pPr>
              <w:jc w:val="both"/>
              <w:rPr>
                <w:rFonts w:ascii="Arial" w:hAnsi="Arial" w:cs="Arial"/>
              </w:rPr>
            </w:pPr>
            <w:r w:rsidRPr="00EE65C5">
              <w:rPr>
                <w:rFonts w:ascii="Arial" w:hAnsi="Arial" w:cs="Arial"/>
              </w:rPr>
              <w:t>2017</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E10C5B" w:rsidRPr="00EE65C5" w:rsidRDefault="00E10C5B" w:rsidP="003E00C7">
            <w:pPr>
              <w:jc w:val="both"/>
              <w:rPr>
                <w:rFonts w:ascii="Arial" w:hAnsi="Arial" w:cs="Arial"/>
              </w:rPr>
            </w:pPr>
            <w:r w:rsidRPr="00EE65C5">
              <w:rPr>
                <w:rFonts w:ascii="Arial" w:hAnsi="Arial" w:cs="Arial"/>
              </w:rPr>
              <w:t xml:space="preserve">Feb </w:t>
            </w:r>
          </w:p>
        </w:tc>
        <w:tc>
          <w:tcPr>
            <w:tcW w:w="840" w:type="dxa"/>
            <w:tcBorders>
              <w:top w:val="single" w:sz="4" w:space="0" w:color="auto"/>
              <w:left w:val="single" w:sz="4" w:space="0" w:color="auto"/>
              <w:bottom w:val="single" w:sz="4" w:space="0" w:color="auto"/>
              <w:right w:val="single" w:sz="4" w:space="0" w:color="auto"/>
            </w:tcBorders>
          </w:tcPr>
          <w:p w:rsidR="00E10C5B" w:rsidRPr="00EE65C5" w:rsidRDefault="00E10C5B" w:rsidP="003E00C7">
            <w:pPr>
              <w:tabs>
                <w:tab w:val="left" w:pos="390"/>
                <w:tab w:val="center" w:pos="1470"/>
              </w:tabs>
              <w:jc w:val="center"/>
              <w:rPr>
                <w:rFonts w:ascii="Arial" w:hAnsi="Arial" w:cs="Arial"/>
              </w:rPr>
            </w:pPr>
            <w:r w:rsidRPr="00EE65C5">
              <w:rPr>
                <w:rFonts w:ascii="Arial" w:hAnsi="Arial" w:cs="Arial"/>
              </w:rPr>
              <w:t>13</w:t>
            </w:r>
          </w:p>
        </w:tc>
        <w:tc>
          <w:tcPr>
            <w:tcW w:w="2189" w:type="dxa"/>
            <w:tcBorders>
              <w:top w:val="single" w:sz="4" w:space="0" w:color="auto"/>
              <w:left w:val="single" w:sz="4" w:space="0" w:color="auto"/>
              <w:bottom w:val="single" w:sz="4" w:space="0" w:color="auto"/>
              <w:right w:val="single" w:sz="4" w:space="0" w:color="auto"/>
            </w:tcBorders>
          </w:tcPr>
          <w:p w:rsidR="00E10C5B" w:rsidRPr="00EE65C5" w:rsidRDefault="00E10C5B" w:rsidP="003E00C7">
            <w:pPr>
              <w:jc w:val="center"/>
              <w:rPr>
                <w:rFonts w:ascii="Arial" w:hAnsi="Arial" w:cs="Arial"/>
              </w:rPr>
            </w:pPr>
            <w:r w:rsidRPr="00EE65C5">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E10C5B" w:rsidRPr="00EE65C5" w:rsidRDefault="00E10C5B" w:rsidP="003E00C7">
            <w:pPr>
              <w:rPr>
                <w:rFonts w:ascii="Arial" w:hAnsi="Arial" w:cs="Arial"/>
              </w:rPr>
            </w:pPr>
            <w:r w:rsidRPr="00EE65C5">
              <w:rPr>
                <w:rFonts w:ascii="Arial" w:hAnsi="Arial" w:cs="Arial"/>
              </w:rPr>
              <w:t>Statewide blizzard, winter storm</w:t>
            </w:r>
          </w:p>
        </w:tc>
        <w:tc>
          <w:tcPr>
            <w:tcW w:w="1920" w:type="dxa"/>
            <w:tcBorders>
              <w:top w:val="single" w:sz="4" w:space="0" w:color="auto"/>
              <w:left w:val="single" w:sz="4" w:space="0" w:color="auto"/>
              <w:bottom w:val="single" w:sz="4" w:space="0" w:color="auto"/>
              <w:right w:val="single" w:sz="4" w:space="0" w:color="auto"/>
            </w:tcBorders>
          </w:tcPr>
          <w:p w:rsidR="00E10C5B" w:rsidRPr="00EE65C5" w:rsidRDefault="00E10C5B" w:rsidP="003E00C7">
            <w:pPr>
              <w:jc w:val="both"/>
              <w:rPr>
                <w:rFonts w:ascii="Arial" w:hAnsi="Arial" w:cs="Arial"/>
              </w:rPr>
            </w:pPr>
            <w:r w:rsidRPr="00EE65C5">
              <w:rPr>
                <w:rFonts w:ascii="Arial" w:hAnsi="Arial" w:cs="Arial"/>
              </w:rPr>
              <w:t>n/a</w:t>
            </w:r>
          </w:p>
        </w:tc>
      </w:tr>
      <w:tr w:rsidR="00E10C5B" w:rsidRPr="00EE65C5" w:rsidTr="00467A26">
        <w:tc>
          <w:tcPr>
            <w:tcW w:w="836" w:type="dxa"/>
            <w:tcBorders>
              <w:top w:val="single" w:sz="4" w:space="0" w:color="auto"/>
              <w:left w:val="single" w:sz="4" w:space="0" w:color="auto"/>
              <w:bottom w:val="single" w:sz="4" w:space="0" w:color="auto"/>
              <w:right w:val="single" w:sz="4" w:space="0" w:color="auto"/>
            </w:tcBorders>
          </w:tcPr>
          <w:p w:rsidR="00E10C5B" w:rsidRPr="00EE65C5" w:rsidRDefault="00E10C5B" w:rsidP="003E00C7">
            <w:pPr>
              <w:jc w:val="both"/>
              <w:rPr>
                <w:rFonts w:ascii="Arial" w:hAnsi="Arial" w:cs="Arial"/>
              </w:rPr>
            </w:pPr>
            <w:r w:rsidRPr="00EE65C5">
              <w:rPr>
                <w:rFonts w:ascii="Arial" w:hAnsi="Arial" w:cs="Arial"/>
              </w:rPr>
              <w:t>2017</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E10C5B" w:rsidRPr="00EE65C5" w:rsidRDefault="00E10C5B" w:rsidP="003E00C7">
            <w:pPr>
              <w:jc w:val="both"/>
              <w:rPr>
                <w:rFonts w:ascii="Arial" w:hAnsi="Arial" w:cs="Arial"/>
              </w:rPr>
            </w:pPr>
            <w:r w:rsidRPr="00EE65C5">
              <w:rPr>
                <w:rFonts w:ascii="Arial" w:hAnsi="Arial" w:cs="Arial"/>
              </w:rPr>
              <w:t>Mar</w:t>
            </w:r>
          </w:p>
        </w:tc>
        <w:tc>
          <w:tcPr>
            <w:tcW w:w="840" w:type="dxa"/>
            <w:tcBorders>
              <w:top w:val="single" w:sz="4" w:space="0" w:color="auto"/>
              <w:left w:val="single" w:sz="4" w:space="0" w:color="auto"/>
              <w:bottom w:val="single" w:sz="4" w:space="0" w:color="auto"/>
              <w:right w:val="single" w:sz="4" w:space="0" w:color="auto"/>
            </w:tcBorders>
          </w:tcPr>
          <w:p w:rsidR="00E10C5B" w:rsidRPr="00EE65C5" w:rsidRDefault="00E10C5B" w:rsidP="003E00C7">
            <w:pPr>
              <w:tabs>
                <w:tab w:val="left" w:pos="390"/>
                <w:tab w:val="center" w:pos="1470"/>
              </w:tabs>
              <w:jc w:val="center"/>
              <w:rPr>
                <w:rFonts w:ascii="Arial" w:hAnsi="Arial" w:cs="Arial"/>
              </w:rPr>
            </w:pPr>
            <w:r w:rsidRPr="00EE65C5">
              <w:rPr>
                <w:rFonts w:ascii="Arial" w:hAnsi="Arial" w:cs="Arial"/>
              </w:rPr>
              <w:t>14</w:t>
            </w:r>
          </w:p>
        </w:tc>
        <w:tc>
          <w:tcPr>
            <w:tcW w:w="2189" w:type="dxa"/>
            <w:tcBorders>
              <w:top w:val="single" w:sz="4" w:space="0" w:color="auto"/>
              <w:left w:val="single" w:sz="4" w:space="0" w:color="auto"/>
              <w:bottom w:val="single" w:sz="4" w:space="0" w:color="auto"/>
              <w:right w:val="single" w:sz="4" w:space="0" w:color="auto"/>
            </w:tcBorders>
          </w:tcPr>
          <w:p w:rsidR="00E10C5B" w:rsidRPr="00EE65C5" w:rsidRDefault="00E10C5B" w:rsidP="003E00C7">
            <w:pPr>
              <w:jc w:val="center"/>
              <w:rPr>
                <w:rFonts w:ascii="Arial" w:hAnsi="Arial" w:cs="Arial"/>
              </w:rPr>
            </w:pPr>
            <w:r w:rsidRPr="00EE65C5">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E10C5B" w:rsidRPr="00EE65C5" w:rsidRDefault="00E10C5B" w:rsidP="003E00C7">
            <w:pPr>
              <w:rPr>
                <w:rFonts w:ascii="Arial" w:hAnsi="Arial" w:cs="Arial"/>
              </w:rPr>
            </w:pPr>
            <w:r w:rsidRPr="00EE65C5">
              <w:rPr>
                <w:rFonts w:ascii="Arial" w:hAnsi="Arial" w:cs="Arial"/>
              </w:rPr>
              <w:t>Statewide blizzard</w:t>
            </w:r>
          </w:p>
        </w:tc>
        <w:tc>
          <w:tcPr>
            <w:tcW w:w="1920" w:type="dxa"/>
            <w:tcBorders>
              <w:top w:val="single" w:sz="4" w:space="0" w:color="auto"/>
              <w:left w:val="single" w:sz="4" w:space="0" w:color="auto"/>
              <w:bottom w:val="single" w:sz="4" w:space="0" w:color="auto"/>
              <w:right w:val="single" w:sz="4" w:space="0" w:color="auto"/>
            </w:tcBorders>
          </w:tcPr>
          <w:p w:rsidR="00E10C5B" w:rsidRPr="00EE65C5" w:rsidRDefault="00E10C5B" w:rsidP="003E00C7">
            <w:pPr>
              <w:jc w:val="both"/>
              <w:rPr>
                <w:rFonts w:ascii="Arial" w:hAnsi="Arial" w:cs="Arial"/>
              </w:rPr>
            </w:pPr>
            <w:r w:rsidRPr="00EE65C5">
              <w:rPr>
                <w:rFonts w:ascii="Arial" w:hAnsi="Arial" w:cs="Arial"/>
              </w:rPr>
              <w:t>n/a</w:t>
            </w:r>
          </w:p>
        </w:tc>
      </w:tr>
      <w:tr w:rsidR="00946036" w:rsidRPr="00EE65C5" w:rsidTr="00467A26">
        <w:tc>
          <w:tcPr>
            <w:tcW w:w="836"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jc w:val="both"/>
              <w:rPr>
                <w:rFonts w:ascii="Arial" w:hAnsi="Arial" w:cs="Arial"/>
                <w:color w:val="FF0000"/>
              </w:rPr>
            </w:pPr>
            <w:r>
              <w:rPr>
                <w:rFonts w:ascii="Arial" w:hAnsi="Arial" w:cs="Arial"/>
                <w:color w:val="FF0000"/>
              </w:rPr>
              <w:t>2018</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946036" w:rsidRPr="00946036" w:rsidRDefault="00946036" w:rsidP="003E00C7">
            <w:pPr>
              <w:jc w:val="both"/>
              <w:rPr>
                <w:rFonts w:ascii="Arial" w:hAnsi="Arial" w:cs="Arial"/>
                <w:color w:val="FF0000"/>
              </w:rPr>
            </w:pPr>
            <w:r>
              <w:rPr>
                <w:rFonts w:ascii="Arial" w:hAnsi="Arial" w:cs="Arial"/>
                <w:color w:val="FF0000"/>
              </w:rPr>
              <w:t>Jan</w:t>
            </w:r>
          </w:p>
        </w:tc>
        <w:tc>
          <w:tcPr>
            <w:tcW w:w="840"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tabs>
                <w:tab w:val="left" w:pos="390"/>
                <w:tab w:val="center" w:pos="1470"/>
              </w:tabs>
              <w:jc w:val="center"/>
              <w:rPr>
                <w:rFonts w:ascii="Arial" w:hAnsi="Arial" w:cs="Arial"/>
                <w:color w:val="FF0000"/>
              </w:rPr>
            </w:pPr>
            <w:r>
              <w:rPr>
                <w:rFonts w:ascii="Arial" w:hAnsi="Arial" w:cs="Arial"/>
                <w:color w:val="FF0000"/>
              </w:rPr>
              <w:t>4-5</w:t>
            </w:r>
          </w:p>
        </w:tc>
        <w:tc>
          <w:tcPr>
            <w:tcW w:w="2189"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jc w:val="center"/>
              <w:rPr>
                <w:rFonts w:ascii="Arial" w:hAnsi="Arial" w:cs="Arial"/>
                <w:color w:val="FF0000"/>
              </w:rPr>
            </w:pPr>
            <w:r>
              <w:rPr>
                <w:rFonts w:ascii="Arial" w:hAnsi="Arial" w:cs="Arial"/>
                <w:color w:val="FF0000"/>
              </w:rPr>
              <w:t>Unknown</w:t>
            </w:r>
          </w:p>
        </w:tc>
        <w:tc>
          <w:tcPr>
            <w:tcW w:w="3091"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rPr>
                <w:rFonts w:ascii="Arial" w:hAnsi="Arial" w:cs="Arial"/>
                <w:color w:val="FF0000"/>
              </w:rPr>
            </w:pPr>
            <w:r>
              <w:rPr>
                <w:rFonts w:ascii="Arial" w:hAnsi="Arial" w:cs="Arial"/>
                <w:color w:val="FF0000"/>
              </w:rPr>
              <w:t>Blizzard with heavy snow accumulation</w:t>
            </w:r>
          </w:p>
        </w:tc>
        <w:tc>
          <w:tcPr>
            <w:tcW w:w="1920"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jc w:val="both"/>
              <w:rPr>
                <w:rFonts w:ascii="Arial" w:hAnsi="Arial" w:cs="Arial"/>
                <w:color w:val="FF0000"/>
              </w:rPr>
            </w:pPr>
            <w:r>
              <w:rPr>
                <w:rFonts w:ascii="Arial" w:hAnsi="Arial" w:cs="Arial"/>
                <w:color w:val="FF0000"/>
              </w:rPr>
              <w:t>n/a</w:t>
            </w:r>
          </w:p>
        </w:tc>
      </w:tr>
      <w:tr w:rsidR="00946036" w:rsidRPr="00EE65C5" w:rsidTr="00467A26">
        <w:tc>
          <w:tcPr>
            <w:tcW w:w="836"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jc w:val="both"/>
              <w:rPr>
                <w:rFonts w:ascii="Arial" w:hAnsi="Arial" w:cs="Arial"/>
                <w:color w:val="FF0000"/>
              </w:rPr>
            </w:pPr>
            <w:r>
              <w:rPr>
                <w:rFonts w:ascii="Arial" w:hAnsi="Arial" w:cs="Arial"/>
                <w:color w:val="FF0000"/>
              </w:rPr>
              <w:t>2018</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946036" w:rsidRPr="00946036" w:rsidRDefault="00946036" w:rsidP="003E00C7">
            <w:pPr>
              <w:jc w:val="both"/>
              <w:rPr>
                <w:rFonts w:ascii="Arial" w:hAnsi="Arial" w:cs="Arial"/>
                <w:color w:val="FF0000"/>
              </w:rPr>
            </w:pPr>
            <w:r>
              <w:rPr>
                <w:rFonts w:ascii="Arial" w:hAnsi="Arial" w:cs="Arial"/>
                <w:color w:val="FF0000"/>
              </w:rPr>
              <w:t>Jan</w:t>
            </w:r>
          </w:p>
        </w:tc>
        <w:tc>
          <w:tcPr>
            <w:tcW w:w="840"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tabs>
                <w:tab w:val="left" w:pos="390"/>
                <w:tab w:val="center" w:pos="1470"/>
              </w:tabs>
              <w:jc w:val="center"/>
              <w:rPr>
                <w:rFonts w:ascii="Arial" w:hAnsi="Arial" w:cs="Arial"/>
                <w:color w:val="FF0000"/>
              </w:rPr>
            </w:pPr>
            <w:r>
              <w:rPr>
                <w:rFonts w:ascii="Arial" w:hAnsi="Arial" w:cs="Arial"/>
                <w:color w:val="FF0000"/>
              </w:rPr>
              <w:t>13</w:t>
            </w:r>
          </w:p>
        </w:tc>
        <w:tc>
          <w:tcPr>
            <w:tcW w:w="2189"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jc w:val="center"/>
              <w:rPr>
                <w:rFonts w:ascii="Arial" w:hAnsi="Arial" w:cs="Arial"/>
                <w:color w:val="FF0000"/>
              </w:rPr>
            </w:pPr>
            <w:r>
              <w:rPr>
                <w:rFonts w:ascii="Arial" w:hAnsi="Arial" w:cs="Arial"/>
                <w:color w:val="FF0000"/>
              </w:rPr>
              <w:t>Unknown</w:t>
            </w:r>
          </w:p>
        </w:tc>
        <w:tc>
          <w:tcPr>
            <w:tcW w:w="3091"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rPr>
                <w:rFonts w:ascii="Arial" w:hAnsi="Arial" w:cs="Arial"/>
                <w:color w:val="FF0000"/>
              </w:rPr>
            </w:pPr>
            <w:r>
              <w:rPr>
                <w:rFonts w:ascii="Arial" w:hAnsi="Arial" w:cs="Arial"/>
                <w:color w:val="FF0000"/>
              </w:rPr>
              <w:t>Winter storm – heavy snow and ice</w:t>
            </w:r>
          </w:p>
        </w:tc>
        <w:tc>
          <w:tcPr>
            <w:tcW w:w="1920"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jc w:val="both"/>
              <w:rPr>
                <w:rFonts w:ascii="Arial" w:hAnsi="Arial" w:cs="Arial"/>
                <w:color w:val="FF0000"/>
              </w:rPr>
            </w:pPr>
            <w:r>
              <w:rPr>
                <w:rFonts w:ascii="Arial" w:hAnsi="Arial" w:cs="Arial"/>
                <w:color w:val="FF0000"/>
              </w:rPr>
              <w:t>n/a</w:t>
            </w:r>
          </w:p>
        </w:tc>
      </w:tr>
      <w:tr w:rsidR="00946036" w:rsidRPr="00EE65C5" w:rsidTr="00467A26">
        <w:tc>
          <w:tcPr>
            <w:tcW w:w="836"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jc w:val="both"/>
              <w:rPr>
                <w:rFonts w:ascii="Arial" w:hAnsi="Arial" w:cs="Arial"/>
                <w:color w:val="FF0000"/>
              </w:rPr>
            </w:pPr>
            <w:r>
              <w:rPr>
                <w:rFonts w:ascii="Arial" w:hAnsi="Arial" w:cs="Arial"/>
                <w:color w:val="FF0000"/>
              </w:rPr>
              <w:t>2019</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946036" w:rsidRPr="00946036" w:rsidRDefault="00946036" w:rsidP="003E00C7">
            <w:pPr>
              <w:jc w:val="both"/>
              <w:rPr>
                <w:rFonts w:ascii="Arial" w:hAnsi="Arial" w:cs="Arial"/>
                <w:color w:val="FF0000"/>
              </w:rPr>
            </w:pPr>
            <w:r>
              <w:rPr>
                <w:rFonts w:ascii="Arial" w:hAnsi="Arial" w:cs="Arial"/>
                <w:color w:val="FF0000"/>
              </w:rPr>
              <w:t>Jan</w:t>
            </w:r>
          </w:p>
        </w:tc>
        <w:tc>
          <w:tcPr>
            <w:tcW w:w="840"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tabs>
                <w:tab w:val="left" w:pos="390"/>
                <w:tab w:val="center" w:pos="1470"/>
              </w:tabs>
              <w:jc w:val="center"/>
              <w:rPr>
                <w:rFonts w:ascii="Arial" w:hAnsi="Arial" w:cs="Arial"/>
                <w:color w:val="FF0000"/>
              </w:rPr>
            </w:pPr>
            <w:r>
              <w:rPr>
                <w:rFonts w:ascii="Arial" w:hAnsi="Arial" w:cs="Arial"/>
                <w:color w:val="FF0000"/>
              </w:rPr>
              <w:t>20-21</w:t>
            </w:r>
          </w:p>
        </w:tc>
        <w:tc>
          <w:tcPr>
            <w:tcW w:w="2189"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jc w:val="center"/>
              <w:rPr>
                <w:rFonts w:ascii="Arial" w:hAnsi="Arial" w:cs="Arial"/>
                <w:color w:val="FF0000"/>
              </w:rPr>
            </w:pPr>
            <w:r>
              <w:rPr>
                <w:rFonts w:ascii="Arial" w:hAnsi="Arial" w:cs="Arial"/>
                <w:color w:val="FF0000"/>
              </w:rPr>
              <w:t>Unknown</w:t>
            </w:r>
          </w:p>
        </w:tc>
        <w:tc>
          <w:tcPr>
            <w:tcW w:w="3091"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rPr>
                <w:rFonts w:ascii="Arial" w:hAnsi="Arial" w:cs="Arial"/>
                <w:color w:val="FF0000"/>
              </w:rPr>
            </w:pPr>
            <w:r>
              <w:rPr>
                <w:rFonts w:ascii="Arial" w:hAnsi="Arial" w:cs="Arial"/>
                <w:color w:val="FF0000"/>
              </w:rPr>
              <w:t>Winter storm – record breaking snowfall</w:t>
            </w:r>
          </w:p>
        </w:tc>
        <w:tc>
          <w:tcPr>
            <w:tcW w:w="1920"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jc w:val="both"/>
              <w:rPr>
                <w:rFonts w:ascii="Arial" w:hAnsi="Arial" w:cs="Arial"/>
                <w:color w:val="FF0000"/>
              </w:rPr>
            </w:pPr>
            <w:r>
              <w:rPr>
                <w:rFonts w:ascii="Arial" w:hAnsi="Arial" w:cs="Arial"/>
                <w:color w:val="FF0000"/>
              </w:rPr>
              <w:t>n/a</w:t>
            </w:r>
          </w:p>
        </w:tc>
      </w:tr>
      <w:tr w:rsidR="00946036" w:rsidRPr="00EE65C5" w:rsidTr="00467A26">
        <w:tc>
          <w:tcPr>
            <w:tcW w:w="836"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jc w:val="both"/>
              <w:rPr>
                <w:rFonts w:ascii="Arial" w:hAnsi="Arial" w:cs="Arial"/>
                <w:color w:val="FF0000"/>
              </w:rPr>
            </w:pPr>
            <w:r>
              <w:rPr>
                <w:rFonts w:ascii="Arial" w:hAnsi="Arial" w:cs="Arial"/>
                <w:color w:val="FF0000"/>
              </w:rPr>
              <w:t>2019</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946036" w:rsidRPr="00946036" w:rsidRDefault="00946036" w:rsidP="003E00C7">
            <w:pPr>
              <w:jc w:val="both"/>
              <w:rPr>
                <w:rFonts w:ascii="Arial" w:hAnsi="Arial" w:cs="Arial"/>
                <w:color w:val="FF0000"/>
              </w:rPr>
            </w:pPr>
            <w:r>
              <w:rPr>
                <w:rFonts w:ascii="Arial" w:hAnsi="Arial" w:cs="Arial"/>
                <w:color w:val="FF0000"/>
              </w:rPr>
              <w:t>Feb</w:t>
            </w:r>
          </w:p>
        </w:tc>
        <w:tc>
          <w:tcPr>
            <w:tcW w:w="840"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tabs>
                <w:tab w:val="left" w:pos="390"/>
                <w:tab w:val="center" w:pos="1470"/>
              </w:tabs>
              <w:jc w:val="center"/>
              <w:rPr>
                <w:rFonts w:ascii="Arial" w:hAnsi="Arial" w:cs="Arial"/>
                <w:color w:val="FF0000"/>
              </w:rPr>
            </w:pPr>
            <w:r>
              <w:rPr>
                <w:rFonts w:ascii="Arial" w:hAnsi="Arial" w:cs="Arial"/>
                <w:color w:val="FF0000"/>
              </w:rPr>
              <w:t>26</w:t>
            </w:r>
          </w:p>
        </w:tc>
        <w:tc>
          <w:tcPr>
            <w:tcW w:w="2189"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jc w:val="center"/>
              <w:rPr>
                <w:rFonts w:ascii="Arial" w:hAnsi="Arial" w:cs="Arial"/>
                <w:color w:val="FF0000"/>
              </w:rPr>
            </w:pPr>
            <w:r>
              <w:rPr>
                <w:rFonts w:ascii="Arial" w:hAnsi="Arial" w:cs="Arial"/>
                <w:color w:val="FF0000"/>
              </w:rPr>
              <w:t>Unknown</w:t>
            </w:r>
          </w:p>
        </w:tc>
        <w:tc>
          <w:tcPr>
            <w:tcW w:w="3091"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rPr>
                <w:rFonts w:ascii="Arial" w:hAnsi="Arial" w:cs="Arial"/>
                <w:color w:val="FF0000"/>
              </w:rPr>
            </w:pPr>
            <w:r>
              <w:rPr>
                <w:rFonts w:ascii="Arial" w:hAnsi="Arial" w:cs="Arial"/>
                <w:color w:val="FF0000"/>
              </w:rPr>
              <w:t>Severe winter storm – near blizzard conditions and heavy drifting</w:t>
            </w:r>
          </w:p>
        </w:tc>
        <w:tc>
          <w:tcPr>
            <w:tcW w:w="1920"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jc w:val="both"/>
              <w:rPr>
                <w:rFonts w:ascii="Arial" w:hAnsi="Arial" w:cs="Arial"/>
                <w:color w:val="FF0000"/>
              </w:rPr>
            </w:pPr>
            <w:r>
              <w:rPr>
                <w:rFonts w:ascii="Arial" w:hAnsi="Arial" w:cs="Arial"/>
                <w:color w:val="FF0000"/>
              </w:rPr>
              <w:t>n/a</w:t>
            </w:r>
          </w:p>
        </w:tc>
      </w:tr>
      <w:tr w:rsidR="00946036" w:rsidRPr="00EE65C5" w:rsidTr="00467A26">
        <w:tc>
          <w:tcPr>
            <w:tcW w:w="836" w:type="dxa"/>
            <w:tcBorders>
              <w:top w:val="single" w:sz="4" w:space="0" w:color="auto"/>
              <w:left w:val="single" w:sz="4" w:space="0" w:color="auto"/>
              <w:bottom w:val="single" w:sz="4" w:space="0" w:color="auto"/>
              <w:right w:val="single" w:sz="4" w:space="0" w:color="auto"/>
            </w:tcBorders>
          </w:tcPr>
          <w:p w:rsidR="00946036" w:rsidRPr="00946036" w:rsidRDefault="00A04BA3" w:rsidP="003E00C7">
            <w:pPr>
              <w:jc w:val="both"/>
              <w:rPr>
                <w:rFonts w:ascii="Arial" w:hAnsi="Arial" w:cs="Arial"/>
                <w:color w:val="FF0000"/>
              </w:rPr>
            </w:pPr>
            <w:r>
              <w:rPr>
                <w:rFonts w:ascii="Arial" w:hAnsi="Arial" w:cs="Arial"/>
                <w:color w:val="FF0000"/>
              </w:rPr>
              <w:t>2019</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946036" w:rsidRPr="00946036" w:rsidRDefault="00A04BA3" w:rsidP="003E00C7">
            <w:pPr>
              <w:jc w:val="both"/>
              <w:rPr>
                <w:rFonts w:ascii="Arial" w:hAnsi="Arial" w:cs="Arial"/>
                <w:color w:val="FF0000"/>
              </w:rPr>
            </w:pPr>
            <w:r>
              <w:rPr>
                <w:rFonts w:ascii="Arial" w:hAnsi="Arial" w:cs="Arial"/>
                <w:color w:val="FF0000"/>
              </w:rPr>
              <w:t>Apr</w:t>
            </w:r>
          </w:p>
        </w:tc>
        <w:tc>
          <w:tcPr>
            <w:tcW w:w="840" w:type="dxa"/>
            <w:tcBorders>
              <w:top w:val="single" w:sz="4" w:space="0" w:color="auto"/>
              <w:left w:val="single" w:sz="4" w:space="0" w:color="auto"/>
              <w:bottom w:val="single" w:sz="4" w:space="0" w:color="auto"/>
              <w:right w:val="single" w:sz="4" w:space="0" w:color="auto"/>
            </w:tcBorders>
          </w:tcPr>
          <w:p w:rsidR="00946036" w:rsidRPr="00946036" w:rsidRDefault="00A04BA3" w:rsidP="003E00C7">
            <w:pPr>
              <w:tabs>
                <w:tab w:val="left" w:pos="390"/>
                <w:tab w:val="center" w:pos="1470"/>
              </w:tabs>
              <w:jc w:val="center"/>
              <w:rPr>
                <w:rFonts w:ascii="Arial" w:hAnsi="Arial" w:cs="Arial"/>
                <w:color w:val="FF0000"/>
              </w:rPr>
            </w:pPr>
            <w:r>
              <w:rPr>
                <w:rFonts w:ascii="Arial" w:hAnsi="Arial" w:cs="Arial"/>
                <w:color w:val="FF0000"/>
              </w:rPr>
              <w:t>3-4</w:t>
            </w:r>
          </w:p>
        </w:tc>
        <w:tc>
          <w:tcPr>
            <w:tcW w:w="2189"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jc w:val="center"/>
              <w:rPr>
                <w:rFonts w:ascii="Arial" w:hAnsi="Arial" w:cs="Arial"/>
                <w:color w:val="FF0000"/>
              </w:rPr>
            </w:pPr>
            <w:r>
              <w:rPr>
                <w:rFonts w:ascii="Arial" w:hAnsi="Arial" w:cs="Arial"/>
                <w:color w:val="FF0000"/>
              </w:rPr>
              <w:t>Unknown</w:t>
            </w:r>
          </w:p>
        </w:tc>
        <w:tc>
          <w:tcPr>
            <w:tcW w:w="3091" w:type="dxa"/>
            <w:tcBorders>
              <w:top w:val="single" w:sz="4" w:space="0" w:color="auto"/>
              <w:left w:val="single" w:sz="4" w:space="0" w:color="auto"/>
              <w:bottom w:val="single" w:sz="4" w:space="0" w:color="auto"/>
              <w:right w:val="single" w:sz="4" w:space="0" w:color="auto"/>
            </w:tcBorders>
          </w:tcPr>
          <w:p w:rsidR="00946036" w:rsidRPr="00946036" w:rsidRDefault="00A04BA3" w:rsidP="003E00C7">
            <w:pPr>
              <w:rPr>
                <w:rFonts w:ascii="Arial" w:hAnsi="Arial" w:cs="Arial"/>
                <w:color w:val="FF0000"/>
              </w:rPr>
            </w:pPr>
            <w:r>
              <w:rPr>
                <w:rFonts w:ascii="Arial" w:hAnsi="Arial" w:cs="Arial"/>
                <w:color w:val="FF0000"/>
              </w:rPr>
              <w:t>Blizzard, traffic accidents, road closures</w:t>
            </w:r>
          </w:p>
        </w:tc>
        <w:tc>
          <w:tcPr>
            <w:tcW w:w="1920"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jc w:val="both"/>
              <w:rPr>
                <w:rFonts w:ascii="Arial" w:hAnsi="Arial" w:cs="Arial"/>
                <w:color w:val="FF0000"/>
              </w:rPr>
            </w:pPr>
            <w:r>
              <w:rPr>
                <w:rFonts w:ascii="Arial" w:hAnsi="Arial" w:cs="Arial"/>
                <w:color w:val="FF0000"/>
              </w:rPr>
              <w:t>n/a</w:t>
            </w:r>
          </w:p>
        </w:tc>
      </w:tr>
      <w:tr w:rsidR="00946036" w:rsidRPr="00EE65C5" w:rsidTr="00467A26">
        <w:tc>
          <w:tcPr>
            <w:tcW w:w="836" w:type="dxa"/>
            <w:tcBorders>
              <w:top w:val="single" w:sz="4" w:space="0" w:color="auto"/>
              <w:left w:val="single" w:sz="4" w:space="0" w:color="auto"/>
              <w:bottom w:val="single" w:sz="4" w:space="0" w:color="auto"/>
              <w:right w:val="single" w:sz="4" w:space="0" w:color="auto"/>
            </w:tcBorders>
          </w:tcPr>
          <w:p w:rsidR="00946036" w:rsidRPr="00946036" w:rsidRDefault="00A04BA3" w:rsidP="003E00C7">
            <w:pPr>
              <w:jc w:val="both"/>
              <w:rPr>
                <w:rFonts w:ascii="Arial" w:hAnsi="Arial" w:cs="Arial"/>
                <w:color w:val="FF0000"/>
              </w:rPr>
            </w:pPr>
            <w:r>
              <w:rPr>
                <w:rFonts w:ascii="Arial" w:hAnsi="Arial" w:cs="Arial"/>
                <w:color w:val="FF0000"/>
              </w:rPr>
              <w:t>2019</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946036" w:rsidRPr="00946036" w:rsidRDefault="00A04BA3" w:rsidP="003E00C7">
            <w:pPr>
              <w:jc w:val="both"/>
              <w:rPr>
                <w:rFonts w:ascii="Arial" w:hAnsi="Arial" w:cs="Arial"/>
                <w:color w:val="FF0000"/>
              </w:rPr>
            </w:pPr>
            <w:r>
              <w:rPr>
                <w:rFonts w:ascii="Arial" w:hAnsi="Arial" w:cs="Arial"/>
                <w:color w:val="FF0000"/>
              </w:rPr>
              <w:t>Nov</w:t>
            </w:r>
          </w:p>
        </w:tc>
        <w:tc>
          <w:tcPr>
            <w:tcW w:w="840" w:type="dxa"/>
            <w:tcBorders>
              <w:top w:val="single" w:sz="4" w:space="0" w:color="auto"/>
              <w:left w:val="single" w:sz="4" w:space="0" w:color="auto"/>
              <w:bottom w:val="single" w:sz="4" w:space="0" w:color="auto"/>
              <w:right w:val="single" w:sz="4" w:space="0" w:color="auto"/>
            </w:tcBorders>
          </w:tcPr>
          <w:p w:rsidR="00946036" w:rsidRPr="00946036" w:rsidRDefault="00A04BA3" w:rsidP="003E00C7">
            <w:pPr>
              <w:tabs>
                <w:tab w:val="left" w:pos="390"/>
                <w:tab w:val="center" w:pos="1470"/>
              </w:tabs>
              <w:jc w:val="center"/>
              <w:rPr>
                <w:rFonts w:ascii="Arial" w:hAnsi="Arial" w:cs="Arial"/>
                <w:color w:val="FF0000"/>
              </w:rPr>
            </w:pPr>
            <w:r>
              <w:rPr>
                <w:rFonts w:ascii="Arial" w:hAnsi="Arial" w:cs="Arial"/>
                <w:color w:val="FF0000"/>
              </w:rPr>
              <w:t>11</w:t>
            </w:r>
          </w:p>
        </w:tc>
        <w:tc>
          <w:tcPr>
            <w:tcW w:w="2189"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jc w:val="center"/>
              <w:rPr>
                <w:rFonts w:ascii="Arial" w:hAnsi="Arial" w:cs="Arial"/>
                <w:color w:val="FF0000"/>
              </w:rPr>
            </w:pPr>
            <w:r>
              <w:rPr>
                <w:rFonts w:ascii="Arial" w:hAnsi="Arial" w:cs="Arial"/>
                <w:color w:val="FF0000"/>
              </w:rPr>
              <w:t>Unknown</w:t>
            </w:r>
          </w:p>
        </w:tc>
        <w:tc>
          <w:tcPr>
            <w:tcW w:w="3091" w:type="dxa"/>
            <w:tcBorders>
              <w:top w:val="single" w:sz="4" w:space="0" w:color="auto"/>
              <w:left w:val="single" w:sz="4" w:space="0" w:color="auto"/>
              <w:bottom w:val="single" w:sz="4" w:space="0" w:color="auto"/>
              <w:right w:val="single" w:sz="4" w:space="0" w:color="auto"/>
            </w:tcBorders>
          </w:tcPr>
          <w:p w:rsidR="00946036" w:rsidRPr="00946036" w:rsidRDefault="00A04BA3" w:rsidP="003E00C7">
            <w:pPr>
              <w:rPr>
                <w:rFonts w:ascii="Arial" w:hAnsi="Arial" w:cs="Arial"/>
                <w:color w:val="FF0000"/>
              </w:rPr>
            </w:pPr>
            <w:r>
              <w:rPr>
                <w:rFonts w:ascii="Arial" w:hAnsi="Arial" w:cs="Arial"/>
                <w:color w:val="FF0000"/>
              </w:rPr>
              <w:t>Winter storm, power outages</w:t>
            </w:r>
          </w:p>
        </w:tc>
        <w:tc>
          <w:tcPr>
            <w:tcW w:w="1920"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jc w:val="both"/>
              <w:rPr>
                <w:rFonts w:ascii="Arial" w:hAnsi="Arial" w:cs="Arial"/>
                <w:color w:val="FF0000"/>
              </w:rPr>
            </w:pPr>
            <w:r>
              <w:rPr>
                <w:rFonts w:ascii="Arial" w:hAnsi="Arial" w:cs="Arial"/>
                <w:color w:val="FF0000"/>
              </w:rPr>
              <w:t>n/a</w:t>
            </w:r>
          </w:p>
        </w:tc>
      </w:tr>
      <w:tr w:rsidR="00946036" w:rsidRPr="00EE65C5" w:rsidTr="00467A26">
        <w:tc>
          <w:tcPr>
            <w:tcW w:w="836" w:type="dxa"/>
            <w:tcBorders>
              <w:top w:val="single" w:sz="4" w:space="0" w:color="auto"/>
              <w:left w:val="single" w:sz="4" w:space="0" w:color="auto"/>
              <w:bottom w:val="single" w:sz="4" w:space="0" w:color="auto"/>
              <w:right w:val="single" w:sz="4" w:space="0" w:color="auto"/>
            </w:tcBorders>
          </w:tcPr>
          <w:p w:rsidR="00946036" w:rsidRPr="00946036" w:rsidRDefault="00A04BA3" w:rsidP="003E00C7">
            <w:pPr>
              <w:jc w:val="both"/>
              <w:rPr>
                <w:rFonts w:ascii="Arial" w:hAnsi="Arial" w:cs="Arial"/>
                <w:color w:val="FF0000"/>
              </w:rPr>
            </w:pPr>
            <w:r>
              <w:rPr>
                <w:rFonts w:ascii="Arial" w:hAnsi="Arial" w:cs="Arial"/>
                <w:color w:val="FF0000"/>
              </w:rPr>
              <w:t>2020</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946036" w:rsidRPr="00946036" w:rsidRDefault="00A04BA3" w:rsidP="003E00C7">
            <w:pPr>
              <w:jc w:val="both"/>
              <w:rPr>
                <w:rFonts w:ascii="Arial" w:hAnsi="Arial" w:cs="Arial"/>
                <w:color w:val="FF0000"/>
              </w:rPr>
            </w:pPr>
            <w:r>
              <w:rPr>
                <w:rFonts w:ascii="Arial" w:hAnsi="Arial" w:cs="Arial"/>
                <w:color w:val="FF0000"/>
              </w:rPr>
              <w:t>Jan</w:t>
            </w:r>
          </w:p>
        </w:tc>
        <w:tc>
          <w:tcPr>
            <w:tcW w:w="840" w:type="dxa"/>
            <w:tcBorders>
              <w:top w:val="single" w:sz="4" w:space="0" w:color="auto"/>
              <w:left w:val="single" w:sz="4" w:space="0" w:color="auto"/>
              <w:bottom w:val="single" w:sz="4" w:space="0" w:color="auto"/>
              <w:right w:val="single" w:sz="4" w:space="0" w:color="auto"/>
            </w:tcBorders>
          </w:tcPr>
          <w:p w:rsidR="00946036" w:rsidRPr="00946036" w:rsidRDefault="00A04BA3" w:rsidP="003E00C7">
            <w:pPr>
              <w:tabs>
                <w:tab w:val="left" w:pos="390"/>
                <w:tab w:val="center" w:pos="1470"/>
              </w:tabs>
              <w:jc w:val="center"/>
              <w:rPr>
                <w:rFonts w:ascii="Arial" w:hAnsi="Arial" w:cs="Arial"/>
                <w:color w:val="FF0000"/>
              </w:rPr>
            </w:pPr>
            <w:r>
              <w:rPr>
                <w:rFonts w:ascii="Arial" w:hAnsi="Arial" w:cs="Arial"/>
                <w:color w:val="FF0000"/>
              </w:rPr>
              <w:t>11-12</w:t>
            </w:r>
          </w:p>
        </w:tc>
        <w:tc>
          <w:tcPr>
            <w:tcW w:w="2189"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jc w:val="center"/>
              <w:rPr>
                <w:rFonts w:ascii="Arial" w:hAnsi="Arial" w:cs="Arial"/>
                <w:color w:val="FF0000"/>
              </w:rPr>
            </w:pPr>
            <w:r>
              <w:rPr>
                <w:rFonts w:ascii="Arial" w:hAnsi="Arial" w:cs="Arial"/>
                <w:color w:val="FF0000"/>
              </w:rPr>
              <w:t>Unknown</w:t>
            </w:r>
          </w:p>
        </w:tc>
        <w:tc>
          <w:tcPr>
            <w:tcW w:w="3091" w:type="dxa"/>
            <w:tcBorders>
              <w:top w:val="single" w:sz="4" w:space="0" w:color="auto"/>
              <w:left w:val="single" w:sz="4" w:space="0" w:color="auto"/>
              <w:bottom w:val="single" w:sz="4" w:space="0" w:color="auto"/>
              <w:right w:val="single" w:sz="4" w:space="0" w:color="auto"/>
            </w:tcBorders>
          </w:tcPr>
          <w:p w:rsidR="00946036" w:rsidRPr="00946036" w:rsidRDefault="00A04BA3" w:rsidP="003E00C7">
            <w:pPr>
              <w:rPr>
                <w:rFonts w:ascii="Arial" w:hAnsi="Arial" w:cs="Arial"/>
                <w:color w:val="FF0000"/>
              </w:rPr>
            </w:pPr>
            <w:r>
              <w:rPr>
                <w:rFonts w:ascii="Arial" w:hAnsi="Arial" w:cs="Arial"/>
                <w:color w:val="FF0000"/>
              </w:rPr>
              <w:t>Winter storm – heavy snow and ice accumulation</w:t>
            </w:r>
          </w:p>
        </w:tc>
        <w:tc>
          <w:tcPr>
            <w:tcW w:w="1920"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jc w:val="both"/>
              <w:rPr>
                <w:rFonts w:ascii="Arial" w:hAnsi="Arial" w:cs="Arial"/>
                <w:color w:val="FF0000"/>
              </w:rPr>
            </w:pPr>
            <w:r>
              <w:rPr>
                <w:rFonts w:ascii="Arial" w:hAnsi="Arial" w:cs="Arial"/>
                <w:color w:val="FF0000"/>
              </w:rPr>
              <w:t>n/a</w:t>
            </w:r>
          </w:p>
        </w:tc>
      </w:tr>
      <w:tr w:rsidR="00946036" w:rsidRPr="00EE65C5" w:rsidTr="00467A26">
        <w:tc>
          <w:tcPr>
            <w:tcW w:w="836" w:type="dxa"/>
            <w:tcBorders>
              <w:top w:val="single" w:sz="4" w:space="0" w:color="auto"/>
              <w:left w:val="single" w:sz="4" w:space="0" w:color="auto"/>
              <w:bottom w:val="single" w:sz="4" w:space="0" w:color="auto"/>
              <w:right w:val="single" w:sz="4" w:space="0" w:color="auto"/>
            </w:tcBorders>
          </w:tcPr>
          <w:p w:rsidR="00946036" w:rsidRPr="00946036" w:rsidRDefault="00A04BA3" w:rsidP="003E00C7">
            <w:pPr>
              <w:jc w:val="both"/>
              <w:rPr>
                <w:rFonts w:ascii="Arial" w:hAnsi="Arial" w:cs="Arial"/>
                <w:color w:val="FF0000"/>
              </w:rPr>
            </w:pPr>
            <w:r>
              <w:rPr>
                <w:rFonts w:ascii="Arial" w:hAnsi="Arial" w:cs="Arial"/>
                <w:color w:val="FF0000"/>
              </w:rPr>
              <w:t>2020</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946036" w:rsidRPr="00946036" w:rsidRDefault="00A04BA3" w:rsidP="003E00C7">
            <w:pPr>
              <w:jc w:val="both"/>
              <w:rPr>
                <w:rFonts w:ascii="Arial" w:hAnsi="Arial" w:cs="Arial"/>
                <w:color w:val="FF0000"/>
              </w:rPr>
            </w:pPr>
            <w:r>
              <w:rPr>
                <w:rFonts w:ascii="Arial" w:hAnsi="Arial" w:cs="Arial"/>
                <w:color w:val="FF0000"/>
              </w:rPr>
              <w:t>Apr</w:t>
            </w:r>
          </w:p>
        </w:tc>
        <w:tc>
          <w:tcPr>
            <w:tcW w:w="840" w:type="dxa"/>
            <w:tcBorders>
              <w:top w:val="single" w:sz="4" w:space="0" w:color="auto"/>
              <w:left w:val="single" w:sz="4" w:space="0" w:color="auto"/>
              <w:bottom w:val="single" w:sz="4" w:space="0" w:color="auto"/>
              <w:right w:val="single" w:sz="4" w:space="0" w:color="auto"/>
            </w:tcBorders>
          </w:tcPr>
          <w:p w:rsidR="00946036" w:rsidRPr="00946036" w:rsidRDefault="00A04BA3" w:rsidP="003E00C7">
            <w:pPr>
              <w:tabs>
                <w:tab w:val="left" w:pos="390"/>
                <w:tab w:val="center" w:pos="1470"/>
              </w:tabs>
              <w:jc w:val="center"/>
              <w:rPr>
                <w:rFonts w:ascii="Arial" w:hAnsi="Arial" w:cs="Arial"/>
                <w:color w:val="FF0000"/>
              </w:rPr>
            </w:pPr>
            <w:r>
              <w:rPr>
                <w:rFonts w:ascii="Arial" w:hAnsi="Arial" w:cs="Arial"/>
                <w:color w:val="FF0000"/>
              </w:rPr>
              <w:t>9-10</w:t>
            </w:r>
          </w:p>
        </w:tc>
        <w:tc>
          <w:tcPr>
            <w:tcW w:w="2189"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jc w:val="center"/>
              <w:rPr>
                <w:rFonts w:ascii="Arial" w:hAnsi="Arial" w:cs="Arial"/>
                <w:color w:val="FF0000"/>
              </w:rPr>
            </w:pPr>
            <w:r>
              <w:rPr>
                <w:rFonts w:ascii="Arial" w:hAnsi="Arial" w:cs="Arial"/>
                <w:color w:val="FF0000"/>
              </w:rPr>
              <w:t>Unknown</w:t>
            </w:r>
          </w:p>
        </w:tc>
        <w:tc>
          <w:tcPr>
            <w:tcW w:w="3091" w:type="dxa"/>
            <w:tcBorders>
              <w:top w:val="single" w:sz="4" w:space="0" w:color="auto"/>
              <w:left w:val="single" w:sz="4" w:space="0" w:color="auto"/>
              <w:bottom w:val="single" w:sz="4" w:space="0" w:color="auto"/>
              <w:right w:val="single" w:sz="4" w:space="0" w:color="auto"/>
            </w:tcBorders>
          </w:tcPr>
          <w:p w:rsidR="00946036" w:rsidRPr="00946036" w:rsidRDefault="00A04BA3" w:rsidP="003E00C7">
            <w:pPr>
              <w:rPr>
                <w:rFonts w:ascii="Arial" w:hAnsi="Arial" w:cs="Arial"/>
                <w:color w:val="FF0000"/>
              </w:rPr>
            </w:pPr>
            <w:r>
              <w:rPr>
                <w:rFonts w:ascii="Arial" w:hAnsi="Arial" w:cs="Arial"/>
                <w:color w:val="FF0000"/>
              </w:rPr>
              <w:t>Heavy snow, power outages</w:t>
            </w:r>
          </w:p>
        </w:tc>
        <w:tc>
          <w:tcPr>
            <w:tcW w:w="1920" w:type="dxa"/>
            <w:tcBorders>
              <w:top w:val="single" w:sz="4" w:space="0" w:color="auto"/>
              <w:left w:val="single" w:sz="4" w:space="0" w:color="auto"/>
              <w:bottom w:val="single" w:sz="4" w:space="0" w:color="auto"/>
              <w:right w:val="single" w:sz="4" w:space="0" w:color="auto"/>
            </w:tcBorders>
          </w:tcPr>
          <w:p w:rsidR="00946036" w:rsidRPr="00946036" w:rsidRDefault="00946036" w:rsidP="003E00C7">
            <w:pPr>
              <w:jc w:val="both"/>
              <w:rPr>
                <w:rFonts w:ascii="Arial" w:hAnsi="Arial" w:cs="Arial"/>
                <w:color w:val="FF0000"/>
              </w:rPr>
            </w:pPr>
            <w:r>
              <w:rPr>
                <w:rFonts w:ascii="Arial" w:hAnsi="Arial" w:cs="Arial"/>
                <w:color w:val="FF0000"/>
              </w:rPr>
              <w:t>n/a</w:t>
            </w:r>
          </w:p>
        </w:tc>
      </w:tr>
      <w:tr w:rsidR="00F30DB9" w:rsidRPr="00EE65C5" w:rsidTr="00467A26">
        <w:tc>
          <w:tcPr>
            <w:tcW w:w="836" w:type="dxa"/>
            <w:tcBorders>
              <w:top w:val="single" w:sz="4" w:space="0" w:color="auto"/>
              <w:left w:val="single" w:sz="4" w:space="0" w:color="auto"/>
              <w:bottom w:val="single" w:sz="4" w:space="0" w:color="auto"/>
              <w:right w:val="single" w:sz="4" w:space="0" w:color="auto"/>
            </w:tcBorders>
          </w:tcPr>
          <w:p w:rsidR="00F30DB9" w:rsidRDefault="00F30DB9" w:rsidP="003E00C7">
            <w:pPr>
              <w:jc w:val="both"/>
              <w:rPr>
                <w:rFonts w:ascii="Arial" w:hAnsi="Arial" w:cs="Arial"/>
                <w:color w:val="FF0000"/>
              </w:rPr>
            </w:pPr>
            <w:r>
              <w:rPr>
                <w:rFonts w:ascii="Arial" w:hAnsi="Arial" w:cs="Arial"/>
                <w:color w:val="FF0000"/>
              </w:rPr>
              <w:t>2021</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F30DB9" w:rsidRDefault="00F30DB9" w:rsidP="003E00C7">
            <w:pPr>
              <w:jc w:val="both"/>
              <w:rPr>
                <w:rFonts w:ascii="Arial" w:hAnsi="Arial" w:cs="Arial"/>
                <w:color w:val="FF0000"/>
              </w:rPr>
            </w:pPr>
            <w:r>
              <w:rPr>
                <w:rFonts w:ascii="Arial" w:hAnsi="Arial" w:cs="Arial"/>
                <w:color w:val="FF0000"/>
              </w:rPr>
              <w:t>Mar</w:t>
            </w:r>
          </w:p>
        </w:tc>
        <w:tc>
          <w:tcPr>
            <w:tcW w:w="840" w:type="dxa"/>
            <w:tcBorders>
              <w:top w:val="single" w:sz="4" w:space="0" w:color="auto"/>
              <w:left w:val="single" w:sz="4" w:space="0" w:color="auto"/>
              <w:bottom w:val="single" w:sz="4" w:space="0" w:color="auto"/>
              <w:right w:val="single" w:sz="4" w:space="0" w:color="auto"/>
            </w:tcBorders>
          </w:tcPr>
          <w:p w:rsidR="00F30DB9" w:rsidRDefault="00F30DB9" w:rsidP="003E00C7">
            <w:pPr>
              <w:tabs>
                <w:tab w:val="left" w:pos="390"/>
                <w:tab w:val="center" w:pos="1470"/>
              </w:tabs>
              <w:jc w:val="center"/>
              <w:rPr>
                <w:rFonts w:ascii="Arial" w:hAnsi="Arial" w:cs="Arial"/>
                <w:color w:val="FF0000"/>
              </w:rPr>
            </w:pPr>
            <w:r>
              <w:rPr>
                <w:rFonts w:ascii="Arial" w:hAnsi="Arial" w:cs="Arial"/>
                <w:color w:val="FF0000"/>
              </w:rPr>
              <w:t>2</w:t>
            </w:r>
          </w:p>
        </w:tc>
        <w:tc>
          <w:tcPr>
            <w:tcW w:w="2189" w:type="dxa"/>
            <w:tcBorders>
              <w:top w:val="single" w:sz="4" w:space="0" w:color="auto"/>
              <w:left w:val="single" w:sz="4" w:space="0" w:color="auto"/>
              <w:bottom w:val="single" w:sz="4" w:space="0" w:color="auto"/>
              <w:right w:val="single" w:sz="4" w:space="0" w:color="auto"/>
            </w:tcBorders>
          </w:tcPr>
          <w:p w:rsidR="00F30DB9" w:rsidRPr="00946036" w:rsidRDefault="00F30DB9" w:rsidP="008C7E02">
            <w:pPr>
              <w:jc w:val="center"/>
              <w:rPr>
                <w:rFonts w:ascii="Arial" w:hAnsi="Arial" w:cs="Arial"/>
                <w:color w:val="FF0000"/>
              </w:rPr>
            </w:pPr>
            <w:r>
              <w:rPr>
                <w:rFonts w:ascii="Arial" w:hAnsi="Arial" w:cs="Arial"/>
                <w:color w:val="FF0000"/>
              </w:rPr>
              <w:t>Unknown</w:t>
            </w:r>
          </w:p>
        </w:tc>
        <w:tc>
          <w:tcPr>
            <w:tcW w:w="3091" w:type="dxa"/>
            <w:tcBorders>
              <w:top w:val="single" w:sz="4" w:space="0" w:color="auto"/>
              <w:left w:val="single" w:sz="4" w:space="0" w:color="auto"/>
              <w:bottom w:val="single" w:sz="4" w:space="0" w:color="auto"/>
              <w:right w:val="single" w:sz="4" w:space="0" w:color="auto"/>
            </w:tcBorders>
          </w:tcPr>
          <w:p w:rsidR="00F30DB9" w:rsidRPr="00946036" w:rsidRDefault="00F30DB9" w:rsidP="008C7E02">
            <w:pPr>
              <w:rPr>
                <w:rFonts w:ascii="Arial" w:hAnsi="Arial" w:cs="Arial"/>
                <w:color w:val="FF0000"/>
              </w:rPr>
            </w:pPr>
            <w:r>
              <w:rPr>
                <w:rFonts w:ascii="Arial" w:hAnsi="Arial" w:cs="Arial"/>
                <w:color w:val="FF0000"/>
              </w:rPr>
              <w:t>Winter storm – near blizzard conditions, road closures, traffic accidents</w:t>
            </w:r>
          </w:p>
        </w:tc>
        <w:tc>
          <w:tcPr>
            <w:tcW w:w="1920" w:type="dxa"/>
            <w:tcBorders>
              <w:top w:val="single" w:sz="4" w:space="0" w:color="auto"/>
              <w:left w:val="single" w:sz="4" w:space="0" w:color="auto"/>
              <w:bottom w:val="single" w:sz="4" w:space="0" w:color="auto"/>
              <w:right w:val="single" w:sz="4" w:space="0" w:color="auto"/>
            </w:tcBorders>
          </w:tcPr>
          <w:p w:rsidR="00F30DB9" w:rsidRPr="00946036" w:rsidRDefault="00F30DB9" w:rsidP="008C7E02">
            <w:pPr>
              <w:jc w:val="both"/>
              <w:rPr>
                <w:rFonts w:ascii="Arial" w:hAnsi="Arial" w:cs="Arial"/>
                <w:color w:val="FF0000"/>
              </w:rPr>
            </w:pPr>
            <w:r>
              <w:rPr>
                <w:rFonts w:ascii="Arial" w:hAnsi="Arial" w:cs="Arial"/>
                <w:color w:val="FF0000"/>
              </w:rPr>
              <w:t>n/a</w:t>
            </w:r>
          </w:p>
        </w:tc>
      </w:tr>
    </w:tbl>
    <w:p w:rsidR="00443D80" w:rsidRPr="00EE65C5" w:rsidRDefault="00443D80" w:rsidP="00443D80">
      <w:pPr>
        <w:jc w:val="both"/>
        <w:rPr>
          <w:rFonts w:ascii="Arial" w:hAnsi="Arial" w:cs="Arial"/>
          <w:u w:val="single"/>
        </w:rPr>
      </w:pPr>
    </w:p>
    <w:p w:rsidR="00443D80" w:rsidRPr="00EE65C5" w:rsidRDefault="00443D80" w:rsidP="00D03011">
      <w:pPr>
        <w:jc w:val="both"/>
        <w:rPr>
          <w:rFonts w:ascii="Arial" w:hAnsi="Arial" w:cs="Arial"/>
          <w:u w:val="single"/>
        </w:rPr>
      </w:pPr>
    </w:p>
    <w:p w:rsidR="00D03011" w:rsidRPr="00EE65C5" w:rsidRDefault="00D03011" w:rsidP="00D03011">
      <w:pPr>
        <w:jc w:val="both"/>
        <w:rPr>
          <w:rFonts w:ascii="Arial" w:hAnsi="Arial" w:cs="Arial"/>
        </w:rPr>
      </w:pPr>
      <w:r w:rsidRPr="00EE65C5">
        <w:rPr>
          <w:rFonts w:ascii="Arial" w:hAnsi="Arial" w:cs="Arial"/>
          <w:b/>
        </w:rPr>
        <w:t>Probability of Occurrence</w:t>
      </w:r>
      <w:r w:rsidRPr="00EE65C5">
        <w:rPr>
          <w:rFonts w:ascii="Arial" w:hAnsi="Arial" w:cs="Arial"/>
        </w:rPr>
        <w:t>. No probability studies have been done, but Aroostook County’s location in the Northeast, and its long experience with winter storms, indicate that between November and April of every year,</w:t>
      </w:r>
      <w:r w:rsidR="00F26BC6" w:rsidRPr="00EE65C5">
        <w:rPr>
          <w:rFonts w:ascii="Arial" w:hAnsi="Arial" w:cs="Arial"/>
        </w:rPr>
        <w:t xml:space="preserve"> </w:t>
      </w:r>
      <w:r w:rsidRPr="00EE65C5">
        <w:rPr>
          <w:rFonts w:ascii="Arial" w:hAnsi="Arial" w:cs="Arial"/>
        </w:rPr>
        <w:t>such storms will occur.</w:t>
      </w:r>
      <w:r w:rsidR="007D47FB" w:rsidRPr="00EE65C5">
        <w:rPr>
          <w:rFonts w:ascii="Arial" w:hAnsi="Arial" w:cs="Arial"/>
        </w:rPr>
        <w:t xml:space="preserve"> The locations where such storms are the most intense will vary from year to year.  </w:t>
      </w:r>
      <w:r w:rsidR="004D5B8D" w:rsidRPr="00EE65C5">
        <w:rPr>
          <w:rFonts w:ascii="Arial" w:hAnsi="Arial" w:cs="Arial"/>
        </w:rPr>
        <w:t>Climate models suggest that Maine is likely to get more ice storms in the future because of warmer temperatures</w:t>
      </w:r>
      <w:r w:rsidR="00234DAB" w:rsidRPr="00EE65C5">
        <w:rPr>
          <w:rFonts w:ascii="Arial" w:hAnsi="Arial" w:cs="Arial"/>
        </w:rPr>
        <w:t>, but it is not known whether the severity of ice storms will be affected by warmer temperatures.</w:t>
      </w:r>
      <w:r w:rsidR="004D5B8D" w:rsidRPr="00EE65C5">
        <w:rPr>
          <w:rFonts w:ascii="Arial" w:hAnsi="Arial" w:cs="Arial"/>
        </w:rPr>
        <w:t xml:space="preserve"> If colder temperatures prevail, the precipitation will be in the form of snow</w:t>
      </w:r>
      <w:r w:rsidR="00001980" w:rsidRPr="00EE65C5">
        <w:rPr>
          <w:rFonts w:ascii="Arial" w:hAnsi="Arial" w:cs="Arial"/>
        </w:rPr>
        <w:t>.</w:t>
      </w:r>
    </w:p>
    <w:p w:rsidR="00F26BC6" w:rsidRPr="00EE65C5" w:rsidRDefault="00F26BC6">
      <w:pPr>
        <w:suppressAutoHyphens w:val="0"/>
        <w:rPr>
          <w:rFonts w:ascii="Arial" w:hAnsi="Arial" w:cs="Arial"/>
        </w:rPr>
      </w:pPr>
      <w:r w:rsidRPr="00EE65C5">
        <w:rPr>
          <w:rFonts w:ascii="Arial" w:hAnsi="Arial" w:cs="Arial"/>
        </w:rPr>
        <w:br w:type="page"/>
      </w:r>
    </w:p>
    <w:p w:rsidR="00D03011" w:rsidRPr="00EE65C5" w:rsidRDefault="00D03011" w:rsidP="00D03011">
      <w:pPr>
        <w:autoSpaceDE w:val="0"/>
        <w:autoSpaceDN w:val="0"/>
        <w:adjustRightInd w:val="0"/>
        <w:spacing w:line="249" w:lineRule="atLeast"/>
        <w:jc w:val="both"/>
        <w:rPr>
          <w:rFonts w:ascii="Arial" w:hAnsi="Arial" w:cs="Arial"/>
          <w:b/>
        </w:rPr>
      </w:pPr>
      <w:r w:rsidRPr="00EE65C5">
        <w:rPr>
          <w:rFonts w:ascii="Arial" w:hAnsi="Arial" w:cs="Arial"/>
          <w:b/>
        </w:rPr>
        <w:lastRenderedPageBreak/>
        <w:t>Severe Summer Storms</w:t>
      </w:r>
    </w:p>
    <w:p w:rsidR="00D03011" w:rsidRPr="00EE65C5" w:rsidRDefault="00D03011" w:rsidP="00D03011">
      <w:pPr>
        <w:autoSpaceDE w:val="0"/>
        <w:autoSpaceDN w:val="0"/>
        <w:adjustRightInd w:val="0"/>
        <w:spacing w:line="249" w:lineRule="atLeast"/>
        <w:jc w:val="both"/>
        <w:rPr>
          <w:rFonts w:ascii="Arial" w:hAnsi="Arial" w:cs="Arial"/>
        </w:rPr>
      </w:pP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rPr>
        <w:t>Severe summer storms and hurricanes can have an immediate impact on flooding, primarily as a result of heavy downpours.</w:t>
      </w:r>
    </w:p>
    <w:p w:rsidR="00D03011" w:rsidRPr="00EE65C5" w:rsidRDefault="00D03011" w:rsidP="00D03011">
      <w:pPr>
        <w:autoSpaceDE w:val="0"/>
        <w:autoSpaceDN w:val="0"/>
        <w:adjustRightInd w:val="0"/>
        <w:spacing w:line="249" w:lineRule="atLeast"/>
        <w:jc w:val="both"/>
        <w:rPr>
          <w:rFonts w:ascii="Arial" w:hAnsi="Arial" w:cs="Arial"/>
        </w:rPr>
      </w:pPr>
    </w:p>
    <w:p w:rsidR="00D03011" w:rsidRPr="00EE65C5" w:rsidRDefault="00B20AA2" w:rsidP="00D03011">
      <w:pPr>
        <w:autoSpaceDE w:val="0"/>
        <w:autoSpaceDN w:val="0"/>
        <w:adjustRightInd w:val="0"/>
        <w:spacing w:line="249" w:lineRule="atLeast"/>
        <w:jc w:val="both"/>
        <w:rPr>
          <w:rFonts w:ascii="Arial" w:hAnsi="Arial" w:cs="Arial"/>
        </w:rPr>
      </w:pPr>
      <w:r w:rsidRPr="00EE65C5">
        <w:rPr>
          <w:rFonts w:ascii="Arial" w:hAnsi="Arial" w:cs="Arial"/>
          <w:b/>
        </w:rPr>
        <w:t>Types of Severe Summer Weather Events in Aroostook County</w:t>
      </w:r>
      <w:r w:rsidRPr="00EE65C5">
        <w:rPr>
          <w:rFonts w:ascii="Arial" w:hAnsi="Arial" w:cs="Arial"/>
        </w:rPr>
        <w:t xml:space="preserve">: A severe summer weather event is a </w:t>
      </w:r>
      <w:r w:rsidR="00D03011" w:rsidRPr="00EE65C5">
        <w:rPr>
          <w:rFonts w:ascii="Arial" w:hAnsi="Arial" w:cs="Arial"/>
        </w:rPr>
        <w:t>violent weather phenomenon producing winds, heavy rains, lightning, and hail that can cause injuries and destruction of property, crops and livestock.</w:t>
      </w:r>
      <w:r w:rsidRPr="00EE65C5">
        <w:rPr>
          <w:rFonts w:ascii="Arial" w:hAnsi="Arial" w:cs="Arial"/>
        </w:rPr>
        <w:t xml:space="preserve"> </w:t>
      </w:r>
      <w:r w:rsidR="00D03011" w:rsidRPr="00EE65C5">
        <w:rPr>
          <w:rFonts w:ascii="Arial" w:hAnsi="Arial" w:cs="Arial"/>
        </w:rPr>
        <w:t>There are several different types of summer weather events in Aroostook County:</w:t>
      </w:r>
    </w:p>
    <w:p w:rsidR="00D03011" w:rsidRPr="00EE65C5" w:rsidRDefault="00D03011" w:rsidP="00D03011">
      <w:pPr>
        <w:autoSpaceDE w:val="0"/>
        <w:autoSpaceDN w:val="0"/>
        <w:adjustRightInd w:val="0"/>
        <w:spacing w:line="249" w:lineRule="atLeast"/>
        <w:jc w:val="both"/>
        <w:rPr>
          <w:rFonts w:ascii="Arial" w:hAnsi="Arial" w:cs="Arial"/>
        </w:rPr>
      </w:pPr>
    </w:p>
    <w:p w:rsidR="00D03011" w:rsidRPr="00EE65C5" w:rsidRDefault="00D03011" w:rsidP="00B82F5E">
      <w:pPr>
        <w:numPr>
          <w:ilvl w:val="0"/>
          <w:numId w:val="7"/>
        </w:numPr>
        <w:suppressAutoHyphens w:val="0"/>
        <w:autoSpaceDE w:val="0"/>
        <w:autoSpaceDN w:val="0"/>
        <w:adjustRightInd w:val="0"/>
        <w:spacing w:line="249" w:lineRule="atLeast"/>
        <w:jc w:val="both"/>
        <w:rPr>
          <w:rFonts w:ascii="Arial" w:hAnsi="Arial" w:cs="Arial"/>
        </w:rPr>
      </w:pPr>
      <w:r w:rsidRPr="00EE65C5">
        <w:rPr>
          <w:rFonts w:ascii="Arial" w:hAnsi="Arial" w:cs="Arial"/>
          <w:b/>
        </w:rPr>
        <w:t>Hurricane</w:t>
      </w:r>
      <w:r w:rsidRPr="00EE65C5">
        <w:rPr>
          <w:rFonts w:ascii="Arial" w:hAnsi="Arial" w:cs="Arial"/>
        </w:rPr>
        <w:t>: An intense, tropical cyclone, formed in the atmosphere over warm ocean areas, in which wind speeds reach 74 miles per hour or more and blow in a large spiral around a relatively calm center called the “eye.”</w:t>
      </w:r>
    </w:p>
    <w:p w:rsidR="00D03011" w:rsidRPr="00EE65C5" w:rsidRDefault="00D03011" w:rsidP="00B82F5E">
      <w:pPr>
        <w:numPr>
          <w:ilvl w:val="0"/>
          <w:numId w:val="7"/>
        </w:numPr>
        <w:suppressAutoHyphens w:val="0"/>
        <w:autoSpaceDE w:val="0"/>
        <w:autoSpaceDN w:val="0"/>
        <w:adjustRightInd w:val="0"/>
        <w:spacing w:line="249" w:lineRule="atLeast"/>
        <w:jc w:val="both"/>
        <w:rPr>
          <w:rFonts w:ascii="Arial" w:hAnsi="Arial" w:cs="Arial"/>
        </w:rPr>
      </w:pPr>
      <w:r w:rsidRPr="00EE65C5">
        <w:rPr>
          <w:rFonts w:ascii="Arial" w:hAnsi="Arial" w:cs="Arial"/>
          <w:b/>
        </w:rPr>
        <w:t>Lightning</w:t>
      </w:r>
      <w:r w:rsidRPr="00EE65C5">
        <w:rPr>
          <w:rFonts w:ascii="Arial" w:hAnsi="Arial" w:cs="Arial"/>
        </w:rPr>
        <w:t>: An electrical discharge that results from the buildup of positive and negative charges within a thunderstorm. When the buildup becomes strong enough, lighting appears as a “bolt.” This flash of light usually occurs within the clouds or between the clouds and the ground. A bolt of lightning reaches a temperature approaching 50,000 degrees Fahrenheit in a split second. The rapid heating and cooling causes thunder.</w:t>
      </w:r>
    </w:p>
    <w:p w:rsidR="00D03011" w:rsidRPr="00EE65C5" w:rsidRDefault="00D03011" w:rsidP="00B82F5E">
      <w:pPr>
        <w:numPr>
          <w:ilvl w:val="0"/>
          <w:numId w:val="7"/>
        </w:numPr>
        <w:suppressAutoHyphens w:val="0"/>
        <w:autoSpaceDE w:val="0"/>
        <w:autoSpaceDN w:val="0"/>
        <w:adjustRightInd w:val="0"/>
        <w:spacing w:line="249" w:lineRule="atLeast"/>
        <w:jc w:val="both"/>
        <w:rPr>
          <w:rFonts w:ascii="Arial" w:hAnsi="Arial" w:cs="Arial"/>
        </w:rPr>
      </w:pPr>
      <w:r w:rsidRPr="00EE65C5">
        <w:rPr>
          <w:rFonts w:ascii="Arial" w:hAnsi="Arial" w:cs="Arial"/>
          <w:b/>
        </w:rPr>
        <w:t>Thunderstorm</w:t>
      </w:r>
      <w:r w:rsidRPr="00EE65C5">
        <w:rPr>
          <w:rFonts w:ascii="Arial" w:hAnsi="Arial" w:cs="Arial"/>
        </w:rPr>
        <w:t xml:space="preserve">: A storm formed from a combination of moisture, rapidly rising warm air and a force capable of lifting air such as a warm or cold front.  All thunderstorms have lightning and can occur </w:t>
      </w:r>
      <w:r w:rsidR="00FC0634" w:rsidRPr="00EE65C5">
        <w:rPr>
          <w:rFonts w:ascii="Arial" w:hAnsi="Arial" w:cs="Arial"/>
        </w:rPr>
        <w:t>singly, in clusters or in lines.</w:t>
      </w:r>
    </w:p>
    <w:p w:rsidR="00D03011" w:rsidRPr="00EE65C5" w:rsidRDefault="00D03011" w:rsidP="00B82F5E">
      <w:pPr>
        <w:numPr>
          <w:ilvl w:val="0"/>
          <w:numId w:val="7"/>
        </w:numPr>
        <w:suppressAutoHyphens w:val="0"/>
        <w:autoSpaceDE w:val="0"/>
        <w:autoSpaceDN w:val="0"/>
        <w:adjustRightInd w:val="0"/>
        <w:spacing w:line="249" w:lineRule="atLeast"/>
        <w:jc w:val="both"/>
        <w:rPr>
          <w:rFonts w:ascii="Arial" w:hAnsi="Arial" w:cs="Arial"/>
        </w:rPr>
      </w:pPr>
      <w:r w:rsidRPr="00EE65C5">
        <w:rPr>
          <w:rFonts w:ascii="Arial" w:hAnsi="Arial" w:cs="Arial"/>
          <w:b/>
        </w:rPr>
        <w:t>Tornado</w:t>
      </w:r>
      <w:r w:rsidRPr="00EE65C5">
        <w:rPr>
          <w:rFonts w:ascii="Arial" w:hAnsi="Arial" w:cs="Arial"/>
        </w:rPr>
        <w:t>: A violently rotating column of air extending downward from a thunderstorm to the ground. The distinctive, slender, funnel shaped cloud, with wind velocities up to 300 miles per hour at the central core, destroys everything along its narrow ground path.</w:t>
      </w:r>
    </w:p>
    <w:p w:rsidR="00D03011" w:rsidRPr="00EE65C5" w:rsidRDefault="00CE51A3" w:rsidP="00B82F5E">
      <w:pPr>
        <w:numPr>
          <w:ilvl w:val="0"/>
          <w:numId w:val="7"/>
        </w:numPr>
        <w:suppressAutoHyphens w:val="0"/>
        <w:autoSpaceDE w:val="0"/>
        <w:autoSpaceDN w:val="0"/>
        <w:adjustRightInd w:val="0"/>
        <w:jc w:val="both"/>
        <w:rPr>
          <w:rFonts w:ascii="Arial" w:hAnsi="Arial" w:cs="Arial"/>
        </w:rPr>
      </w:pPr>
      <w:r w:rsidRPr="00EE65C5">
        <w:rPr>
          <w:rFonts w:ascii="Arial" w:hAnsi="Arial" w:cs="Arial"/>
          <w:b/>
        </w:rPr>
        <w:t>Microburst.</w:t>
      </w:r>
      <w:r w:rsidRPr="00EE65C5">
        <w:rPr>
          <w:rFonts w:ascii="Arial" w:hAnsi="Arial" w:cs="Arial"/>
        </w:rPr>
        <w:t xml:space="preserve">  A small, extremely intense downdraft which descends to the ground creating str</w:t>
      </w:r>
      <w:r w:rsidR="00A64D19" w:rsidRPr="00EE65C5">
        <w:rPr>
          <w:rFonts w:ascii="Arial" w:hAnsi="Arial" w:cs="Arial"/>
        </w:rPr>
        <w:t>ong wind divergence. Microburst</w:t>
      </w:r>
      <w:r w:rsidRPr="00EE65C5">
        <w:rPr>
          <w:rFonts w:ascii="Arial" w:hAnsi="Arial" w:cs="Arial"/>
        </w:rPr>
        <w:t>s are typically limited to areas less than 2.5 miles across.</w:t>
      </w:r>
      <w:r w:rsidR="00001980" w:rsidRPr="00EE65C5">
        <w:rPr>
          <w:rFonts w:ascii="Arial" w:hAnsi="Arial" w:cs="Arial"/>
        </w:rPr>
        <w:t xml:space="preserve"> </w:t>
      </w:r>
      <w:r w:rsidRPr="00EE65C5">
        <w:rPr>
          <w:rFonts w:ascii="Arial" w:hAnsi="Arial" w:cs="Arial"/>
        </w:rPr>
        <w:t xml:space="preserve">This weather phenomenon is capable of producing damaging surface winds in excess of 100 mph.  Generally, a microburst event will </w:t>
      </w:r>
      <w:r w:rsidR="004E15B1" w:rsidRPr="00EE65C5">
        <w:rPr>
          <w:rFonts w:ascii="Arial" w:hAnsi="Arial" w:cs="Arial"/>
        </w:rPr>
        <w:t>last no longer than 15 minutes.</w:t>
      </w:r>
    </w:p>
    <w:p w:rsidR="00D03011" w:rsidRPr="00EE65C5" w:rsidRDefault="00D03011" w:rsidP="00D03011">
      <w:pPr>
        <w:autoSpaceDE w:val="0"/>
        <w:autoSpaceDN w:val="0"/>
        <w:adjustRightInd w:val="0"/>
        <w:spacing w:line="249" w:lineRule="atLeast"/>
        <w:jc w:val="both"/>
        <w:rPr>
          <w:rFonts w:ascii="Arial" w:hAnsi="Arial" w:cs="Arial"/>
        </w:rPr>
      </w:pPr>
    </w:p>
    <w:p w:rsidR="00D03011" w:rsidRPr="00EE65C5" w:rsidRDefault="00CC0B04" w:rsidP="00D03011">
      <w:pPr>
        <w:autoSpaceDE w:val="0"/>
        <w:autoSpaceDN w:val="0"/>
        <w:adjustRightInd w:val="0"/>
        <w:spacing w:line="249" w:lineRule="atLeast"/>
        <w:jc w:val="center"/>
        <w:rPr>
          <w:rFonts w:ascii="Arial" w:hAnsi="Arial" w:cs="Arial"/>
        </w:rPr>
      </w:pPr>
      <w:r w:rsidRPr="00EE65C5">
        <w:rPr>
          <w:rFonts w:ascii="Arial" w:hAnsi="Arial" w:cs="Arial"/>
          <w:noProof/>
          <w:lang w:eastAsia="en-US"/>
        </w:rPr>
        <w:drawing>
          <wp:inline distT="0" distB="0" distL="0" distR="0" wp14:anchorId="47DFBD62" wp14:editId="6D71361C">
            <wp:extent cx="2860040" cy="2094865"/>
            <wp:effectExtent l="0" t="0" r="0" b="635"/>
            <wp:docPr id="3" name="Picture 2" descr="Z:\Vern's Backup\Vern's Files\Photo's\Storm Pictures\Picture 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ern's Backup\Vern's Files\Photo's\Storm Pictures\Picture 19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040" cy="2094865"/>
                    </a:xfrm>
                    <a:prstGeom prst="rect">
                      <a:avLst/>
                    </a:prstGeom>
                    <a:noFill/>
                    <a:ln>
                      <a:noFill/>
                    </a:ln>
                  </pic:spPr>
                </pic:pic>
              </a:graphicData>
            </a:graphic>
          </wp:inline>
        </w:drawing>
      </w:r>
      <w:r w:rsidRPr="00EE65C5">
        <w:rPr>
          <w:rFonts w:ascii="Arial" w:hAnsi="Arial" w:cs="Arial"/>
          <w:noProof/>
          <w:lang w:eastAsia="en-US"/>
        </w:rPr>
        <w:drawing>
          <wp:inline distT="0" distB="0" distL="0" distR="0" wp14:anchorId="48BBD950" wp14:editId="698CB99C">
            <wp:extent cx="2774950" cy="2094865"/>
            <wp:effectExtent l="0" t="0" r="6350" b="635"/>
            <wp:docPr id="4" name="Picture 4" descr="Z:\Vern's Backup\Vern's Files\Photo's\Weather Damages\MVC-00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ern's Backup\Vern's Files\Photo's\Weather Damages\MVC-009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4950" cy="2094865"/>
                    </a:xfrm>
                    <a:prstGeom prst="rect">
                      <a:avLst/>
                    </a:prstGeom>
                    <a:noFill/>
                    <a:ln>
                      <a:noFill/>
                    </a:ln>
                  </pic:spPr>
                </pic:pic>
              </a:graphicData>
            </a:graphic>
          </wp:inline>
        </w:drawing>
      </w:r>
    </w:p>
    <w:p w:rsidR="00D03011" w:rsidRPr="00EE65C5" w:rsidRDefault="00C530DB" w:rsidP="00D03011">
      <w:pPr>
        <w:autoSpaceDE w:val="0"/>
        <w:autoSpaceDN w:val="0"/>
        <w:adjustRightInd w:val="0"/>
        <w:spacing w:line="249" w:lineRule="atLeast"/>
        <w:jc w:val="both"/>
        <w:rPr>
          <w:rFonts w:ascii="Arial" w:hAnsi="Arial" w:cs="Arial"/>
        </w:rPr>
      </w:pPr>
      <w:r w:rsidRPr="00EE65C5">
        <w:rPr>
          <w:rFonts w:ascii="Arial" w:hAnsi="Arial" w:cs="Arial"/>
        </w:rPr>
        <w:t xml:space="preserve">        </w:t>
      </w:r>
      <w:r w:rsidR="00D03011" w:rsidRPr="00EE65C5">
        <w:rPr>
          <w:rFonts w:ascii="Arial" w:hAnsi="Arial" w:cs="Arial"/>
        </w:rPr>
        <w:t xml:space="preserve">Microburst in </w:t>
      </w:r>
      <w:smartTag w:uri="urn:schemas-microsoft-com:office:smarttags" w:element="place">
        <w:smartTag w:uri="urn:schemas-microsoft-com:office:smarttags" w:element="PlaceType">
          <w:r w:rsidR="00D03011" w:rsidRPr="00EE65C5">
            <w:rPr>
              <w:rFonts w:ascii="Arial" w:hAnsi="Arial" w:cs="Arial"/>
            </w:rPr>
            <w:t>Fort</w:t>
          </w:r>
        </w:smartTag>
        <w:r w:rsidR="00D03011" w:rsidRPr="00EE65C5">
          <w:rPr>
            <w:rFonts w:ascii="Arial" w:hAnsi="Arial" w:cs="Arial"/>
          </w:rPr>
          <w:t xml:space="preserve"> </w:t>
        </w:r>
        <w:smartTag w:uri="urn:schemas-microsoft-com:office:smarttags" w:element="PlaceName">
          <w:r w:rsidR="00D03011" w:rsidRPr="00EE65C5">
            <w:rPr>
              <w:rFonts w:ascii="Arial" w:hAnsi="Arial" w:cs="Arial"/>
            </w:rPr>
            <w:t>Kent</w:t>
          </w:r>
        </w:smartTag>
      </w:smartTag>
      <w:r w:rsidR="00D03011" w:rsidRPr="00EE65C5">
        <w:rPr>
          <w:rFonts w:ascii="Arial" w:hAnsi="Arial" w:cs="Arial"/>
        </w:rPr>
        <w:t xml:space="preserve"> – 2008             </w:t>
      </w:r>
      <w:r w:rsidR="00D03011" w:rsidRPr="00EE65C5">
        <w:rPr>
          <w:rFonts w:ascii="Arial" w:hAnsi="Arial" w:cs="Arial"/>
        </w:rPr>
        <w:tab/>
        <w:t xml:space="preserve">           Photos courtesy of John Bannen</w:t>
      </w:r>
    </w:p>
    <w:p w:rsidR="00D03011" w:rsidRPr="00EE65C5" w:rsidRDefault="00D03011" w:rsidP="00C530DB">
      <w:pPr>
        <w:autoSpaceDE w:val="0"/>
        <w:autoSpaceDN w:val="0"/>
        <w:adjustRightInd w:val="0"/>
        <w:spacing w:line="249" w:lineRule="atLeast"/>
        <w:rPr>
          <w:rFonts w:ascii="Arial" w:hAnsi="Arial" w:cs="Arial"/>
        </w:rPr>
      </w:pP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rPr>
        <w:t xml:space="preserve">Aroostook County is subject to summer storms. During summer months, southwest to southerly winds become quite prevalent.  When severe summer storms arrive, high winds </w:t>
      </w:r>
      <w:r w:rsidRPr="00EE65C5">
        <w:rPr>
          <w:rFonts w:ascii="Arial" w:hAnsi="Arial" w:cs="Arial"/>
        </w:rPr>
        <w:lastRenderedPageBreak/>
        <w:t xml:space="preserve">can fell trees and branches onto power lines, causing power and communication outages.  </w:t>
      </w:r>
      <w:r w:rsidR="00E935FF">
        <w:rPr>
          <w:rFonts w:ascii="Arial" w:hAnsi="Arial" w:cs="Arial"/>
          <w:color w:val="FF0000"/>
        </w:rPr>
        <w:t xml:space="preserve">Large hail can damage structures, vehicles and crops. </w:t>
      </w:r>
      <w:r w:rsidRPr="00EE65C5">
        <w:rPr>
          <w:rFonts w:ascii="Arial" w:hAnsi="Arial" w:cs="Arial"/>
        </w:rPr>
        <w:t>Heavy rains that often accompany thunderstorms can result in flash flooding or erosion.  Lightning strikes can start fires. Any of these weather events can cause personal injury or property damage.</w:t>
      </w:r>
    </w:p>
    <w:p w:rsidR="00D03011" w:rsidRPr="00EE65C5" w:rsidRDefault="00D03011" w:rsidP="00D03011">
      <w:pPr>
        <w:autoSpaceDE w:val="0"/>
        <w:autoSpaceDN w:val="0"/>
        <w:adjustRightInd w:val="0"/>
        <w:spacing w:line="249" w:lineRule="atLeast"/>
        <w:jc w:val="both"/>
        <w:rPr>
          <w:rFonts w:ascii="Arial" w:hAnsi="Arial" w:cs="Arial"/>
        </w:rPr>
      </w:pP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rPr>
        <w:t xml:space="preserve">The impact of summer storms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is usually restricted to flooding and erosion caused by the large amounts of moisture these storms can carry, as well as downed power lines and tree branches.</w:t>
      </w:r>
    </w:p>
    <w:p w:rsidR="00D03011" w:rsidRPr="00EE65C5" w:rsidRDefault="00D03011" w:rsidP="00D03011">
      <w:pPr>
        <w:autoSpaceDE w:val="0"/>
        <w:autoSpaceDN w:val="0"/>
        <w:adjustRightInd w:val="0"/>
        <w:spacing w:line="249" w:lineRule="atLeast"/>
        <w:jc w:val="both"/>
        <w:rPr>
          <w:rFonts w:ascii="Arial" w:hAnsi="Arial" w:cs="Arial"/>
        </w:rPr>
      </w:pPr>
    </w:p>
    <w:p w:rsidR="00001980" w:rsidRPr="00EE65C5" w:rsidRDefault="00D03011" w:rsidP="00001980">
      <w:pPr>
        <w:autoSpaceDE w:val="0"/>
        <w:autoSpaceDN w:val="0"/>
        <w:adjustRightInd w:val="0"/>
        <w:spacing w:line="249" w:lineRule="atLeast"/>
        <w:jc w:val="both"/>
        <w:rPr>
          <w:rFonts w:ascii="Arial" w:hAnsi="Arial" w:cs="Arial"/>
          <w:noProof/>
        </w:rPr>
      </w:pPr>
      <w:r w:rsidRPr="00EE65C5">
        <w:rPr>
          <w:rFonts w:ascii="Arial" w:hAnsi="Arial" w:cs="Arial"/>
          <w:b/>
        </w:rPr>
        <w:t>Location of Hazard</w:t>
      </w:r>
      <w:r w:rsidRPr="00EE65C5">
        <w:rPr>
          <w:rFonts w:ascii="Arial" w:hAnsi="Arial" w:cs="Arial"/>
        </w:rPr>
        <w:t>.  All of Aroostook County is vulnerable to one or more severe summer storms each year, usually in the form of thunderstorms.</w:t>
      </w:r>
      <w:r w:rsidR="007228C6" w:rsidRPr="00EE65C5">
        <w:rPr>
          <w:rFonts w:ascii="Arial" w:hAnsi="Arial" w:cs="Arial"/>
          <w:noProof/>
        </w:rPr>
        <w:t xml:space="preserve"> The following is a summary of areas that are susceptible to severe summer storms, as identified in the Aroostook County Hazard Mitigation Planning Municipal Survey 2015</w:t>
      </w:r>
      <w:r w:rsidR="00001980" w:rsidRPr="00EE65C5">
        <w:rPr>
          <w:rFonts w:ascii="Arial" w:hAnsi="Arial" w:cs="Arial"/>
          <w:noProof/>
        </w:rPr>
        <w:t xml:space="preserve"> and susequently modified in 2020 and 2021.</w:t>
      </w:r>
    </w:p>
    <w:p w:rsidR="00887B63" w:rsidRPr="00EE65C5" w:rsidRDefault="00887B63" w:rsidP="00001980">
      <w:pPr>
        <w:autoSpaceDE w:val="0"/>
        <w:autoSpaceDN w:val="0"/>
        <w:adjustRightInd w:val="0"/>
        <w:spacing w:line="249" w:lineRule="atLeast"/>
        <w:jc w:val="both"/>
        <w:rPr>
          <w:rFonts w:ascii="Arial" w:hAnsi="Arial" w:cs="Arial"/>
          <w:noProof/>
        </w:rPr>
      </w:pPr>
    </w:p>
    <w:p w:rsidR="0070263A" w:rsidRPr="00EE65C5"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Amity:</w:t>
      </w:r>
      <w:r w:rsidRPr="00EE65C5">
        <w:rPr>
          <w:rFonts w:ascii="Arial" w:hAnsi="Arial" w:cs="Arial"/>
          <w:noProof/>
        </w:rPr>
        <w:t xml:space="preserve"> </w:t>
      </w:r>
      <w:r w:rsidR="0081458F" w:rsidRPr="00EE65C5">
        <w:rPr>
          <w:rFonts w:ascii="Arial" w:hAnsi="Arial" w:cs="Arial"/>
          <w:noProof/>
        </w:rPr>
        <w:t xml:space="preserve">Monument Road, Estabrook Road, Tracy Road </w:t>
      </w:r>
      <w:r w:rsidR="006F4005" w:rsidRPr="00EE65C5">
        <w:rPr>
          <w:rFonts w:ascii="Arial" w:hAnsi="Arial" w:cs="Arial"/>
          <w:noProof/>
        </w:rPr>
        <w:t xml:space="preserve">and Lycette Road </w:t>
      </w:r>
      <w:r w:rsidRPr="00EE65C5">
        <w:rPr>
          <w:rFonts w:ascii="Arial" w:hAnsi="Arial" w:cs="Arial"/>
          <w:noProof/>
        </w:rPr>
        <w:t xml:space="preserve">have debris that </w:t>
      </w:r>
      <w:r w:rsidR="006F4005" w:rsidRPr="00EE65C5">
        <w:rPr>
          <w:rFonts w:ascii="Arial" w:hAnsi="Arial" w:cs="Arial"/>
          <w:noProof/>
        </w:rPr>
        <w:t xml:space="preserve">needs </w:t>
      </w:r>
      <w:r w:rsidRPr="00EE65C5">
        <w:rPr>
          <w:rFonts w:ascii="Arial" w:hAnsi="Arial" w:cs="Arial"/>
          <w:noProof/>
        </w:rPr>
        <w:t>to be cleared after severe storms.</w:t>
      </w:r>
    </w:p>
    <w:p w:rsidR="000D1E3B" w:rsidRPr="00EE65C5" w:rsidRDefault="000D1E3B"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Allagash:</w:t>
      </w:r>
      <w:r w:rsidRPr="00EE65C5">
        <w:rPr>
          <w:rFonts w:ascii="Arial" w:hAnsi="Arial" w:cs="Arial"/>
          <w:noProof/>
        </w:rPr>
        <w:t xml:space="preserve"> Walker Brook Road and Inn Road.</w:t>
      </w:r>
    </w:p>
    <w:p w:rsidR="00750F9E" w:rsidRPr="00EE65C5"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Aroostook Band of Micmacs:</w:t>
      </w:r>
      <w:r w:rsidRPr="00EE65C5">
        <w:rPr>
          <w:rFonts w:ascii="Arial" w:hAnsi="Arial" w:cs="Arial"/>
          <w:noProof/>
        </w:rPr>
        <w:t xml:space="preserve"> </w:t>
      </w:r>
      <w:r w:rsidR="00296F8A" w:rsidRPr="00EE65C5">
        <w:rPr>
          <w:rFonts w:ascii="Arial" w:hAnsi="Arial" w:cs="Arial"/>
          <w:noProof/>
        </w:rPr>
        <w:t>Bon Aire Housing – Presque Isle; Connor Housing; Littleton Housing; Tribal Farm and Doyle Road – Caribou Housing.</w:t>
      </w:r>
    </w:p>
    <w:p w:rsidR="0013658D" w:rsidRPr="00EE65C5" w:rsidRDefault="0013658D"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Ashland: </w:t>
      </w:r>
      <w:r w:rsidRPr="00EE65C5">
        <w:rPr>
          <w:rFonts w:ascii="Arial" w:hAnsi="Arial" w:cs="Arial"/>
          <w:noProof/>
        </w:rPr>
        <w:t>Sheridan Road due to trees too close to roadway.</w:t>
      </w:r>
    </w:p>
    <w:p w:rsidR="00A432B5" w:rsidRPr="00EE65C5"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Blaine: </w:t>
      </w:r>
      <w:r w:rsidRPr="00EE65C5">
        <w:rPr>
          <w:rFonts w:ascii="Arial" w:hAnsi="Arial" w:cs="Arial"/>
          <w:noProof/>
        </w:rPr>
        <w:t xml:space="preserve">All major areas </w:t>
      </w:r>
      <w:r w:rsidR="005C390E" w:rsidRPr="00EE65C5">
        <w:rPr>
          <w:rFonts w:ascii="Arial" w:hAnsi="Arial" w:cs="Arial"/>
          <w:noProof/>
        </w:rPr>
        <w:t xml:space="preserve">on </w:t>
      </w:r>
      <w:r w:rsidRPr="00EE65C5">
        <w:rPr>
          <w:rFonts w:ascii="Arial" w:hAnsi="Arial" w:cs="Arial"/>
          <w:noProof/>
        </w:rPr>
        <w:t>E Plantation Road and Kinney Road.</w:t>
      </w:r>
    </w:p>
    <w:p w:rsidR="0070263A" w:rsidRPr="00EE65C5"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Bridgewater:</w:t>
      </w:r>
      <w:r w:rsidRPr="00EE65C5">
        <w:rPr>
          <w:rFonts w:ascii="Arial" w:hAnsi="Arial" w:cs="Arial"/>
          <w:noProof/>
        </w:rPr>
        <w:t xml:space="preserve"> </w:t>
      </w:r>
      <w:r w:rsidR="00CE7D4A" w:rsidRPr="00EE65C5">
        <w:rPr>
          <w:rFonts w:ascii="Arial" w:hAnsi="Arial" w:cs="Arial"/>
          <w:noProof/>
        </w:rPr>
        <w:t>Flooding and debris</w:t>
      </w:r>
      <w:r w:rsidR="00745207" w:rsidRPr="00EE65C5">
        <w:rPr>
          <w:rFonts w:ascii="Arial" w:hAnsi="Arial" w:cs="Arial"/>
          <w:noProof/>
        </w:rPr>
        <w:t xml:space="preserve"> </w:t>
      </w:r>
      <w:r w:rsidR="00CE7D4A" w:rsidRPr="00EE65C5">
        <w:rPr>
          <w:rFonts w:ascii="Arial" w:hAnsi="Arial" w:cs="Arial"/>
          <w:noProof/>
        </w:rPr>
        <w:t>Dead Brook bridge on Route 1 by fire station; Whitney Brook bridge on Route 1; Whitney Brook bridge on Tann</w:t>
      </w:r>
      <w:r w:rsidR="00745207" w:rsidRPr="00EE65C5">
        <w:rPr>
          <w:rFonts w:ascii="Arial" w:hAnsi="Arial" w:cs="Arial"/>
          <w:noProof/>
        </w:rPr>
        <w:t>a</w:t>
      </w:r>
      <w:r w:rsidR="00CE7D4A" w:rsidRPr="00EE65C5">
        <w:rPr>
          <w:rFonts w:ascii="Arial" w:hAnsi="Arial" w:cs="Arial"/>
          <w:noProof/>
        </w:rPr>
        <w:t>ry Street. Power outages throughout town for an extended period especially Wicklow Place senior housing complex. All areas of the community are vulnerable to high wind events with downed trees and power lines.</w:t>
      </w:r>
    </w:p>
    <w:p w:rsidR="00A432B5" w:rsidRPr="00EE65C5"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Caribou:</w:t>
      </w:r>
      <w:r w:rsidRPr="00EE65C5">
        <w:rPr>
          <w:rFonts w:ascii="Arial" w:hAnsi="Arial" w:cs="Arial"/>
          <w:noProof/>
        </w:rPr>
        <w:t xml:space="preserve"> </w:t>
      </w:r>
      <w:r w:rsidR="00296F8A" w:rsidRPr="00EE65C5">
        <w:rPr>
          <w:rFonts w:ascii="Arial" w:hAnsi="Arial" w:cs="Arial"/>
          <w:noProof/>
        </w:rPr>
        <w:t>Severe summer storms, including power outages, debris removal and flash flooding.</w:t>
      </w:r>
    </w:p>
    <w:p w:rsidR="00A432B5" w:rsidRPr="00EE65C5"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Castle Hill:</w:t>
      </w:r>
      <w:r w:rsidRPr="00EE65C5">
        <w:rPr>
          <w:rFonts w:ascii="Arial" w:hAnsi="Arial" w:cs="Arial"/>
          <w:noProof/>
        </w:rPr>
        <w:t xml:space="preserve"> </w:t>
      </w:r>
      <w:r w:rsidR="005C390E" w:rsidRPr="00EE65C5">
        <w:rPr>
          <w:rFonts w:ascii="Arial" w:hAnsi="Arial" w:cs="Arial"/>
          <w:noProof/>
        </w:rPr>
        <w:t xml:space="preserve">Portions of </w:t>
      </w:r>
      <w:r w:rsidRPr="00EE65C5">
        <w:rPr>
          <w:rFonts w:ascii="Arial" w:hAnsi="Arial" w:cs="Arial"/>
          <w:noProof/>
        </w:rPr>
        <w:t>MacDonald Road and Richardson Road are heavily wooded areas that are problems during summer storms.</w:t>
      </w:r>
    </w:p>
    <w:p w:rsidR="00A432B5" w:rsidRPr="00EE65C5"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Chapman: </w:t>
      </w:r>
      <w:r w:rsidRPr="00EE65C5">
        <w:rPr>
          <w:rFonts w:ascii="Arial" w:hAnsi="Arial" w:cs="Arial"/>
          <w:noProof/>
        </w:rPr>
        <w:t>The area of Littlefield Road is a hazard in summer storms.</w:t>
      </w:r>
    </w:p>
    <w:p w:rsidR="00E4486C" w:rsidRPr="00EE65C5" w:rsidRDefault="00E4486C"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Crystal:</w:t>
      </w:r>
      <w:r w:rsidRPr="00EE65C5">
        <w:rPr>
          <w:rFonts w:ascii="Arial" w:hAnsi="Arial" w:cs="Arial"/>
          <w:noProof/>
        </w:rPr>
        <w:t xml:space="preserve"> </w:t>
      </w:r>
      <w:r w:rsidR="00296F8A" w:rsidRPr="00EE65C5">
        <w:rPr>
          <w:rFonts w:ascii="Arial" w:hAnsi="Arial" w:cs="Arial"/>
          <w:noProof/>
        </w:rPr>
        <w:t>Severe summer storms usually affect power to residents, and create road closures or blockages due to de</w:t>
      </w:r>
      <w:r w:rsidR="00750F9E" w:rsidRPr="00EE65C5">
        <w:rPr>
          <w:rFonts w:ascii="Arial" w:hAnsi="Arial" w:cs="Arial"/>
          <w:noProof/>
        </w:rPr>
        <w:t>b</w:t>
      </w:r>
      <w:r w:rsidR="00296F8A" w:rsidRPr="00EE65C5">
        <w:rPr>
          <w:rFonts w:ascii="Arial" w:hAnsi="Arial" w:cs="Arial"/>
          <w:noProof/>
        </w:rPr>
        <w:t xml:space="preserve">ris or flash flooding. Lightning strikes can cause wildland and forest fires in areas that may take days to detect. Crystal has </w:t>
      </w:r>
      <w:r w:rsidR="00E935FF">
        <w:rPr>
          <w:rFonts w:ascii="Arial" w:hAnsi="Arial" w:cs="Arial"/>
          <w:noProof/>
          <w:color w:val="FF0000"/>
        </w:rPr>
        <w:t xml:space="preserve">an </w:t>
      </w:r>
      <w:r w:rsidR="00296F8A" w:rsidRPr="00EE65C5">
        <w:rPr>
          <w:rFonts w:ascii="Arial" w:hAnsi="Arial" w:cs="Arial"/>
          <w:noProof/>
        </w:rPr>
        <w:t>area known as Crystal Station on the southeast side of town that can get really severe summer storms, but there are few residents located in that area.</w:t>
      </w:r>
    </w:p>
    <w:p w:rsidR="0070263A" w:rsidRPr="00EE65C5"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Cyr Plantation: </w:t>
      </w:r>
      <w:r w:rsidRPr="00EE65C5">
        <w:rPr>
          <w:rFonts w:ascii="Arial" w:hAnsi="Arial" w:cs="Arial"/>
          <w:noProof/>
        </w:rPr>
        <w:t>Madore Road.</w:t>
      </w:r>
    </w:p>
    <w:p w:rsidR="00A432B5" w:rsidRPr="00EE65C5"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Dyer Brook:</w:t>
      </w:r>
      <w:r w:rsidRPr="00EE65C5">
        <w:rPr>
          <w:rFonts w:ascii="Arial" w:hAnsi="Arial" w:cs="Arial"/>
          <w:noProof/>
        </w:rPr>
        <w:t xml:space="preserve"> </w:t>
      </w:r>
      <w:r w:rsidR="00296F8A" w:rsidRPr="00EE65C5">
        <w:rPr>
          <w:rFonts w:ascii="Arial" w:hAnsi="Arial" w:cs="Arial"/>
          <w:noProof/>
        </w:rPr>
        <w:t>The Town Line Road as well as the Pond Road.</w:t>
      </w:r>
    </w:p>
    <w:p w:rsidR="00E4486C" w:rsidRPr="00EE65C5" w:rsidRDefault="00E4486C"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Eagle Lake:</w:t>
      </w:r>
      <w:r w:rsidRPr="00EE65C5">
        <w:rPr>
          <w:rFonts w:ascii="Arial" w:hAnsi="Arial" w:cs="Arial"/>
          <w:noProof/>
        </w:rPr>
        <w:t xml:space="preserve"> </w:t>
      </w:r>
      <w:r w:rsidR="00296F8A" w:rsidRPr="00EE65C5">
        <w:rPr>
          <w:rFonts w:ascii="Arial" w:hAnsi="Arial" w:cs="Arial"/>
          <w:noProof/>
        </w:rPr>
        <w:t>We have had trees down on Sly Brook Road, erosion on Gilmore Brook Road, Makayka Drive.</w:t>
      </w:r>
    </w:p>
    <w:p w:rsidR="0013658D" w:rsidRPr="00EE65C5" w:rsidRDefault="0013658D"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Easton: </w:t>
      </w:r>
      <w:r w:rsidRPr="00EE65C5">
        <w:rPr>
          <w:rFonts w:ascii="Arial" w:hAnsi="Arial" w:cs="Arial"/>
          <w:noProof/>
        </w:rPr>
        <w:t xml:space="preserve">All areas of Easton can be affected. West Ridge Road frequently has field runoffs. </w:t>
      </w:r>
      <w:r w:rsidR="00257803" w:rsidRPr="00EE65C5">
        <w:rPr>
          <w:rFonts w:ascii="Arial" w:hAnsi="Arial" w:cs="Arial"/>
          <w:noProof/>
        </w:rPr>
        <w:t xml:space="preserve">The industrial area suffers in high winds. </w:t>
      </w:r>
    </w:p>
    <w:p w:rsidR="00257803" w:rsidRPr="00EE65C5" w:rsidRDefault="00257803"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Fort Fairfield: </w:t>
      </w:r>
      <w:r w:rsidRPr="00EE65C5">
        <w:rPr>
          <w:rFonts w:ascii="Arial" w:hAnsi="Arial" w:cs="Arial"/>
          <w:noProof/>
        </w:rPr>
        <w:t xml:space="preserve">Low lying areas and crop fields have suffered damage due to summer storms and heavy rain. Temporary flooding on the North Caribou Road has shut down the route during summer storm events. The Aroostook River is a common recreational area and has had to be evacuated previously due to severe lightning storms. Unfortunately, there is no standard way to warn users of the river before a pending storm. </w:t>
      </w:r>
    </w:p>
    <w:p w:rsidR="0070263A" w:rsidRPr="00EE65C5"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Fort Kent:</w:t>
      </w:r>
      <w:r w:rsidRPr="00EE65C5">
        <w:rPr>
          <w:rFonts w:ascii="Arial" w:hAnsi="Arial" w:cs="Arial"/>
          <w:noProof/>
        </w:rPr>
        <w:t xml:space="preserve"> </w:t>
      </w:r>
      <w:r w:rsidR="0086140A" w:rsidRPr="00EE65C5">
        <w:rPr>
          <w:rFonts w:ascii="Arial" w:hAnsi="Arial" w:cs="Arial"/>
          <w:noProof/>
        </w:rPr>
        <w:t>The entire community is subject to severe summer storms, with the increase of flooding in areas by Quigley’s Lumberyard, the Blockhouse picnic area and Riverside Park.</w:t>
      </w:r>
    </w:p>
    <w:p w:rsidR="0070263A" w:rsidRPr="00EE65C5"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Grand Isle:</w:t>
      </w:r>
      <w:r w:rsidRPr="00EE65C5">
        <w:rPr>
          <w:rFonts w:ascii="Arial" w:hAnsi="Arial" w:cs="Arial"/>
          <w:noProof/>
        </w:rPr>
        <w:t xml:space="preserve"> </w:t>
      </w:r>
      <w:r w:rsidR="00257803" w:rsidRPr="00EE65C5">
        <w:rPr>
          <w:rFonts w:ascii="Arial" w:hAnsi="Arial" w:cs="Arial"/>
          <w:noProof/>
        </w:rPr>
        <w:t>No major issues have been happening to local folks, just have to keep a close eye on snow melt and any major power concerns</w:t>
      </w:r>
      <w:r w:rsidR="0079725D" w:rsidRPr="00EE65C5">
        <w:rPr>
          <w:rFonts w:ascii="Arial" w:hAnsi="Arial" w:cs="Arial"/>
          <w:noProof/>
        </w:rPr>
        <w:t>.</w:t>
      </w:r>
      <w:r w:rsidR="00257803" w:rsidRPr="00EE65C5">
        <w:rPr>
          <w:rFonts w:ascii="Arial" w:hAnsi="Arial" w:cs="Arial"/>
          <w:noProof/>
        </w:rPr>
        <w:t xml:space="preserve"> Back-up generator is available if needed.</w:t>
      </w:r>
    </w:p>
    <w:p w:rsidR="000D1E3B" w:rsidRPr="00EE65C5" w:rsidRDefault="000D1E3B"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lastRenderedPageBreak/>
        <w:t>Hodgdon:</w:t>
      </w:r>
      <w:r w:rsidRPr="00EE65C5">
        <w:rPr>
          <w:rFonts w:ascii="Arial" w:hAnsi="Arial" w:cs="Arial"/>
          <w:noProof/>
        </w:rPr>
        <w:t xml:space="preserve"> Areas susceptible to down</w:t>
      </w:r>
      <w:r w:rsidR="003B08D8" w:rsidRPr="00EE65C5">
        <w:rPr>
          <w:rFonts w:ascii="Arial" w:hAnsi="Arial" w:cs="Arial"/>
          <w:noProof/>
        </w:rPr>
        <w:t>ed</w:t>
      </w:r>
      <w:r w:rsidRPr="00EE65C5">
        <w:rPr>
          <w:rFonts w:ascii="Arial" w:hAnsi="Arial" w:cs="Arial"/>
          <w:noProof/>
        </w:rPr>
        <w:t xml:space="preserve"> trees and debris removal: Summer roads located on Westford Hill</w:t>
      </w:r>
      <w:r w:rsidR="003B08D8" w:rsidRPr="00EE65C5">
        <w:rPr>
          <w:rFonts w:ascii="Arial" w:hAnsi="Arial" w:cs="Arial"/>
          <w:noProof/>
        </w:rPr>
        <w:t xml:space="preserve">; </w:t>
      </w:r>
      <w:r w:rsidRPr="00EE65C5">
        <w:rPr>
          <w:rFonts w:ascii="Arial" w:hAnsi="Arial" w:cs="Arial"/>
          <w:noProof/>
        </w:rPr>
        <w:t xml:space="preserve">Horseback </w:t>
      </w:r>
      <w:r w:rsidR="003B08D8" w:rsidRPr="00EE65C5">
        <w:rPr>
          <w:rFonts w:ascii="Arial" w:hAnsi="Arial" w:cs="Arial"/>
          <w:noProof/>
        </w:rPr>
        <w:t>Road;</w:t>
      </w:r>
      <w:r w:rsidRPr="00EE65C5">
        <w:rPr>
          <w:rFonts w:ascii="Arial" w:hAnsi="Arial" w:cs="Arial"/>
          <w:noProof/>
        </w:rPr>
        <w:t xml:space="preserve"> South McIntyre </w:t>
      </w:r>
      <w:r w:rsidR="003B08D8" w:rsidRPr="00EE65C5">
        <w:rPr>
          <w:rFonts w:ascii="Arial" w:hAnsi="Arial" w:cs="Arial"/>
          <w:noProof/>
        </w:rPr>
        <w:t>Road.</w:t>
      </w:r>
    </w:p>
    <w:p w:rsidR="00A010F9" w:rsidRPr="00EE65C5" w:rsidRDefault="00A010F9"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Hamlin: </w:t>
      </w:r>
      <w:r w:rsidRPr="00EE65C5">
        <w:rPr>
          <w:rFonts w:ascii="Arial" w:hAnsi="Arial" w:cs="Arial"/>
          <w:noProof/>
        </w:rPr>
        <w:t>Albert Cyr Road</w:t>
      </w:r>
      <w:r w:rsidR="003B08D8" w:rsidRPr="00EE65C5">
        <w:rPr>
          <w:rFonts w:ascii="Arial" w:hAnsi="Arial" w:cs="Arial"/>
          <w:noProof/>
        </w:rPr>
        <w:t>;</w:t>
      </w:r>
      <w:r w:rsidRPr="00EE65C5">
        <w:rPr>
          <w:rFonts w:ascii="Arial" w:hAnsi="Arial" w:cs="Arial"/>
          <w:noProof/>
        </w:rPr>
        <w:t xml:space="preserve"> Fournier Road</w:t>
      </w:r>
      <w:r w:rsidR="003B08D8" w:rsidRPr="00EE65C5">
        <w:rPr>
          <w:rFonts w:ascii="Arial" w:hAnsi="Arial" w:cs="Arial"/>
          <w:noProof/>
        </w:rPr>
        <w:t xml:space="preserve">; </w:t>
      </w:r>
      <w:r w:rsidRPr="00EE65C5">
        <w:rPr>
          <w:rFonts w:ascii="Arial" w:hAnsi="Arial" w:cs="Arial"/>
          <w:noProof/>
        </w:rPr>
        <w:t>Leon Cyr Road</w:t>
      </w:r>
      <w:r w:rsidR="003B08D8" w:rsidRPr="00EE65C5">
        <w:rPr>
          <w:rFonts w:ascii="Arial" w:hAnsi="Arial" w:cs="Arial"/>
          <w:noProof/>
        </w:rPr>
        <w:t>;</w:t>
      </w:r>
      <w:r w:rsidRPr="00EE65C5">
        <w:rPr>
          <w:rFonts w:ascii="Arial" w:hAnsi="Arial" w:cs="Arial"/>
          <w:noProof/>
        </w:rPr>
        <w:t xml:space="preserve"> Jovin Road.</w:t>
      </w:r>
    </w:p>
    <w:p w:rsidR="006F4005" w:rsidRPr="00EE65C5" w:rsidRDefault="0086140A"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Hodgdon: </w:t>
      </w:r>
      <w:r w:rsidRPr="00EE65C5">
        <w:rPr>
          <w:rFonts w:ascii="Arial" w:hAnsi="Arial" w:cs="Arial"/>
          <w:noProof/>
        </w:rPr>
        <w:t>Areas susceptible to downed trees and debris removal: Summer roads located on Westford Hill, Horseback Road, South McIntyre Road.</w:t>
      </w:r>
    </w:p>
    <w:p w:rsidR="006F4005" w:rsidRPr="00EE65C5" w:rsidRDefault="006F4005"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Houlton:</w:t>
      </w:r>
      <w:r w:rsidRPr="00EE65C5">
        <w:rPr>
          <w:rFonts w:ascii="Arial" w:hAnsi="Arial" w:cs="Arial"/>
          <w:noProof/>
        </w:rPr>
        <w:t xml:space="preserve"> Farmers’ crop fields typically suffer from severe summer storms and</w:t>
      </w:r>
      <w:r w:rsidR="000F1BDE" w:rsidRPr="00EE65C5">
        <w:rPr>
          <w:rFonts w:ascii="Arial" w:hAnsi="Arial" w:cs="Arial"/>
          <w:noProof/>
        </w:rPr>
        <w:t xml:space="preserve"> heavy rain. Calais Road to Whit</w:t>
      </w:r>
      <w:r w:rsidRPr="00EE65C5">
        <w:rPr>
          <w:rFonts w:ascii="Arial" w:hAnsi="Arial" w:cs="Arial"/>
          <w:noProof/>
        </w:rPr>
        <w:t>e Settlement Road, Hillview Avenue, B-Road, Ludlow Road areas are especially susceptible areas of Houlton.</w:t>
      </w:r>
    </w:p>
    <w:p w:rsidR="006A2431" w:rsidRPr="00EE65C5" w:rsidRDefault="006A2431"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Houlton Band of Maliseet Indians: </w:t>
      </w:r>
      <w:r w:rsidR="00E25048" w:rsidRPr="00EE65C5">
        <w:rPr>
          <w:rFonts w:ascii="Arial" w:hAnsi="Arial" w:cs="Arial"/>
          <w:noProof/>
        </w:rPr>
        <w:t xml:space="preserve">Summer storms are not a large concern other than typical basement floooding, or the occasional high winds causing roof damage. </w:t>
      </w:r>
    </w:p>
    <w:p w:rsidR="007228C6" w:rsidRPr="00EE65C5" w:rsidRDefault="007228C6"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Island Falls:</w:t>
      </w:r>
      <w:r w:rsidRPr="00EE65C5">
        <w:rPr>
          <w:rFonts w:ascii="Arial" w:hAnsi="Arial" w:cs="Arial"/>
          <w:noProof/>
        </w:rPr>
        <w:t xml:space="preserve"> </w:t>
      </w:r>
      <w:r w:rsidR="003B08D8" w:rsidRPr="00EE65C5">
        <w:rPr>
          <w:rFonts w:ascii="Arial" w:hAnsi="Arial" w:cs="Arial"/>
          <w:noProof/>
        </w:rPr>
        <w:t>I</w:t>
      </w:r>
      <w:r w:rsidRPr="00EE65C5">
        <w:rPr>
          <w:rFonts w:ascii="Arial" w:hAnsi="Arial" w:cs="Arial"/>
          <w:noProof/>
        </w:rPr>
        <w:t xml:space="preserve">ntown area due to </w:t>
      </w:r>
      <w:r w:rsidR="003B08D8" w:rsidRPr="00EE65C5">
        <w:rPr>
          <w:rFonts w:ascii="Arial" w:hAnsi="Arial" w:cs="Arial"/>
          <w:noProof/>
        </w:rPr>
        <w:t>copncentrated</w:t>
      </w:r>
      <w:r w:rsidRPr="00EE65C5">
        <w:rPr>
          <w:rFonts w:ascii="Arial" w:hAnsi="Arial" w:cs="Arial"/>
          <w:noProof/>
        </w:rPr>
        <w:t xml:space="preserve"> housing and narrow streets.</w:t>
      </w:r>
    </w:p>
    <w:p w:rsidR="00A432B5" w:rsidRPr="00EE65C5"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Limestone:</w:t>
      </w:r>
      <w:r w:rsidRPr="00EE65C5">
        <w:rPr>
          <w:rFonts w:ascii="Arial" w:hAnsi="Arial" w:cs="Arial"/>
          <w:noProof/>
        </w:rPr>
        <w:t xml:space="preserve"> Severe summer storms could cause flooding within our community</w:t>
      </w:r>
      <w:r w:rsidR="003B08D8" w:rsidRPr="00EE65C5">
        <w:rPr>
          <w:rFonts w:ascii="Arial" w:hAnsi="Arial" w:cs="Arial"/>
          <w:noProof/>
        </w:rPr>
        <w:t>. Ma</w:t>
      </w:r>
      <w:r w:rsidRPr="00EE65C5">
        <w:rPr>
          <w:rFonts w:ascii="Arial" w:hAnsi="Arial" w:cs="Arial"/>
          <w:noProof/>
        </w:rPr>
        <w:t>ny of our roads are rural with timber on both sides that could fall in the roadway. Culverts and ditches can become blocked with debris. Power outages could also cause issues for citizens in our community. Some specific areas:</w:t>
      </w:r>
    </w:p>
    <w:p w:rsidR="00A432B5" w:rsidRPr="00EE65C5"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noProof/>
        </w:rPr>
        <w:t>Bog Road: wooded area approx</w:t>
      </w:r>
      <w:r w:rsidR="003B08D8" w:rsidRPr="00EE65C5">
        <w:rPr>
          <w:rFonts w:ascii="Arial" w:hAnsi="Arial" w:cs="Arial"/>
          <w:noProof/>
        </w:rPr>
        <w:t>imately</w:t>
      </w:r>
      <w:r w:rsidRPr="00EE65C5">
        <w:rPr>
          <w:rFonts w:ascii="Arial" w:hAnsi="Arial" w:cs="Arial"/>
          <w:noProof/>
        </w:rPr>
        <w:t xml:space="preserve"> 3.5 miles from Route 1A: possible flooding concerns</w:t>
      </w:r>
    </w:p>
    <w:p w:rsidR="00A432B5" w:rsidRPr="00EE65C5"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noProof/>
        </w:rPr>
        <w:t xml:space="preserve">Tardy Road: flooding concern, </w:t>
      </w:r>
      <w:r w:rsidR="003B08D8" w:rsidRPr="00EE65C5">
        <w:rPr>
          <w:rFonts w:ascii="Arial" w:hAnsi="Arial" w:cs="Arial"/>
          <w:noProof/>
        </w:rPr>
        <w:t>c</w:t>
      </w:r>
      <w:r w:rsidRPr="00EE65C5">
        <w:rPr>
          <w:rFonts w:ascii="Arial" w:hAnsi="Arial" w:cs="Arial"/>
          <w:noProof/>
        </w:rPr>
        <w:t>ulvert crossing roadway</w:t>
      </w:r>
    </w:p>
    <w:p w:rsidR="00A432B5" w:rsidRPr="00EE65C5"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noProof/>
        </w:rPr>
        <w:t>Long Road, approx</w:t>
      </w:r>
      <w:r w:rsidR="003B08D8" w:rsidRPr="00EE65C5">
        <w:rPr>
          <w:rFonts w:ascii="Arial" w:hAnsi="Arial" w:cs="Arial"/>
          <w:noProof/>
        </w:rPr>
        <w:t>imately</w:t>
      </w:r>
      <w:r w:rsidRPr="00EE65C5">
        <w:rPr>
          <w:rFonts w:ascii="Arial" w:hAnsi="Arial" w:cs="Arial"/>
          <w:noProof/>
        </w:rPr>
        <w:t xml:space="preserve"> 1 mile east of Route 1A</w:t>
      </w:r>
      <w:r w:rsidR="003B08D8" w:rsidRPr="00EE65C5">
        <w:rPr>
          <w:rFonts w:ascii="Arial" w:hAnsi="Arial" w:cs="Arial"/>
          <w:noProof/>
        </w:rPr>
        <w:t xml:space="preserve"> h</w:t>
      </w:r>
      <w:r w:rsidRPr="00EE65C5">
        <w:rPr>
          <w:rFonts w:ascii="Arial" w:hAnsi="Arial" w:cs="Arial"/>
          <w:noProof/>
        </w:rPr>
        <w:t>as flooded many times, as culvert is not large enough to handle water flow</w:t>
      </w:r>
    </w:p>
    <w:p w:rsidR="00A432B5" w:rsidRPr="00EE65C5"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noProof/>
        </w:rPr>
        <w:t>Blake Road:  Approximately 1/2 miles from Grand Falls Road (Rt. 227),  Cross-road culvert in poor condition threating road washout.</w:t>
      </w:r>
    </w:p>
    <w:p w:rsidR="000D1E3B" w:rsidRPr="00EE65C5" w:rsidRDefault="000D1E3B"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Linneus:</w:t>
      </w:r>
      <w:r w:rsidRPr="00EE65C5">
        <w:rPr>
          <w:rFonts w:ascii="Arial" w:hAnsi="Arial" w:cs="Arial"/>
          <w:noProof/>
        </w:rPr>
        <w:t xml:space="preserve"> </w:t>
      </w:r>
      <w:r w:rsidR="0086140A" w:rsidRPr="00EE65C5">
        <w:rPr>
          <w:rFonts w:ascii="Arial" w:hAnsi="Arial" w:cs="Arial"/>
          <w:noProof/>
        </w:rPr>
        <w:t>All areas of the town. Power outages from downed trees on power lines; high wind and heavy rain in combination or by themselves. Flash flooding along roads and cross culverts. Tree and branch removal from power lines and roads during and after a storm. Repair of road surfaces.</w:t>
      </w:r>
    </w:p>
    <w:p w:rsidR="0070263A" w:rsidRPr="00EE65C5"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Littleton: </w:t>
      </w:r>
      <w:r w:rsidR="00257803" w:rsidRPr="00EE65C5">
        <w:rPr>
          <w:rFonts w:ascii="Arial" w:hAnsi="Arial" w:cs="Arial"/>
          <w:noProof/>
        </w:rPr>
        <w:t>None.</w:t>
      </w:r>
    </w:p>
    <w:p w:rsidR="00AC44A5" w:rsidRPr="00EE65C5" w:rsidRDefault="00AC44A5"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Ludlow: </w:t>
      </w:r>
      <w:r w:rsidRPr="00EE65C5">
        <w:rPr>
          <w:rFonts w:ascii="Arial" w:hAnsi="Arial" w:cs="Arial"/>
          <w:noProof/>
        </w:rPr>
        <w:t xml:space="preserve">Western side of </w:t>
      </w:r>
      <w:r w:rsidR="003B08D8" w:rsidRPr="00EE65C5">
        <w:rPr>
          <w:rFonts w:ascii="Arial" w:hAnsi="Arial" w:cs="Arial"/>
          <w:noProof/>
        </w:rPr>
        <w:t>t</w:t>
      </w:r>
      <w:r w:rsidRPr="00EE65C5">
        <w:rPr>
          <w:rFonts w:ascii="Arial" w:hAnsi="Arial" w:cs="Arial"/>
          <w:noProof/>
        </w:rPr>
        <w:t>own.</w:t>
      </w:r>
    </w:p>
    <w:p w:rsidR="00257803" w:rsidRPr="00EE65C5" w:rsidRDefault="00257803"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Madawaska: </w:t>
      </w:r>
      <w:r w:rsidRPr="00EE65C5">
        <w:rPr>
          <w:rFonts w:ascii="Arial" w:hAnsi="Arial" w:cs="Arial"/>
          <w:noProof/>
        </w:rPr>
        <w:t>The most susceptible places for power outages are Bay Cruise area and Grand Isle section on Lavertu Road.</w:t>
      </w:r>
    </w:p>
    <w:p w:rsidR="00A432B5" w:rsidRPr="00EE65C5"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Mapleton:</w:t>
      </w:r>
      <w:r w:rsidRPr="00EE65C5">
        <w:rPr>
          <w:rFonts w:ascii="Arial" w:hAnsi="Arial" w:cs="Arial"/>
          <w:noProof/>
        </w:rPr>
        <w:t xml:space="preserve"> The same areas that have problems in the winter are problems in the summer as well.</w:t>
      </w:r>
    </w:p>
    <w:p w:rsidR="0070263A" w:rsidRPr="00EE65C5"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Mars Hill:</w:t>
      </w:r>
      <w:r w:rsidRPr="00EE65C5">
        <w:rPr>
          <w:rFonts w:ascii="Arial" w:hAnsi="Arial" w:cs="Arial"/>
          <w:noProof/>
        </w:rPr>
        <w:t xml:space="preserve"> </w:t>
      </w:r>
      <w:r w:rsidR="0086140A" w:rsidRPr="00EE65C5">
        <w:rPr>
          <w:rFonts w:ascii="Arial" w:hAnsi="Arial" w:cs="Arial"/>
          <w:noProof/>
        </w:rPr>
        <w:t>There are areas, mostly located in the rural parts</w:t>
      </w:r>
      <w:r w:rsidR="00533FE2" w:rsidRPr="00EE65C5">
        <w:rPr>
          <w:rFonts w:ascii="Arial" w:hAnsi="Arial" w:cs="Arial"/>
          <w:noProof/>
        </w:rPr>
        <w:t xml:space="preserve"> of town that can be susceptible to flash flooding, particularly in the watersheds draining from Mars Hill Mountain. Other hazards include downed trees, primarily along the Mountain Road.</w:t>
      </w:r>
    </w:p>
    <w:p w:rsidR="00533FE2" w:rsidRPr="00EE65C5" w:rsidRDefault="00533FE2"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Monticello: </w:t>
      </w:r>
      <w:r w:rsidRPr="00EE65C5">
        <w:rPr>
          <w:rFonts w:ascii="Arial" w:hAnsi="Arial" w:cs="Arial"/>
          <w:noProof/>
        </w:rPr>
        <w:t>Hoyt Road, Curtis Road.</w:t>
      </w:r>
    </w:p>
    <w:p w:rsidR="00D45A16" w:rsidRPr="00EE65C5" w:rsidRDefault="00D45A16"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Nashville: </w:t>
      </w:r>
      <w:r w:rsidRPr="00EE65C5">
        <w:rPr>
          <w:rFonts w:ascii="Arial" w:hAnsi="Arial" w:cs="Arial"/>
          <w:noProof/>
        </w:rPr>
        <w:t>None.</w:t>
      </w:r>
    </w:p>
    <w:p w:rsidR="004F49CE" w:rsidRPr="00EE65C5" w:rsidRDefault="004F49CE"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New Canada: </w:t>
      </w:r>
      <w:r w:rsidRPr="00EE65C5">
        <w:rPr>
          <w:rFonts w:ascii="Arial" w:hAnsi="Arial" w:cs="Arial"/>
          <w:noProof/>
        </w:rPr>
        <w:t>Daigle Pond area.</w:t>
      </w:r>
    </w:p>
    <w:p w:rsidR="00CE7D4A" w:rsidRPr="00EE65C5" w:rsidRDefault="00CE7D4A"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New Limerick: </w:t>
      </w:r>
      <w:r w:rsidRPr="00EE65C5">
        <w:rPr>
          <w:rFonts w:ascii="Arial" w:hAnsi="Arial" w:cs="Arial"/>
          <w:noProof/>
        </w:rPr>
        <w:t>None.</w:t>
      </w:r>
    </w:p>
    <w:p w:rsidR="00AC44A5" w:rsidRPr="00EE65C5" w:rsidRDefault="00AC44A5"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New Sweden:</w:t>
      </w:r>
      <w:r w:rsidRPr="00EE65C5">
        <w:rPr>
          <w:rFonts w:ascii="Arial" w:hAnsi="Arial" w:cs="Arial"/>
          <w:noProof/>
        </w:rPr>
        <w:t xml:space="preserve"> Bondeson Road and Hedmen Road.</w:t>
      </w:r>
    </w:p>
    <w:p w:rsidR="0070263A" w:rsidRPr="00EE65C5"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Orient:</w:t>
      </w:r>
      <w:r w:rsidRPr="00EE65C5">
        <w:rPr>
          <w:rFonts w:ascii="Arial" w:hAnsi="Arial" w:cs="Arial"/>
          <w:noProof/>
        </w:rPr>
        <w:t xml:space="preserve"> Most of the town.  We are very rural and wooded.</w:t>
      </w:r>
    </w:p>
    <w:p w:rsidR="00533FE2" w:rsidRPr="00EE65C5" w:rsidRDefault="00CB0D15"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Perham: </w:t>
      </w:r>
      <w:r w:rsidRPr="00EE65C5">
        <w:rPr>
          <w:rFonts w:ascii="Arial" w:hAnsi="Arial" w:cs="Arial"/>
          <w:noProof/>
        </w:rPr>
        <w:t>Higher elevation for power outages and debris removal.</w:t>
      </w:r>
    </w:p>
    <w:p w:rsidR="00A432B5" w:rsidRPr="00EE65C5"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Portage Lake:</w:t>
      </w:r>
      <w:r w:rsidRPr="00EE65C5">
        <w:rPr>
          <w:rFonts w:ascii="Arial" w:hAnsi="Arial" w:cs="Arial"/>
          <w:noProof/>
        </w:rPr>
        <w:t xml:space="preserve"> All of our municipality is supplied by power coming in from Ashland and when we have large scale storms the power is </w:t>
      </w:r>
      <w:r w:rsidR="0090496C" w:rsidRPr="00EE65C5">
        <w:rPr>
          <w:rFonts w:ascii="Arial" w:hAnsi="Arial" w:cs="Arial"/>
          <w:noProof/>
        </w:rPr>
        <w:t xml:space="preserve">often </w:t>
      </w:r>
      <w:r w:rsidRPr="00EE65C5">
        <w:rPr>
          <w:rFonts w:ascii="Arial" w:hAnsi="Arial" w:cs="Arial"/>
          <w:noProof/>
        </w:rPr>
        <w:t>lost.</w:t>
      </w:r>
    </w:p>
    <w:p w:rsidR="007228C6" w:rsidRPr="00EE65C5"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Presque Isle:</w:t>
      </w:r>
      <w:r w:rsidRPr="00EE65C5">
        <w:rPr>
          <w:rFonts w:ascii="Arial" w:hAnsi="Arial" w:cs="Arial"/>
          <w:noProof/>
        </w:rPr>
        <w:t xml:space="preserve"> </w:t>
      </w:r>
      <w:r w:rsidR="00257803" w:rsidRPr="00EE65C5">
        <w:rPr>
          <w:rFonts w:ascii="Arial" w:hAnsi="Arial" w:cs="Arial"/>
          <w:noProof/>
        </w:rPr>
        <w:t>Entire community is susceptible to severe summer storms. Flash flooding has occurred in Phair Junction and Marston Road in years past.</w:t>
      </w:r>
    </w:p>
    <w:p w:rsidR="007228C6" w:rsidRPr="00EE65C5" w:rsidRDefault="00E4486C"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Sherman:</w:t>
      </w:r>
      <w:r w:rsidRPr="00EE65C5">
        <w:rPr>
          <w:rFonts w:ascii="Arial" w:hAnsi="Arial" w:cs="Arial"/>
          <w:noProof/>
        </w:rPr>
        <w:t xml:space="preserve"> </w:t>
      </w:r>
      <w:r w:rsidR="00CB0D15" w:rsidRPr="00EE65C5">
        <w:rPr>
          <w:rFonts w:ascii="Arial" w:hAnsi="Arial" w:cs="Arial"/>
          <w:noProof/>
        </w:rPr>
        <w:t>N/A</w:t>
      </w:r>
    </w:p>
    <w:p w:rsidR="000D1E3B" w:rsidRPr="00EE65C5" w:rsidRDefault="000D1E3B"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St. Agatha:</w:t>
      </w:r>
      <w:r w:rsidRPr="00EE65C5">
        <w:rPr>
          <w:rFonts w:ascii="Arial" w:hAnsi="Arial" w:cs="Arial"/>
          <w:noProof/>
        </w:rPr>
        <w:t xml:space="preserve"> Properties along the lake, back settlements where culverts could wash out and limit access to the rest of town and delay emergency services.</w:t>
      </w:r>
    </w:p>
    <w:p w:rsidR="00A010F9" w:rsidRPr="00EE65C5" w:rsidRDefault="00A010F9"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St. Francis: </w:t>
      </w:r>
      <w:r w:rsidRPr="00EE65C5">
        <w:rPr>
          <w:rFonts w:ascii="Arial" w:hAnsi="Arial" w:cs="Arial"/>
          <w:noProof/>
        </w:rPr>
        <w:t xml:space="preserve">On occasion, summer storms affect an area known as Sunset Drive due to its hilly terrain. Occasionally, flash flooding occurs on a few intermittent streams which connect to </w:t>
      </w:r>
      <w:r w:rsidRPr="00EE65C5">
        <w:rPr>
          <w:rFonts w:ascii="Arial" w:hAnsi="Arial" w:cs="Arial"/>
          <w:noProof/>
        </w:rPr>
        <w:lastRenderedPageBreak/>
        <w:t>one brook</w:t>
      </w:r>
      <w:r w:rsidR="00896F7F" w:rsidRPr="00EE65C5">
        <w:rPr>
          <w:rFonts w:ascii="Arial" w:hAnsi="Arial" w:cs="Arial"/>
          <w:noProof/>
        </w:rPr>
        <w:t xml:space="preserve"> </w:t>
      </w:r>
      <w:r w:rsidRPr="00EE65C5">
        <w:rPr>
          <w:rFonts w:ascii="Arial" w:hAnsi="Arial" w:cs="Arial"/>
          <w:noProof/>
        </w:rPr>
        <w:t>that crosses Sunset Drive</w:t>
      </w:r>
      <w:r w:rsidR="00D45A16" w:rsidRPr="00EE65C5">
        <w:rPr>
          <w:rFonts w:ascii="Arial" w:hAnsi="Arial" w:cs="Arial"/>
          <w:noProof/>
        </w:rPr>
        <w:t>. Debris sometimes clogs three-foot culverts.</w:t>
      </w:r>
      <w:r w:rsidR="003C1F85" w:rsidRPr="00EE65C5">
        <w:rPr>
          <w:rFonts w:ascii="Arial" w:hAnsi="Arial" w:cs="Arial"/>
          <w:noProof/>
        </w:rPr>
        <w:t xml:space="preserve"> Last occurrence was October, 2019.</w:t>
      </w:r>
    </w:p>
    <w:p w:rsidR="0070263A" w:rsidRPr="00EE65C5"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St. John Plantation:</w:t>
      </w:r>
      <w:r w:rsidRPr="00EE65C5">
        <w:rPr>
          <w:rFonts w:ascii="Arial" w:hAnsi="Arial" w:cs="Arial"/>
          <w:noProof/>
        </w:rPr>
        <w:t xml:space="preserve"> </w:t>
      </w:r>
      <w:r w:rsidR="00CB0D15" w:rsidRPr="00EE65C5">
        <w:rPr>
          <w:rFonts w:ascii="Arial" w:hAnsi="Arial" w:cs="Arial"/>
          <w:noProof/>
        </w:rPr>
        <w:t>All areas.</w:t>
      </w:r>
    </w:p>
    <w:p w:rsidR="00CB0D15" w:rsidRPr="00EE65C5" w:rsidRDefault="00CB0D15"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Stockholm: </w:t>
      </w:r>
      <w:r w:rsidRPr="00EE65C5">
        <w:rPr>
          <w:rFonts w:ascii="Arial" w:hAnsi="Arial" w:cs="Arial"/>
          <w:noProof/>
        </w:rPr>
        <w:t>Power outages in the area.</w:t>
      </w:r>
    </w:p>
    <w:p w:rsidR="00AF2B26" w:rsidRPr="00E935FF"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Unorganized Territory:</w:t>
      </w:r>
      <w:r w:rsidRPr="00EE65C5">
        <w:rPr>
          <w:rFonts w:ascii="Arial" w:hAnsi="Arial" w:cs="Arial"/>
          <w:noProof/>
        </w:rPr>
        <w:t xml:space="preserve"> </w:t>
      </w:r>
      <w:r w:rsidR="00AF2B26" w:rsidRPr="00E935FF">
        <w:rPr>
          <w:rFonts w:ascii="Arial" w:hAnsi="Arial" w:cs="Arial"/>
        </w:rPr>
        <w:t>County-wide in the Unorganized Territory.</w:t>
      </w:r>
    </w:p>
    <w:p w:rsidR="0079725D" w:rsidRPr="00EE65C5" w:rsidRDefault="0079725D"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Van Buren: </w:t>
      </w:r>
      <w:r w:rsidRPr="00EE65C5">
        <w:rPr>
          <w:rFonts w:ascii="Arial" w:hAnsi="Arial" w:cs="Arial"/>
          <w:noProof/>
        </w:rPr>
        <w:t>No major issues have been happening to local folks, just have to keep a close eye on snow melt and any major power concerns. Back-up generator is available if needed.</w:t>
      </w:r>
    </w:p>
    <w:p w:rsidR="00E4486C" w:rsidRPr="00EE65C5" w:rsidRDefault="00E4486C"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Wade:</w:t>
      </w:r>
      <w:r w:rsidRPr="00EE65C5">
        <w:rPr>
          <w:rFonts w:ascii="Arial" w:hAnsi="Arial" w:cs="Arial"/>
          <w:noProof/>
        </w:rPr>
        <w:t xml:space="preserve"> </w:t>
      </w:r>
      <w:r w:rsidR="00CE7D4A" w:rsidRPr="00EE65C5">
        <w:rPr>
          <w:rFonts w:ascii="Arial" w:hAnsi="Arial" w:cs="Arial"/>
          <w:noProof/>
        </w:rPr>
        <w:t>The Town of Wade does not really have too much worry for summer flooding. Power outages happen town-wide when they occur.</w:t>
      </w:r>
    </w:p>
    <w:p w:rsidR="00E4486C" w:rsidRPr="00EE65C5" w:rsidRDefault="00E4486C"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Wallagrass:</w:t>
      </w:r>
      <w:r w:rsidRPr="00EE65C5">
        <w:rPr>
          <w:rFonts w:ascii="Arial" w:hAnsi="Arial" w:cs="Arial"/>
          <w:noProof/>
        </w:rPr>
        <w:t xml:space="preserve"> </w:t>
      </w:r>
      <w:r w:rsidR="006F4005" w:rsidRPr="00EE65C5">
        <w:rPr>
          <w:rFonts w:ascii="Arial" w:hAnsi="Arial" w:cs="Arial"/>
          <w:noProof/>
        </w:rPr>
        <w:t>Sly Brook Road, Michaud Road, Carter Brook Tote Road, Clark Brook Road.</w:t>
      </w:r>
    </w:p>
    <w:p w:rsidR="00E4486C" w:rsidRPr="00EE65C5" w:rsidRDefault="00E4486C"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Washburn:</w:t>
      </w:r>
      <w:r w:rsidRPr="00EE65C5">
        <w:rPr>
          <w:rFonts w:ascii="Arial" w:hAnsi="Arial" w:cs="Arial"/>
          <w:noProof/>
        </w:rPr>
        <w:t xml:space="preserve"> </w:t>
      </w:r>
      <w:r w:rsidR="00CE7D4A" w:rsidRPr="00EE65C5">
        <w:rPr>
          <w:rFonts w:ascii="Arial" w:hAnsi="Arial" w:cs="Arial"/>
          <w:noProof/>
        </w:rPr>
        <w:t>Any areas with heavy tree coverage. There is always the issue of falling trees in these locations.</w:t>
      </w:r>
    </w:p>
    <w:p w:rsidR="00A432B5" w:rsidRPr="00EE65C5"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Westfield: </w:t>
      </w:r>
      <w:r w:rsidR="00CB0D15" w:rsidRPr="00EE65C5">
        <w:rPr>
          <w:rFonts w:ascii="Arial" w:hAnsi="Arial" w:cs="Arial"/>
          <w:noProof/>
        </w:rPr>
        <w:t>None.</w:t>
      </w:r>
    </w:p>
    <w:p w:rsidR="0070263A" w:rsidRPr="00EE65C5"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Westmanland:</w:t>
      </w:r>
      <w:r w:rsidRPr="00EE65C5">
        <w:rPr>
          <w:rFonts w:ascii="Arial" w:hAnsi="Arial" w:cs="Arial"/>
          <w:noProof/>
        </w:rPr>
        <w:t xml:space="preserve"> </w:t>
      </w:r>
      <w:r w:rsidR="00CB0D15" w:rsidRPr="00EE65C5">
        <w:rPr>
          <w:rFonts w:ascii="Arial" w:hAnsi="Arial" w:cs="Arial"/>
          <w:noProof/>
        </w:rPr>
        <w:t>Downed trees and power ines</w:t>
      </w:r>
      <w:r w:rsidR="002D0A4D" w:rsidRPr="00EE65C5">
        <w:rPr>
          <w:rFonts w:ascii="Arial" w:hAnsi="Arial" w:cs="Arial"/>
          <w:noProof/>
        </w:rPr>
        <w:t xml:space="preserve"> have the potential to isolate most of our residents.</w:t>
      </w:r>
      <w:r w:rsidR="00CB0D15" w:rsidRPr="00EE65C5">
        <w:rPr>
          <w:rFonts w:ascii="Arial" w:hAnsi="Arial" w:cs="Arial"/>
          <w:noProof/>
        </w:rPr>
        <w:t xml:space="preserve">    </w:t>
      </w:r>
    </w:p>
    <w:p w:rsidR="007228C6" w:rsidRPr="00EE65C5" w:rsidRDefault="00E4486C"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Weston: </w:t>
      </w:r>
      <w:r w:rsidR="002D0A4D" w:rsidRPr="00EE65C5">
        <w:rPr>
          <w:rFonts w:ascii="Arial" w:hAnsi="Arial" w:cs="Arial"/>
          <w:noProof/>
        </w:rPr>
        <w:t xml:space="preserve">Power </w:t>
      </w:r>
      <w:r w:rsidR="00D44804" w:rsidRPr="00EE65C5">
        <w:rPr>
          <w:rFonts w:ascii="Arial" w:hAnsi="Arial" w:cs="Arial"/>
          <w:noProof/>
        </w:rPr>
        <w:t>outages and debris (trees) removal town wide but may impact private roads more.</w:t>
      </w:r>
    </w:p>
    <w:p w:rsidR="00D44804" w:rsidRPr="00EE65C5" w:rsidRDefault="00D44804" w:rsidP="00887B63">
      <w:pPr>
        <w:pStyle w:val="ListParagraph"/>
        <w:numPr>
          <w:ilvl w:val="0"/>
          <w:numId w:val="31"/>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Winterville Plantation: </w:t>
      </w:r>
      <w:r w:rsidRPr="00EE65C5">
        <w:rPr>
          <w:rFonts w:ascii="Arial" w:hAnsi="Arial" w:cs="Arial"/>
          <w:noProof/>
        </w:rPr>
        <w:t>Red River Road brook areas; Pinette Brook has caused road and culvert damage due to micro bursts; Also Birch Road, Goss Brook.</w:t>
      </w:r>
    </w:p>
    <w:p w:rsidR="007228C6" w:rsidRPr="00EE65C5" w:rsidRDefault="007228C6" w:rsidP="00D03011">
      <w:pPr>
        <w:autoSpaceDE w:val="0"/>
        <w:autoSpaceDN w:val="0"/>
        <w:adjustRightInd w:val="0"/>
        <w:spacing w:line="249" w:lineRule="atLeast"/>
        <w:jc w:val="both"/>
        <w:rPr>
          <w:rFonts w:ascii="Arial" w:hAnsi="Arial" w:cs="Arial"/>
          <w:i/>
        </w:rPr>
      </w:pPr>
    </w:p>
    <w:p w:rsidR="008C7E02" w:rsidRDefault="00B20AA2" w:rsidP="00094CA7">
      <w:pPr>
        <w:autoSpaceDE w:val="0"/>
        <w:autoSpaceDN w:val="0"/>
        <w:adjustRightInd w:val="0"/>
        <w:spacing w:line="249" w:lineRule="atLeast"/>
        <w:jc w:val="both"/>
        <w:rPr>
          <w:rFonts w:ascii="Arial" w:hAnsi="Arial" w:cs="Arial"/>
        </w:rPr>
      </w:pPr>
      <w:r w:rsidRPr="00EE65C5">
        <w:rPr>
          <w:rFonts w:ascii="Arial" w:hAnsi="Arial" w:cs="Arial"/>
          <w:b/>
        </w:rPr>
        <w:t xml:space="preserve">Extent.  </w:t>
      </w:r>
      <w:r w:rsidR="00952FF2" w:rsidRPr="00EE65C5">
        <w:rPr>
          <w:rFonts w:ascii="Arial" w:hAnsi="Arial" w:cs="Arial"/>
        </w:rPr>
        <w:t>The most damaging types of summer storms in Aroostook County are F1 tornados and microbursts with winds in excess of 100 miles per hour, and thunderstorms</w:t>
      </w:r>
      <w:r w:rsidR="00B34994" w:rsidRPr="00EE65C5">
        <w:rPr>
          <w:rFonts w:ascii="Arial" w:hAnsi="Arial" w:cs="Arial"/>
        </w:rPr>
        <w:t xml:space="preserve"> of more than an inch of rain per hour that can wash out roads and result in flash flooding.</w:t>
      </w:r>
      <w:r w:rsidR="007D47FB" w:rsidRPr="00EE65C5">
        <w:rPr>
          <w:rFonts w:ascii="Arial" w:hAnsi="Arial" w:cs="Arial"/>
        </w:rPr>
        <w:t xml:space="preserve"> The table below provides information on various categories of tornados.</w:t>
      </w:r>
    </w:p>
    <w:p w:rsidR="008C7E02" w:rsidRDefault="008C7E02" w:rsidP="00094CA7">
      <w:pPr>
        <w:autoSpaceDE w:val="0"/>
        <w:autoSpaceDN w:val="0"/>
        <w:adjustRightInd w:val="0"/>
        <w:spacing w:line="249" w:lineRule="atLeast"/>
        <w:jc w:val="both"/>
        <w:rPr>
          <w:rFonts w:ascii="Arial" w:hAnsi="Arial" w:cs="Arial"/>
        </w:rPr>
      </w:pPr>
    </w:p>
    <w:p w:rsidR="007D47FB" w:rsidRPr="00EE65C5" w:rsidRDefault="007D47FB" w:rsidP="007D47FB">
      <w:pPr>
        <w:jc w:val="both"/>
        <w:outlineLvl w:val="0"/>
        <w:rPr>
          <w:rFonts w:ascii="Arial" w:hAnsi="Arial" w:cs="Arial"/>
          <w:b/>
          <w:bCs/>
          <w:sz w:val="22"/>
          <w:szCs w:val="22"/>
        </w:rPr>
      </w:pPr>
      <w:r w:rsidRPr="00EE65C5">
        <w:rPr>
          <w:rFonts w:ascii="Arial" w:hAnsi="Arial" w:cs="Arial"/>
          <w:b/>
          <w:bCs/>
          <w:sz w:val="22"/>
          <w:szCs w:val="22"/>
        </w:rPr>
        <w:t>T</w:t>
      </w:r>
      <w:r w:rsidRPr="00EE65C5">
        <w:rPr>
          <w:rFonts w:ascii="Arial" w:hAnsi="Arial" w:cs="Arial"/>
          <w:b/>
          <w:bCs/>
        </w:rPr>
        <w:t>he Fujita Tornado Scale (abbreviated)</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gridCol w:w="1170"/>
        <w:gridCol w:w="1792"/>
        <w:gridCol w:w="5322"/>
      </w:tblGrid>
      <w:tr w:rsidR="00EE65C5" w:rsidRPr="00EE65C5" w:rsidTr="008C7E02">
        <w:trPr>
          <w:tblHeader/>
          <w:jc w:val="center"/>
        </w:trPr>
        <w:tc>
          <w:tcPr>
            <w:tcW w:w="1458" w:type="dxa"/>
          </w:tcPr>
          <w:p w:rsidR="007D47FB" w:rsidRPr="00EE65C5" w:rsidRDefault="007D47FB" w:rsidP="007D47FB">
            <w:pPr>
              <w:jc w:val="center"/>
              <w:rPr>
                <w:rFonts w:ascii="Arial" w:hAnsi="Arial" w:cs="Arial"/>
                <w:b/>
                <w:bCs/>
                <w:sz w:val="22"/>
                <w:szCs w:val="22"/>
              </w:rPr>
            </w:pPr>
            <w:r w:rsidRPr="00EE65C5">
              <w:rPr>
                <w:rFonts w:ascii="Arial" w:hAnsi="Arial" w:cs="Arial"/>
                <w:b/>
                <w:bCs/>
                <w:sz w:val="22"/>
                <w:szCs w:val="22"/>
              </w:rPr>
              <w:t>Maximum Wind Speeds</w:t>
            </w:r>
          </w:p>
        </w:tc>
        <w:tc>
          <w:tcPr>
            <w:tcW w:w="1080" w:type="dxa"/>
          </w:tcPr>
          <w:p w:rsidR="007D47FB" w:rsidRPr="00EE65C5" w:rsidRDefault="007D47FB" w:rsidP="007D47FB">
            <w:pPr>
              <w:jc w:val="center"/>
              <w:rPr>
                <w:rFonts w:ascii="Arial" w:hAnsi="Arial" w:cs="Arial"/>
                <w:b/>
                <w:bCs/>
                <w:sz w:val="22"/>
                <w:szCs w:val="22"/>
              </w:rPr>
            </w:pPr>
            <w:r w:rsidRPr="00EE65C5">
              <w:rPr>
                <w:rFonts w:ascii="Arial" w:hAnsi="Arial" w:cs="Arial"/>
                <w:b/>
                <w:bCs/>
                <w:sz w:val="22"/>
                <w:szCs w:val="22"/>
              </w:rPr>
              <w:t>Tornado Category</w:t>
            </w:r>
          </w:p>
        </w:tc>
        <w:tc>
          <w:tcPr>
            <w:tcW w:w="1800" w:type="dxa"/>
          </w:tcPr>
          <w:p w:rsidR="007D47FB" w:rsidRPr="00EE65C5" w:rsidRDefault="007D47FB" w:rsidP="007D47FB">
            <w:pPr>
              <w:jc w:val="center"/>
              <w:rPr>
                <w:rFonts w:ascii="Arial" w:hAnsi="Arial" w:cs="Arial"/>
                <w:b/>
                <w:bCs/>
                <w:sz w:val="22"/>
                <w:szCs w:val="22"/>
              </w:rPr>
            </w:pPr>
            <w:r w:rsidRPr="00EE65C5">
              <w:rPr>
                <w:rFonts w:ascii="Arial" w:hAnsi="Arial" w:cs="Arial"/>
                <w:b/>
                <w:bCs/>
                <w:sz w:val="22"/>
                <w:szCs w:val="22"/>
              </w:rPr>
              <w:t>Equivalent Saffir-Simpson Scale (for hurricanes)</w:t>
            </w:r>
          </w:p>
        </w:tc>
        <w:tc>
          <w:tcPr>
            <w:tcW w:w="5400" w:type="dxa"/>
          </w:tcPr>
          <w:p w:rsidR="007D47FB" w:rsidRPr="00EE65C5" w:rsidRDefault="007D47FB" w:rsidP="007D47FB">
            <w:pPr>
              <w:jc w:val="center"/>
              <w:rPr>
                <w:rFonts w:ascii="Arial" w:hAnsi="Arial" w:cs="Arial"/>
                <w:b/>
                <w:bCs/>
                <w:sz w:val="22"/>
                <w:szCs w:val="22"/>
              </w:rPr>
            </w:pPr>
            <w:r w:rsidRPr="00EE65C5">
              <w:rPr>
                <w:rFonts w:ascii="Arial" w:hAnsi="Arial" w:cs="Arial"/>
                <w:b/>
                <w:bCs/>
                <w:sz w:val="22"/>
                <w:szCs w:val="22"/>
              </w:rPr>
              <w:t>Typical Effects</w:t>
            </w:r>
          </w:p>
        </w:tc>
      </w:tr>
      <w:tr w:rsidR="00EE65C5" w:rsidRPr="00EE65C5" w:rsidTr="003112ED">
        <w:trPr>
          <w:jc w:val="center"/>
        </w:trPr>
        <w:tc>
          <w:tcPr>
            <w:tcW w:w="1458" w:type="dxa"/>
          </w:tcPr>
          <w:p w:rsidR="007D47FB" w:rsidRPr="00EE65C5" w:rsidRDefault="007D47FB" w:rsidP="007D47FB">
            <w:pPr>
              <w:jc w:val="both"/>
              <w:rPr>
                <w:rFonts w:ascii="Arial" w:hAnsi="Arial" w:cs="Arial"/>
                <w:sz w:val="22"/>
                <w:szCs w:val="22"/>
              </w:rPr>
            </w:pPr>
            <w:r w:rsidRPr="00EE65C5">
              <w:rPr>
                <w:rFonts w:ascii="Arial" w:hAnsi="Arial" w:cs="Arial"/>
                <w:sz w:val="22"/>
                <w:szCs w:val="22"/>
              </w:rPr>
              <w:t>40-72 mph</w:t>
            </w:r>
          </w:p>
        </w:tc>
        <w:tc>
          <w:tcPr>
            <w:tcW w:w="1080" w:type="dxa"/>
          </w:tcPr>
          <w:p w:rsidR="007D47FB" w:rsidRPr="00EE65C5" w:rsidRDefault="007D47FB" w:rsidP="007D47FB">
            <w:pPr>
              <w:jc w:val="center"/>
              <w:rPr>
                <w:rFonts w:ascii="Arial" w:hAnsi="Arial" w:cs="Arial"/>
                <w:sz w:val="22"/>
                <w:szCs w:val="22"/>
              </w:rPr>
            </w:pPr>
            <w:r w:rsidRPr="00EE65C5">
              <w:rPr>
                <w:rFonts w:ascii="Arial" w:hAnsi="Arial" w:cs="Arial"/>
                <w:sz w:val="22"/>
                <w:szCs w:val="22"/>
              </w:rPr>
              <w:t>F0</w:t>
            </w:r>
          </w:p>
        </w:tc>
        <w:tc>
          <w:tcPr>
            <w:tcW w:w="1800" w:type="dxa"/>
          </w:tcPr>
          <w:p w:rsidR="007D47FB" w:rsidRPr="00EE65C5" w:rsidRDefault="007D47FB" w:rsidP="007D47FB">
            <w:pPr>
              <w:jc w:val="center"/>
              <w:rPr>
                <w:rFonts w:ascii="Arial" w:hAnsi="Arial" w:cs="Arial"/>
                <w:sz w:val="22"/>
                <w:szCs w:val="22"/>
              </w:rPr>
            </w:pPr>
            <w:r w:rsidRPr="00EE65C5">
              <w:rPr>
                <w:rFonts w:ascii="Arial" w:hAnsi="Arial" w:cs="Arial"/>
                <w:sz w:val="22"/>
                <w:szCs w:val="22"/>
              </w:rPr>
              <w:t>NA</w:t>
            </w:r>
          </w:p>
        </w:tc>
        <w:tc>
          <w:tcPr>
            <w:tcW w:w="5400" w:type="dxa"/>
          </w:tcPr>
          <w:p w:rsidR="007D47FB" w:rsidRPr="00EE65C5" w:rsidRDefault="007D47FB" w:rsidP="007D47FB">
            <w:pPr>
              <w:jc w:val="both"/>
              <w:rPr>
                <w:rFonts w:ascii="Arial" w:hAnsi="Arial" w:cs="Arial"/>
                <w:sz w:val="22"/>
                <w:szCs w:val="22"/>
              </w:rPr>
            </w:pPr>
            <w:r w:rsidRPr="00EE65C5">
              <w:rPr>
                <w:rFonts w:ascii="Arial" w:hAnsi="Arial" w:cs="Arial"/>
                <w:sz w:val="22"/>
                <w:szCs w:val="22"/>
              </w:rPr>
              <w:t>Gale tornado; light damage to chimneys; breaks twigs and branches off trees; pushes over shallow-rooted trees; damages signboards; some windows broken.</w:t>
            </w:r>
          </w:p>
        </w:tc>
      </w:tr>
      <w:tr w:rsidR="00EE65C5" w:rsidRPr="00EE65C5" w:rsidTr="003112ED">
        <w:trPr>
          <w:jc w:val="center"/>
        </w:trPr>
        <w:tc>
          <w:tcPr>
            <w:tcW w:w="1458" w:type="dxa"/>
          </w:tcPr>
          <w:p w:rsidR="007D47FB" w:rsidRPr="00EE65C5" w:rsidRDefault="007D47FB" w:rsidP="007D47FB">
            <w:pPr>
              <w:jc w:val="both"/>
              <w:rPr>
                <w:rFonts w:ascii="Arial" w:hAnsi="Arial" w:cs="Arial"/>
                <w:sz w:val="22"/>
                <w:szCs w:val="22"/>
              </w:rPr>
            </w:pPr>
            <w:r w:rsidRPr="00EE65C5">
              <w:rPr>
                <w:rFonts w:ascii="Arial" w:hAnsi="Arial" w:cs="Arial"/>
                <w:sz w:val="22"/>
                <w:szCs w:val="22"/>
              </w:rPr>
              <w:t>73-112 mph</w:t>
            </w:r>
          </w:p>
        </w:tc>
        <w:tc>
          <w:tcPr>
            <w:tcW w:w="1080" w:type="dxa"/>
          </w:tcPr>
          <w:p w:rsidR="007D47FB" w:rsidRPr="00EE65C5" w:rsidRDefault="007D47FB" w:rsidP="007D47FB">
            <w:pPr>
              <w:jc w:val="center"/>
              <w:rPr>
                <w:rFonts w:ascii="Arial" w:hAnsi="Arial" w:cs="Arial"/>
                <w:sz w:val="22"/>
                <w:szCs w:val="22"/>
              </w:rPr>
            </w:pPr>
            <w:r w:rsidRPr="00EE65C5">
              <w:rPr>
                <w:rFonts w:ascii="Arial" w:hAnsi="Arial" w:cs="Arial"/>
                <w:sz w:val="22"/>
                <w:szCs w:val="22"/>
              </w:rPr>
              <w:t>F1</w:t>
            </w:r>
          </w:p>
        </w:tc>
        <w:tc>
          <w:tcPr>
            <w:tcW w:w="1800" w:type="dxa"/>
          </w:tcPr>
          <w:p w:rsidR="007D47FB" w:rsidRPr="00EE65C5" w:rsidRDefault="007D47FB" w:rsidP="007D47FB">
            <w:pPr>
              <w:jc w:val="center"/>
              <w:rPr>
                <w:rFonts w:ascii="Arial" w:hAnsi="Arial" w:cs="Arial"/>
                <w:sz w:val="22"/>
                <w:szCs w:val="22"/>
              </w:rPr>
            </w:pPr>
            <w:r w:rsidRPr="00EE65C5">
              <w:rPr>
                <w:rFonts w:ascii="Arial" w:hAnsi="Arial" w:cs="Arial"/>
                <w:sz w:val="22"/>
                <w:szCs w:val="22"/>
              </w:rPr>
              <w:t>Cat 1/2/3</w:t>
            </w:r>
          </w:p>
        </w:tc>
        <w:tc>
          <w:tcPr>
            <w:tcW w:w="5400" w:type="dxa"/>
          </w:tcPr>
          <w:p w:rsidR="007D47FB" w:rsidRPr="00EE65C5" w:rsidRDefault="007D47FB" w:rsidP="007D47FB">
            <w:pPr>
              <w:jc w:val="both"/>
              <w:rPr>
                <w:rFonts w:ascii="Arial" w:hAnsi="Arial" w:cs="Arial"/>
                <w:sz w:val="22"/>
                <w:szCs w:val="22"/>
              </w:rPr>
            </w:pPr>
            <w:r w:rsidRPr="00EE65C5">
              <w:rPr>
                <w:rFonts w:ascii="Arial" w:hAnsi="Arial" w:cs="Arial"/>
                <w:sz w:val="22"/>
                <w:szCs w:val="22"/>
              </w:rPr>
              <w:t>Moderate tornado.  Moderate damage: peels surfaces off roofs; mobile homes pushed off foundations or overturned; outbuildings demolished; moving autos pushed off roads; trees snapped or broken.</w:t>
            </w:r>
          </w:p>
        </w:tc>
      </w:tr>
      <w:tr w:rsidR="00EE65C5" w:rsidRPr="00EE65C5" w:rsidTr="003112ED">
        <w:trPr>
          <w:jc w:val="center"/>
        </w:trPr>
        <w:tc>
          <w:tcPr>
            <w:tcW w:w="1458" w:type="dxa"/>
          </w:tcPr>
          <w:p w:rsidR="007D47FB" w:rsidRPr="00EE65C5" w:rsidRDefault="007D47FB" w:rsidP="007D47FB">
            <w:pPr>
              <w:jc w:val="both"/>
              <w:rPr>
                <w:rFonts w:ascii="Arial" w:hAnsi="Arial" w:cs="Arial"/>
                <w:sz w:val="22"/>
                <w:szCs w:val="22"/>
              </w:rPr>
            </w:pPr>
            <w:r w:rsidRPr="00EE65C5">
              <w:rPr>
                <w:rFonts w:ascii="Arial" w:hAnsi="Arial" w:cs="Arial"/>
                <w:sz w:val="22"/>
                <w:szCs w:val="22"/>
              </w:rPr>
              <w:t>113-157 mph</w:t>
            </w:r>
          </w:p>
        </w:tc>
        <w:tc>
          <w:tcPr>
            <w:tcW w:w="1080" w:type="dxa"/>
          </w:tcPr>
          <w:p w:rsidR="007D47FB" w:rsidRPr="00EE65C5" w:rsidRDefault="007D47FB" w:rsidP="007D47FB">
            <w:pPr>
              <w:jc w:val="center"/>
              <w:rPr>
                <w:rFonts w:ascii="Arial" w:hAnsi="Arial" w:cs="Arial"/>
                <w:sz w:val="22"/>
                <w:szCs w:val="22"/>
              </w:rPr>
            </w:pPr>
            <w:r w:rsidRPr="00EE65C5">
              <w:rPr>
                <w:rFonts w:ascii="Arial" w:hAnsi="Arial" w:cs="Arial"/>
                <w:sz w:val="22"/>
                <w:szCs w:val="22"/>
              </w:rPr>
              <w:t>F2</w:t>
            </w:r>
          </w:p>
        </w:tc>
        <w:tc>
          <w:tcPr>
            <w:tcW w:w="1800" w:type="dxa"/>
          </w:tcPr>
          <w:p w:rsidR="007D47FB" w:rsidRPr="00EE65C5" w:rsidRDefault="007D47FB" w:rsidP="007D47FB">
            <w:pPr>
              <w:jc w:val="center"/>
              <w:rPr>
                <w:rFonts w:ascii="Arial" w:hAnsi="Arial" w:cs="Arial"/>
                <w:sz w:val="22"/>
                <w:szCs w:val="22"/>
              </w:rPr>
            </w:pPr>
            <w:r w:rsidRPr="00EE65C5">
              <w:rPr>
                <w:rFonts w:ascii="Arial" w:hAnsi="Arial" w:cs="Arial"/>
                <w:sz w:val="22"/>
                <w:szCs w:val="22"/>
              </w:rPr>
              <w:t>Cat 3/4/5</w:t>
            </w:r>
          </w:p>
        </w:tc>
        <w:tc>
          <w:tcPr>
            <w:tcW w:w="5400" w:type="dxa"/>
          </w:tcPr>
          <w:p w:rsidR="007D47FB" w:rsidRPr="00EE65C5" w:rsidRDefault="007D47FB" w:rsidP="007D47FB">
            <w:pPr>
              <w:jc w:val="both"/>
              <w:rPr>
                <w:rFonts w:ascii="Arial" w:hAnsi="Arial" w:cs="Arial"/>
                <w:sz w:val="22"/>
                <w:szCs w:val="22"/>
              </w:rPr>
            </w:pPr>
            <w:r w:rsidRPr="00EE65C5">
              <w:rPr>
                <w:rFonts w:ascii="Arial" w:hAnsi="Arial" w:cs="Arial"/>
                <w:sz w:val="22"/>
                <w:szCs w:val="22"/>
              </w:rPr>
              <w:t>Significant tornado; considerable damage:  roofs torn off frame houses; mobile homes demolished; frame houses with weak foundations lifted and moved; boxcars pushed over; large trees snapped or uprooted; light-object missiles generated.</w:t>
            </w:r>
          </w:p>
        </w:tc>
      </w:tr>
      <w:tr w:rsidR="00EE65C5" w:rsidRPr="00EE65C5" w:rsidTr="003112ED">
        <w:trPr>
          <w:jc w:val="center"/>
        </w:trPr>
        <w:tc>
          <w:tcPr>
            <w:tcW w:w="1458" w:type="dxa"/>
          </w:tcPr>
          <w:p w:rsidR="007D47FB" w:rsidRPr="00EE65C5" w:rsidRDefault="007D47FB" w:rsidP="007D47FB">
            <w:pPr>
              <w:jc w:val="both"/>
              <w:rPr>
                <w:rFonts w:ascii="Arial" w:hAnsi="Arial" w:cs="Arial"/>
                <w:sz w:val="22"/>
                <w:szCs w:val="22"/>
              </w:rPr>
            </w:pPr>
            <w:r w:rsidRPr="00EE65C5">
              <w:rPr>
                <w:rFonts w:ascii="Arial" w:hAnsi="Arial" w:cs="Arial"/>
                <w:sz w:val="22"/>
                <w:szCs w:val="22"/>
              </w:rPr>
              <w:t>158-206 mph</w:t>
            </w:r>
          </w:p>
        </w:tc>
        <w:tc>
          <w:tcPr>
            <w:tcW w:w="1080" w:type="dxa"/>
          </w:tcPr>
          <w:p w:rsidR="007D47FB" w:rsidRPr="00EE65C5" w:rsidRDefault="007D47FB" w:rsidP="007D47FB">
            <w:pPr>
              <w:jc w:val="center"/>
              <w:rPr>
                <w:rFonts w:ascii="Arial" w:hAnsi="Arial" w:cs="Arial"/>
                <w:sz w:val="22"/>
                <w:szCs w:val="22"/>
              </w:rPr>
            </w:pPr>
            <w:r w:rsidRPr="00EE65C5">
              <w:rPr>
                <w:rFonts w:ascii="Arial" w:hAnsi="Arial" w:cs="Arial"/>
                <w:sz w:val="22"/>
                <w:szCs w:val="22"/>
              </w:rPr>
              <w:t>F3</w:t>
            </w:r>
          </w:p>
        </w:tc>
        <w:tc>
          <w:tcPr>
            <w:tcW w:w="1800" w:type="dxa"/>
          </w:tcPr>
          <w:p w:rsidR="007D47FB" w:rsidRPr="00EE65C5" w:rsidRDefault="007D47FB" w:rsidP="007D47FB">
            <w:pPr>
              <w:jc w:val="center"/>
              <w:rPr>
                <w:rFonts w:ascii="Arial" w:hAnsi="Arial" w:cs="Arial"/>
                <w:sz w:val="22"/>
                <w:szCs w:val="22"/>
              </w:rPr>
            </w:pPr>
            <w:r w:rsidRPr="00EE65C5">
              <w:rPr>
                <w:rFonts w:ascii="Arial" w:hAnsi="Arial" w:cs="Arial"/>
                <w:sz w:val="22"/>
                <w:szCs w:val="22"/>
              </w:rPr>
              <w:t>Cat 5</w:t>
            </w:r>
          </w:p>
        </w:tc>
        <w:tc>
          <w:tcPr>
            <w:tcW w:w="5400" w:type="dxa"/>
          </w:tcPr>
          <w:p w:rsidR="007D47FB" w:rsidRDefault="007D47FB" w:rsidP="007D47FB">
            <w:pPr>
              <w:jc w:val="both"/>
              <w:rPr>
                <w:rFonts w:ascii="Arial" w:hAnsi="Arial" w:cs="Arial"/>
                <w:sz w:val="22"/>
                <w:szCs w:val="22"/>
              </w:rPr>
            </w:pPr>
            <w:r w:rsidRPr="00EE65C5">
              <w:rPr>
                <w:rFonts w:ascii="Arial" w:hAnsi="Arial" w:cs="Arial"/>
                <w:sz w:val="22"/>
                <w:szCs w:val="22"/>
              </w:rPr>
              <w:t>Severe tornado; severe damage:  roofs and some walls torn off well-constructed houses; trains overturned; most trees in forests uprooted; heavy cars lifted off the ground and thrown; weak pavement blown off roads.</w:t>
            </w:r>
          </w:p>
          <w:p w:rsidR="008C7E02" w:rsidRPr="00EE65C5" w:rsidRDefault="008C7E02" w:rsidP="007D47FB">
            <w:pPr>
              <w:jc w:val="both"/>
              <w:rPr>
                <w:rFonts w:ascii="Arial" w:hAnsi="Arial" w:cs="Arial"/>
                <w:sz w:val="22"/>
                <w:szCs w:val="22"/>
              </w:rPr>
            </w:pPr>
          </w:p>
        </w:tc>
      </w:tr>
      <w:tr w:rsidR="009B3BA2" w:rsidRPr="00EE65C5" w:rsidTr="003112ED">
        <w:trPr>
          <w:jc w:val="center"/>
        </w:trPr>
        <w:tc>
          <w:tcPr>
            <w:tcW w:w="1458" w:type="dxa"/>
          </w:tcPr>
          <w:p w:rsidR="007D47FB" w:rsidRPr="00EE65C5" w:rsidRDefault="007D47FB" w:rsidP="007D47FB">
            <w:pPr>
              <w:jc w:val="both"/>
              <w:rPr>
                <w:rFonts w:ascii="Arial" w:hAnsi="Arial" w:cs="Arial"/>
                <w:sz w:val="22"/>
                <w:szCs w:val="22"/>
              </w:rPr>
            </w:pPr>
            <w:r w:rsidRPr="00EE65C5">
              <w:rPr>
                <w:rFonts w:ascii="Arial" w:hAnsi="Arial" w:cs="Arial"/>
                <w:sz w:val="22"/>
                <w:szCs w:val="22"/>
              </w:rPr>
              <w:lastRenderedPageBreak/>
              <w:t>207-260 mph</w:t>
            </w:r>
          </w:p>
        </w:tc>
        <w:tc>
          <w:tcPr>
            <w:tcW w:w="1080" w:type="dxa"/>
          </w:tcPr>
          <w:p w:rsidR="007D47FB" w:rsidRPr="00EE65C5" w:rsidRDefault="007D47FB" w:rsidP="007D47FB">
            <w:pPr>
              <w:jc w:val="center"/>
              <w:rPr>
                <w:rFonts w:ascii="Arial" w:hAnsi="Arial" w:cs="Arial"/>
                <w:sz w:val="22"/>
                <w:szCs w:val="22"/>
              </w:rPr>
            </w:pPr>
            <w:r w:rsidRPr="00EE65C5">
              <w:rPr>
                <w:rFonts w:ascii="Arial" w:hAnsi="Arial" w:cs="Arial"/>
                <w:sz w:val="22"/>
                <w:szCs w:val="22"/>
              </w:rPr>
              <w:t>F4</w:t>
            </w:r>
          </w:p>
        </w:tc>
        <w:tc>
          <w:tcPr>
            <w:tcW w:w="1800" w:type="dxa"/>
          </w:tcPr>
          <w:p w:rsidR="007D47FB" w:rsidRPr="00EE65C5" w:rsidRDefault="007D47FB" w:rsidP="007D47FB">
            <w:pPr>
              <w:jc w:val="center"/>
              <w:rPr>
                <w:rFonts w:ascii="Arial" w:hAnsi="Arial" w:cs="Arial"/>
                <w:sz w:val="22"/>
                <w:szCs w:val="22"/>
              </w:rPr>
            </w:pPr>
            <w:r w:rsidRPr="00EE65C5">
              <w:rPr>
                <w:rFonts w:ascii="Arial" w:hAnsi="Arial" w:cs="Arial"/>
                <w:sz w:val="22"/>
                <w:szCs w:val="22"/>
              </w:rPr>
              <w:t>NA</w:t>
            </w:r>
          </w:p>
        </w:tc>
        <w:tc>
          <w:tcPr>
            <w:tcW w:w="5400" w:type="dxa"/>
          </w:tcPr>
          <w:p w:rsidR="007D47FB" w:rsidRPr="00EE65C5" w:rsidRDefault="007D47FB" w:rsidP="007D47FB">
            <w:pPr>
              <w:jc w:val="both"/>
              <w:rPr>
                <w:rFonts w:ascii="Arial" w:hAnsi="Arial" w:cs="Arial"/>
                <w:sz w:val="22"/>
                <w:szCs w:val="22"/>
              </w:rPr>
            </w:pPr>
            <w:r w:rsidRPr="00EE65C5">
              <w:rPr>
                <w:rFonts w:ascii="Arial" w:hAnsi="Arial" w:cs="Arial"/>
                <w:sz w:val="22"/>
                <w:szCs w:val="22"/>
              </w:rPr>
              <w:t>Devastating tornado; devastating damage:  well-constructed homes leveled; structures with weak foundations blown off some distance; cars thrown and disintegrated; large missiles generated; trees in forest uprooted and carried some distance away.</w:t>
            </w:r>
          </w:p>
        </w:tc>
      </w:tr>
    </w:tbl>
    <w:p w:rsidR="007D47FB" w:rsidRPr="00EE65C5" w:rsidRDefault="007D47FB" w:rsidP="00D03011">
      <w:pPr>
        <w:autoSpaceDE w:val="0"/>
        <w:autoSpaceDN w:val="0"/>
        <w:adjustRightInd w:val="0"/>
        <w:spacing w:line="249" w:lineRule="atLeast"/>
        <w:jc w:val="both"/>
        <w:rPr>
          <w:rFonts w:ascii="Arial" w:hAnsi="Arial" w:cs="Arial"/>
          <w:b/>
        </w:rPr>
      </w:pPr>
    </w:p>
    <w:p w:rsidR="00B42783" w:rsidRPr="00B42783" w:rsidRDefault="00FC52C8" w:rsidP="00D03011">
      <w:pPr>
        <w:autoSpaceDE w:val="0"/>
        <w:autoSpaceDN w:val="0"/>
        <w:adjustRightInd w:val="0"/>
        <w:spacing w:line="249" w:lineRule="atLeast"/>
        <w:jc w:val="both"/>
        <w:rPr>
          <w:rFonts w:ascii="Arial" w:hAnsi="Arial" w:cs="Arial"/>
          <w:color w:val="FF0000"/>
        </w:rPr>
      </w:pPr>
      <w:r w:rsidRPr="00EE65C5">
        <w:rPr>
          <w:rFonts w:ascii="Arial" w:hAnsi="Arial" w:cs="Arial"/>
          <w:b/>
        </w:rPr>
        <w:t>Previous</w:t>
      </w:r>
      <w:r w:rsidR="00E919FC" w:rsidRPr="00EE65C5">
        <w:rPr>
          <w:rFonts w:ascii="Arial" w:hAnsi="Arial" w:cs="Arial"/>
          <w:b/>
        </w:rPr>
        <w:t xml:space="preserve"> </w:t>
      </w:r>
      <w:r w:rsidR="00D03011" w:rsidRPr="00EE65C5">
        <w:rPr>
          <w:rFonts w:ascii="Arial" w:hAnsi="Arial" w:cs="Arial"/>
          <w:b/>
        </w:rPr>
        <w:t>Occurrence</w:t>
      </w:r>
      <w:r w:rsidR="00E919FC" w:rsidRPr="00EE65C5">
        <w:rPr>
          <w:rFonts w:ascii="Arial" w:hAnsi="Arial" w:cs="Arial"/>
          <w:b/>
        </w:rPr>
        <w:t>s</w:t>
      </w:r>
      <w:r w:rsidR="00D03011" w:rsidRPr="00EE65C5">
        <w:rPr>
          <w:rFonts w:ascii="Arial" w:hAnsi="Arial" w:cs="Arial"/>
        </w:rPr>
        <w:t xml:space="preserve">.  </w:t>
      </w:r>
      <w:r w:rsidR="00B42783">
        <w:rPr>
          <w:rFonts w:ascii="Arial" w:hAnsi="Arial" w:cs="Arial"/>
          <w:color w:val="FF0000"/>
        </w:rPr>
        <w:t>A summary of recent damaging summer thunderstorms and tornadoes can be found in the table below:</w:t>
      </w:r>
    </w:p>
    <w:p w:rsidR="00B42783" w:rsidRDefault="00B42783" w:rsidP="00D03011">
      <w:pPr>
        <w:autoSpaceDE w:val="0"/>
        <w:autoSpaceDN w:val="0"/>
        <w:adjustRightInd w:val="0"/>
        <w:spacing w:line="249" w:lineRule="atLeast"/>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1072"/>
        <w:gridCol w:w="840"/>
        <w:gridCol w:w="2189"/>
        <w:gridCol w:w="3091"/>
        <w:gridCol w:w="1920"/>
      </w:tblGrid>
      <w:tr w:rsidR="00B42783" w:rsidRPr="00EE65C5" w:rsidTr="00F50713">
        <w:trPr>
          <w:tblHeader/>
        </w:trPr>
        <w:tc>
          <w:tcPr>
            <w:tcW w:w="9948" w:type="dxa"/>
            <w:gridSpan w:val="6"/>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center"/>
              <w:rPr>
                <w:rFonts w:ascii="Arial" w:hAnsi="Arial" w:cs="Arial"/>
                <w:b/>
                <w:color w:val="FF0000"/>
              </w:rPr>
            </w:pPr>
          </w:p>
          <w:p w:rsidR="00B42783" w:rsidRPr="00B42783" w:rsidRDefault="00B42783" w:rsidP="00F50713">
            <w:pPr>
              <w:jc w:val="center"/>
              <w:rPr>
                <w:rFonts w:ascii="Arial" w:hAnsi="Arial" w:cs="Arial"/>
                <w:b/>
                <w:color w:val="FF0000"/>
              </w:rPr>
            </w:pPr>
            <w:r w:rsidRPr="00B42783">
              <w:rPr>
                <w:rFonts w:ascii="Arial" w:hAnsi="Arial" w:cs="Arial"/>
                <w:b/>
                <w:color w:val="FF0000"/>
              </w:rPr>
              <w:t xml:space="preserve">Historical Summary of Major </w:t>
            </w:r>
            <w:r>
              <w:rPr>
                <w:rFonts w:ascii="Arial" w:hAnsi="Arial" w:cs="Arial"/>
                <w:b/>
                <w:color w:val="FF0000"/>
              </w:rPr>
              <w:t>Summer</w:t>
            </w:r>
            <w:r w:rsidRPr="00B42783">
              <w:rPr>
                <w:rFonts w:ascii="Arial" w:hAnsi="Arial" w:cs="Arial"/>
                <w:b/>
                <w:color w:val="FF0000"/>
              </w:rPr>
              <w:t xml:space="preserve"> Storms in Aroostook County</w:t>
            </w:r>
          </w:p>
          <w:p w:rsidR="00B42783" w:rsidRPr="00B42783" w:rsidRDefault="00B42783" w:rsidP="00F50713">
            <w:pPr>
              <w:jc w:val="center"/>
              <w:rPr>
                <w:rFonts w:ascii="Arial" w:hAnsi="Arial" w:cs="Arial"/>
                <w:b/>
                <w:color w:val="FF0000"/>
              </w:rPr>
            </w:pPr>
          </w:p>
        </w:tc>
      </w:tr>
      <w:tr w:rsidR="00B42783" w:rsidRPr="00EE65C5" w:rsidTr="00F50713">
        <w:trPr>
          <w:tblHeader/>
        </w:trPr>
        <w:tc>
          <w:tcPr>
            <w:tcW w:w="836"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both"/>
              <w:rPr>
                <w:rFonts w:ascii="Arial" w:hAnsi="Arial" w:cs="Arial"/>
                <w:b/>
                <w:color w:val="FF0000"/>
              </w:rPr>
            </w:pPr>
            <w:r w:rsidRPr="00B42783">
              <w:rPr>
                <w:rFonts w:ascii="Arial" w:hAnsi="Arial" w:cs="Arial"/>
                <w:b/>
                <w:color w:val="FF0000"/>
              </w:rPr>
              <w:t>Year</w:t>
            </w:r>
          </w:p>
        </w:tc>
        <w:tc>
          <w:tcPr>
            <w:tcW w:w="1072"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both"/>
              <w:rPr>
                <w:rFonts w:ascii="Arial" w:hAnsi="Arial" w:cs="Arial"/>
                <w:b/>
                <w:color w:val="FF0000"/>
              </w:rPr>
            </w:pPr>
            <w:r w:rsidRPr="00B42783">
              <w:rPr>
                <w:rFonts w:ascii="Arial" w:hAnsi="Arial" w:cs="Arial"/>
                <w:b/>
                <w:color w:val="FF0000"/>
              </w:rPr>
              <w:t>Month</w:t>
            </w:r>
          </w:p>
        </w:tc>
        <w:tc>
          <w:tcPr>
            <w:tcW w:w="840"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both"/>
              <w:rPr>
                <w:rFonts w:ascii="Arial" w:hAnsi="Arial" w:cs="Arial"/>
                <w:b/>
                <w:color w:val="FF0000"/>
              </w:rPr>
            </w:pPr>
            <w:r w:rsidRPr="00B42783">
              <w:rPr>
                <w:rFonts w:ascii="Arial" w:hAnsi="Arial" w:cs="Arial"/>
                <w:b/>
                <w:color w:val="FF0000"/>
              </w:rPr>
              <w:t>Day</w:t>
            </w:r>
          </w:p>
        </w:tc>
        <w:tc>
          <w:tcPr>
            <w:tcW w:w="2189"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center"/>
              <w:rPr>
                <w:rFonts w:ascii="Arial" w:hAnsi="Arial" w:cs="Arial"/>
                <w:b/>
                <w:color w:val="FF0000"/>
              </w:rPr>
            </w:pPr>
            <w:r w:rsidRPr="00B42783">
              <w:rPr>
                <w:rFonts w:ascii="Arial" w:hAnsi="Arial" w:cs="Arial"/>
                <w:b/>
                <w:color w:val="FF0000"/>
              </w:rPr>
              <w:t>Estimated Damage</w:t>
            </w:r>
          </w:p>
        </w:tc>
        <w:tc>
          <w:tcPr>
            <w:tcW w:w="3091"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both"/>
              <w:rPr>
                <w:rFonts w:ascii="Arial" w:hAnsi="Arial" w:cs="Arial"/>
                <w:b/>
                <w:color w:val="FF0000"/>
              </w:rPr>
            </w:pPr>
            <w:r w:rsidRPr="00B42783">
              <w:rPr>
                <w:rFonts w:ascii="Arial" w:hAnsi="Arial" w:cs="Arial"/>
                <w:b/>
                <w:color w:val="FF0000"/>
              </w:rPr>
              <w:t>Type of Damage</w:t>
            </w:r>
          </w:p>
        </w:tc>
        <w:tc>
          <w:tcPr>
            <w:tcW w:w="1920"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both"/>
              <w:rPr>
                <w:rFonts w:ascii="Arial" w:hAnsi="Arial" w:cs="Arial"/>
                <w:b/>
                <w:color w:val="FF0000"/>
              </w:rPr>
            </w:pPr>
            <w:r w:rsidRPr="00B42783">
              <w:rPr>
                <w:rFonts w:ascii="Arial" w:hAnsi="Arial" w:cs="Arial"/>
                <w:b/>
                <w:color w:val="FF0000"/>
              </w:rPr>
              <w:t>Declaration</w:t>
            </w:r>
          </w:p>
        </w:tc>
      </w:tr>
      <w:tr w:rsidR="00B42783" w:rsidRPr="00EE65C5" w:rsidTr="00F50713">
        <w:trPr>
          <w:tblHeader/>
        </w:trPr>
        <w:tc>
          <w:tcPr>
            <w:tcW w:w="836"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both"/>
              <w:rPr>
                <w:rFonts w:ascii="Arial" w:hAnsi="Arial" w:cs="Arial"/>
                <w:color w:val="FF0000"/>
              </w:rPr>
            </w:pPr>
            <w:r w:rsidRPr="00B42783">
              <w:rPr>
                <w:rFonts w:ascii="Arial" w:hAnsi="Arial" w:cs="Arial"/>
                <w:color w:val="FF0000"/>
              </w:rPr>
              <w:t>2016</w:t>
            </w:r>
          </w:p>
        </w:tc>
        <w:tc>
          <w:tcPr>
            <w:tcW w:w="1072"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both"/>
              <w:rPr>
                <w:rFonts w:ascii="Arial" w:hAnsi="Arial" w:cs="Arial"/>
                <w:color w:val="FF0000"/>
              </w:rPr>
            </w:pPr>
            <w:r>
              <w:rPr>
                <w:rFonts w:ascii="Arial" w:hAnsi="Arial" w:cs="Arial"/>
                <w:color w:val="FF0000"/>
              </w:rPr>
              <w:t>Aug</w:t>
            </w:r>
          </w:p>
        </w:tc>
        <w:tc>
          <w:tcPr>
            <w:tcW w:w="840"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both"/>
              <w:rPr>
                <w:rFonts w:ascii="Arial" w:hAnsi="Arial" w:cs="Arial"/>
                <w:color w:val="FF0000"/>
              </w:rPr>
            </w:pPr>
            <w:r>
              <w:rPr>
                <w:rFonts w:ascii="Arial" w:hAnsi="Arial" w:cs="Arial"/>
                <w:color w:val="FF0000"/>
              </w:rPr>
              <w:t>11</w:t>
            </w:r>
          </w:p>
        </w:tc>
        <w:tc>
          <w:tcPr>
            <w:tcW w:w="2189"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center"/>
              <w:rPr>
                <w:rFonts w:ascii="Arial" w:hAnsi="Arial" w:cs="Arial"/>
                <w:color w:val="FF0000"/>
              </w:rPr>
            </w:pPr>
            <w:r>
              <w:rPr>
                <w:rFonts w:ascii="Arial" w:hAnsi="Arial" w:cs="Arial"/>
                <w:color w:val="FF0000"/>
              </w:rPr>
              <w:t>$1.0 M</w:t>
            </w:r>
          </w:p>
        </w:tc>
        <w:tc>
          <w:tcPr>
            <w:tcW w:w="3091"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both"/>
              <w:rPr>
                <w:rFonts w:ascii="Arial" w:hAnsi="Arial" w:cs="Arial"/>
                <w:color w:val="FF0000"/>
              </w:rPr>
            </w:pPr>
            <w:r>
              <w:rPr>
                <w:rFonts w:ascii="Arial" w:hAnsi="Arial" w:cs="Arial"/>
                <w:color w:val="FF0000"/>
              </w:rPr>
              <w:t>Large hail</w:t>
            </w:r>
          </w:p>
        </w:tc>
        <w:tc>
          <w:tcPr>
            <w:tcW w:w="1920"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both"/>
              <w:rPr>
                <w:rFonts w:ascii="Arial" w:hAnsi="Arial" w:cs="Arial"/>
                <w:color w:val="FF0000"/>
              </w:rPr>
            </w:pPr>
            <w:r>
              <w:rPr>
                <w:rFonts w:ascii="Arial" w:hAnsi="Arial" w:cs="Arial"/>
                <w:color w:val="FF0000"/>
              </w:rPr>
              <w:t>n/a</w:t>
            </w:r>
          </w:p>
        </w:tc>
      </w:tr>
      <w:tr w:rsidR="00B42783" w:rsidRPr="00EE65C5" w:rsidTr="00F50713">
        <w:trPr>
          <w:tblHeader/>
        </w:trPr>
        <w:tc>
          <w:tcPr>
            <w:tcW w:w="836"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both"/>
              <w:rPr>
                <w:rFonts w:ascii="Arial" w:hAnsi="Arial" w:cs="Arial"/>
                <w:color w:val="FF0000"/>
              </w:rPr>
            </w:pPr>
            <w:r>
              <w:rPr>
                <w:rFonts w:ascii="Arial" w:hAnsi="Arial" w:cs="Arial"/>
                <w:color w:val="FF0000"/>
              </w:rPr>
              <w:t>2018</w:t>
            </w:r>
          </w:p>
        </w:tc>
        <w:tc>
          <w:tcPr>
            <w:tcW w:w="1072"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both"/>
              <w:rPr>
                <w:rFonts w:ascii="Arial" w:hAnsi="Arial" w:cs="Arial"/>
                <w:color w:val="FF0000"/>
              </w:rPr>
            </w:pPr>
            <w:r>
              <w:rPr>
                <w:rFonts w:ascii="Arial" w:hAnsi="Arial" w:cs="Arial"/>
                <w:color w:val="FF0000"/>
              </w:rPr>
              <w:t xml:space="preserve">Aug </w:t>
            </w:r>
          </w:p>
        </w:tc>
        <w:tc>
          <w:tcPr>
            <w:tcW w:w="840"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both"/>
              <w:rPr>
                <w:rFonts w:ascii="Arial" w:hAnsi="Arial" w:cs="Arial"/>
                <w:color w:val="FF0000"/>
              </w:rPr>
            </w:pPr>
            <w:r>
              <w:rPr>
                <w:rFonts w:ascii="Arial" w:hAnsi="Arial" w:cs="Arial"/>
                <w:color w:val="FF0000"/>
              </w:rPr>
              <w:t>5</w:t>
            </w:r>
          </w:p>
        </w:tc>
        <w:tc>
          <w:tcPr>
            <w:tcW w:w="2189"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center"/>
              <w:rPr>
                <w:rFonts w:ascii="Arial" w:hAnsi="Arial" w:cs="Arial"/>
                <w:color w:val="FF0000"/>
              </w:rPr>
            </w:pPr>
            <w:r>
              <w:rPr>
                <w:rFonts w:ascii="Arial" w:hAnsi="Arial" w:cs="Arial"/>
                <w:color w:val="FF0000"/>
              </w:rPr>
              <w:t>Unknown</w:t>
            </w:r>
          </w:p>
        </w:tc>
        <w:tc>
          <w:tcPr>
            <w:tcW w:w="3091"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both"/>
              <w:rPr>
                <w:rFonts w:ascii="Arial" w:hAnsi="Arial" w:cs="Arial"/>
                <w:color w:val="FF0000"/>
              </w:rPr>
            </w:pPr>
            <w:r>
              <w:rPr>
                <w:rFonts w:ascii="Arial" w:hAnsi="Arial" w:cs="Arial"/>
                <w:color w:val="FF0000"/>
              </w:rPr>
              <w:t>EF1 tornado</w:t>
            </w:r>
          </w:p>
        </w:tc>
        <w:tc>
          <w:tcPr>
            <w:tcW w:w="1920"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both"/>
              <w:rPr>
                <w:rFonts w:ascii="Arial" w:hAnsi="Arial" w:cs="Arial"/>
                <w:color w:val="FF0000"/>
              </w:rPr>
            </w:pPr>
            <w:r>
              <w:rPr>
                <w:rFonts w:ascii="Arial" w:hAnsi="Arial" w:cs="Arial"/>
                <w:color w:val="FF0000"/>
              </w:rPr>
              <w:t>n/a</w:t>
            </w:r>
          </w:p>
        </w:tc>
      </w:tr>
      <w:tr w:rsidR="00B42783" w:rsidRPr="00EE65C5" w:rsidTr="00F50713">
        <w:trPr>
          <w:tblHeader/>
        </w:trPr>
        <w:tc>
          <w:tcPr>
            <w:tcW w:w="836"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both"/>
              <w:rPr>
                <w:rFonts w:ascii="Arial" w:hAnsi="Arial" w:cs="Arial"/>
                <w:color w:val="FF0000"/>
              </w:rPr>
            </w:pPr>
            <w:r>
              <w:rPr>
                <w:rFonts w:ascii="Arial" w:hAnsi="Arial" w:cs="Arial"/>
                <w:color w:val="FF0000"/>
              </w:rPr>
              <w:t>2020</w:t>
            </w:r>
          </w:p>
        </w:tc>
        <w:tc>
          <w:tcPr>
            <w:tcW w:w="1072"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both"/>
              <w:rPr>
                <w:rFonts w:ascii="Arial" w:hAnsi="Arial" w:cs="Arial"/>
                <w:color w:val="FF0000"/>
              </w:rPr>
            </w:pPr>
            <w:r>
              <w:rPr>
                <w:rFonts w:ascii="Arial" w:hAnsi="Arial" w:cs="Arial"/>
                <w:color w:val="FF0000"/>
              </w:rPr>
              <w:t xml:space="preserve">Sep </w:t>
            </w:r>
          </w:p>
        </w:tc>
        <w:tc>
          <w:tcPr>
            <w:tcW w:w="840"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both"/>
              <w:rPr>
                <w:rFonts w:ascii="Arial" w:hAnsi="Arial" w:cs="Arial"/>
                <w:color w:val="FF0000"/>
              </w:rPr>
            </w:pPr>
            <w:r>
              <w:rPr>
                <w:rFonts w:ascii="Arial" w:hAnsi="Arial" w:cs="Arial"/>
                <w:color w:val="FF0000"/>
              </w:rPr>
              <w:t>9</w:t>
            </w:r>
          </w:p>
        </w:tc>
        <w:tc>
          <w:tcPr>
            <w:tcW w:w="2189"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center"/>
              <w:rPr>
                <w:rFonts w:ascii="Arial" w:hAnsi="Arial" w:cs="Arial"/>
                <w:color w:val="FF0000"/>
              </w:rPr>
            </w:pPr>
            <w:r>
              <w:rPr>
                <w:rFonts w:ascii="Arial" w:hAnsi="Arial" w:cs="Arial"/>
                <w:color w:val="FF0000"/>
              </w:rPr>
              <w:t>Unknown</w:t>
            </w:r>
          </w:p>
        </w:tc>
        <w:tc>
          <w:tcPr>
            <w:tcW w:w="3091" w:type="dxa"/>
            <w:tcBorders>
              <w:top w:val="single" w:sz="4" w:space="0" w:color="auto"/>
              <w:left w:val="single" w:sz="4" w:space="0" w:color="auto"/>
              <w:bottom w:val="single" w:sz="4" w:space="0" w:color="auto"/>
              <w:right w:val="single" w:sz="4" w:space="0" w:color="auto"/>
            </w:tcBorders>
          </w:tcPr>
          <w:p w:rsidR="00B42783" w:rsidRPr="00B42783" w:rsidRDefault="00B42783" w:rsidP="00B42783">
            <w:pPr>
              <w:rPr>
                <w:rFonts w:ascii="Arial" w:hAnsi="Arial" w:cs="Arial"/>
                <w:color w:val="FF0000"/>
              </w:rPr>
            </w:pPr>
            <w:r>
              <w:rPr>
                <w:rFonts w:ascii="Arial" w:hAnsi="Arial" w:cs="Arial"/>
                <w:color w:val="FF0000"/>
              </w:rPr>
              <w:t>Severe thunderstorm, winds</w:t>
            </w:r>
          </w:p>
        </w:tc>
        <w:tc>
          <w:tcPr>
            <w:tcW w:w="1920" w:type="dxa"/>
            <w:tcBorders>
              <w:top w:val="single" w:sz="4" w:space="0" w:color="auto"/>
              <w:left w:val="single" w:sz="4" w:space="0" w:color="auto"/>
              <w:bottom w:val="single" w:sz="4" w:space="0" w:color="auto"/>
              <w:right w:val="single" w:sz="4" w:space="0" w:color="auto"/>
            </w:tcBorders>
          </w:tcPr>
          <w:p w:rsidR="00B42783" w:rsidRPr="00B42783" w:rsidRDefault="00B42783" w:rsidP="00F50713">
            <w:pPr>
              <w:jc w:val="both"/>
              <w:rPr>
                <w:rFonts w:ascii="Arial" w:hAnsi="Arial" w:cs="Arial"/>
                <w:color w:val="FF0000"/>
              </w:rPr>
            </w:pPr>
            <w:r>
              <w:rPr>
                <w:rFonts w:ascii="Arial" w:hAnsi="Arial" w:cs="Arial"/>
                <w:color w:val="FF0000"/>
              </w:rPr>
              <w:t>n/a</w:t>
            </w:r>
          </w:p>
        </w:tc>
      </w:tr>
    </w:tbl>
    <w:p w:rsidR="00B42783" w:rsidRDefault="00B42783" w:rsidP="00D03011">
      <w:pPr>
        <w:autoSpaceDE w:val="0"/>
        <w:autoSpaceDN w:val="0"/>
        <w:adjustRightInd w:val="0"/>
        <w:spacing w:line="249" w:lineRule="atLeast"/>
        <w:jc w:val="both"/>
        <w:rPr>
          <w:rFonts w:ascii="Arial" w:hAnsi="Arial" w:cs="Arial"/>
        </w:rPr>
      </w:pP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rPr>
        <w:t>The following table summarizes the occurrences and estimated damages of hurricanes in Aroostook County going back to 1938</w:t>
      </w:r>
      <w:r w:rsidRPr="00EE65C5">
        <w:rPr>
          <w:rFonts w:ascii="Arial" w:hAnsi="Arial" w:cs="Arial"/>
          <w:i/>
        </w:rPr>
        <w:t xml:space="preserve">. </w:t>
      </w:r>
      <w:r w:rsidRPr="00EE65C5">
        <w:rPr>
          <w:rFonts w:ascii="Arial" w:hAnsi="Arial" w:cs="Arial"/>
        </w:rPr>
        <w:t xml:space="preserve">Historically, of all </w:t>
      </w:r>
      <w:smartTag w:uri="urn:schemas-microsoft-com:office:smarttags" w:element="State">
        <w:smartTag w:uri="urn:schemas-microsoft-com:office:smarttags" w:element="place">
          <w:r w:rsidRPr="00EE65C5">
            <w:rPr>
              <w:rFonts w:ascii="Arial" w:hAnsi="Arial" w:cs="Arial"/>
            </w:rPr>
            <w:t>Maine</w:t>
          </w:r>
        </w:smartTag>
      </w:smartTag>
      <w:r w:rsidRPr="00EE65C5">
        <w:rPr>
          <w:rFonts w:ascii="Arial" w:hAnsi="Arial" w:cs="Arial"/>
        </w:rPr>
        <w:t>’s natural hazards, hurricanes are the most likely to cause deaths.  The impact will vary widely, depending on whether it strikes a rural or urban population.</w:t>
      </w:r>
    </w:p>
    <w:p w:rsidR="00D03011" w:rsidRPr="00EE65C5" w:rsidRDefault="00D03011" w:rsidP="00D03011">
      <w:pPr>
        <w:autoSpaceDE w:val="0"/>
        <w:autoSpaceDN w:val="0"/>
        <w:adjustRightInd w:val="0"/>
        <w:spacing w:line="249" w:lineRule="atLeast"/>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936"/>
        <w:gridCol w:w="844"/>
        <w:gridCol w:w="3100"/>
        <w:gridCol w:w="2850"/>
        <w:gridCol w:w="1524"/>
      </w:tblGrid>
      <w:tr w:rsidR="00EE65C5" w:rsidRPr="00EE65C5" w:rsidTr="00D03011">
        <w:tc>
          <w:tcPr>
            <w:tcW w:w="10152" w:type="dxa"/>
            <w:gridSpan w:val="6"/>
          </w:tcPr>
          <w:p w:rsidR="0030382F" w:rsidRPr="00EE65C5" w:rsidRDefault="0030382F" w:rsidP="00D03011">
            <w:pPr>
              <w:jc w:val="center"/>
              <w:rPr>
                <w:rFonts w:ascii="Arial" w:hAnsi="Arial" w:cs="Arial"/>
                <w:b/>
              </w:rPr>
            </w:pPr>
          </w:p>
          <w:p w:rsidR="00D03011" w:rsidRDefault="00D03011" w:rsidP="00D03011">
            <w:pPr>
              <w:jc w:val="center"/>
              <w:rPr>
                <w:rFonts w:ascii="Arial" w:hAnsi="Arial" w:cs="Arial"/>
                <w:b/>
              </w:rPr>
            </w:pPr>
            <w:r w:rsidRPr="00EE65C5">
              <w:rPr>
                <w:rFonts w:ascii="Arial" w:hAnsi="Arial" w:cs="Arial"/>
                <w:b/>
              </w:rPr>
              <w:t>Historical Summary of Hurricanes in Aroostook County</w:t>
            </w:r>
          </w:p>
          <w:p w:rsidR="00B42783" w:rsidRPr="00EE65C5" w:rsidRDefault="00B42783" w:rsidP="00D03011">
            <w:pPr>
              <w:jc w:val="center"/>
              <w:rPr>
                <w:rFonts w:ascii="Arial" w:hAnsi="Arial" w:cs="Arial"/>
                <w:b/>
              </w:rPr>
            </w:pPr>
          </w:p>
        </w:tc>
      </w:tr>
      <w:tr w:rsidR="00EE65C5" w:rsidRPr="00EE65C5" w:rsidTr="00941517">
        <w:tc>
          <w:tcPr>
            <w:tcW w:w="898" w:type="dxa"/>
          </w:tcPr>
          <w:p w:rsidR="00D03011" w:rsidRPr="00EE65C5" w:rsidRDefault="00D03011" w:rsidP="00D03011">
            <w:pPr>
              <w:jc w:val="both"/>
              <w:rPr>
                <w:rFonts w:ascii="Arial" w:hAnsi="Arial" w:cs="Arial"/>
                <w:b/>
              </w:rPr>
            </w:pPr>
            <w:r w:rsidRPr="00EE65C5">
              <w:rPr>
                <w:rFonts w:ascii="Arial" w:hAnsi="Arial" w:cs="Arial"/>
                <w:b/>
              </w:rPr>
              <w:t>Year</w:t>
            </w:r>
          </w:p>
        </w:tc>
        <w:tc>
          <w:tcPr>
            <w:tcW w:w="936" w:type="dxa"/>
          </w:tcPr>
          <w:p w:rsidR="00D03011" w:rsidRPr="00EE65C5" w:rsidRDefault="00D03011" w:rsidP="00D03011">
            <w:pPr>
              <w:jc w:val="both"/>
              <w:rPr>
                <w:rFonts w:ascii="Arial" w:hAnsi="Arial" w:cs="Arial"/>
                <w:b/>
              </w:rPr>
            </w:pPr>
            <w:r w:rsidRPr="00EE65C5">
              <w:rPr>
                <w:rFonts w:ascii="Arial" w:hAnsi="Arial" w:cs="Arial"/>
                <w:b/>
              </w:rPr>
              <w:t>Month</w:t>
            </w:r>
          </w:p>
        </w:tc>
        <w:tc>
          <w:tcPr>
            <w:tcW w:w="844" w:type="dxa"/>
          </w:tcPr>
          <w:p w:rsidR="00D03011" w:rsidRPr="00EE65C5" w:rsidRDefault="00D03011" w:rsidP="00D03011">
            <w:pPr>
              <w:jc w:val="both"/>
              <w:rPr>
                <w:rFonts w:ascii="Arial" w:hAnsi="Arial" w:cs="Arial"/>
                <w:b/>
              </w:rPr>
            </w:pPr>
            <w:r w:rsidRPr="00EE65C5">
              <w:rPr>
                <w:rFonts w:ascii="Arial" w:hAnsi="Arial" w:cs="Arial"/>
                <w:b/>
              </w:rPr>
              <w:t>Day</w:t>
            </w:r>
          </w:p>
        </w:tc>
        <w:tc>
          <w:tcPr>
            <w:tcW w:w="3100" w:type="dxa"/>
          </w:tcPr>
          <w:p w:rsidR="00D03011" w:rsidRPr="00EE65C5" w:rsidRDefault="00D03011" w:rsidP="00D03011">
            <w:pPr>
              <w:jc w:val="center"/>
              <w:rPr>
                <w:rFonts w:ascii="Arial" w:hAnsi="Arial" w:cs="Arial"/>
                <w:b/>
              </w:rPr>
            </w:pPr>
            <w:r w:rsidRPr="00EE65C5">
              <w:rPr>
                <w:rFonts w:ascii="Arial" w:hAnsi="Arial" w:cs="Arial"/>
                <w:b/>
              </w:rPr>
              <w:t>Statewide Estimated</w:t>
            </w:r>
          </w:p>
          <w:p w:rsidR="00D03011" w:rsidRPr="00EE65C5" w:rsidRDefault="00D03011" w:rsidP="00D03011">
            <w:pPr>
              <w:jc w:val="center"/>
              <w:rPr>
                <w:rFonts w:ascii="Arial" w:hAnsi="Arial" w:cs="Arial"/>
                <w:b/>
              </w:rPr>
            </w:pPr>
            <w:r w:rsidRPr="00EE65C5">
              <w:rPr>
                <w:rFonts w:ascii="Arial" w:hAnsi="Arial" w:cs="Arial"/>
                <w:b/>
              </w:rPr>
              <w:t>Damage</w:t>
            </w:r>
          </w:p>
        </w:tc>
        <w:tc>
          <w:tcPr>
            <w:tcW w:w="2850" w:type="dxa"/>
          </w:tcPr>
          <w:p w:rsidR="00D03011" w:rsidRPr="00EE65C5" w:rsidRDefault="00D03011" w:rsidP="00D03011">
            <w:pPr>
              <w:jc w:val="both"/>
              <w:rPr>
                <w:rFonts w:ascii="Arial" w:hAnsi="Arial" w:cs="Arial"/>
                <w:b/>
              </w:rPr>
            </w:pPr>
            <w:r w:rsidRPr="00EE65C5">
              <w:rPr>
                <w:rFonts w:ascii="Arial" w:hAnsi="Arial" w:cs="Arial"/>
                <w:b/>
              </w:rPr>
              <w:t>Type of Damage</w:t>
            </w:r>
          </w:p>
        </w:tc>
        <w:tc>
          <w:tcPr>
            <w:tcW w:w="1524" w:type="dxa"/>
          </w:tcPr>
          <w:p w:rsidR="00D03011" w:rsidRPr="00EE65C5" w:rsidRDefault="00D03011" w:rsidP="00D03011">
            <w:pPr>
              <w:jc w:val="both"/>
              <w:rPr>
                <w:rFonts w:ascii="Arial" w:hAnsi="Arial" w:cs="Arial"/>
                <w:b/>
              </w:rPr>
            </w:pPr>
            <w:r w:rsidRPr="00EE65C5">
              <w:rPr>
                <w:rFonts w:ascii="Arial" w:hAnsi="Arial" w:cs="Arial"/>
                <w:b/>
              </w:rPr>
              <w:t>Declaration</w:t>
            </w:r>
          </w:p>
        </w:tc>
      </w:tr>
      <w:tr w:rsidR="00D03011" w:rsidRPr="00EE65C5" w:rsidTr="00941517">
        <w:tc>
          <w:tcPr>
            <w:tcW w:w="898" w:type="dxa"/>
          </w:tcPr>
          <w:p w:rsidR="00D03011" w:rsidRPr="00EE65C5" w:rsidRDefault="00D03011" w:rsidP="00D03011">
            <w:pPr>
              <w:jc w:val="both"/>
              <w:rPr>
                <w:rFonts w:ascii="Arial" w:hAnsi="Arial" w:cs="Arial"/>
              </w:rPr>
            </w:pPr>
            <w:r w:rsidRPr="00EE65C5">
              <w:rPr>
                <w:rFonts w:ascii="Arial" w:hAnsi="Arial" w:cs="Arial"/>
              </w:rPr>
              <w:t>1976</w:t>
            </w:r>
          </w:p>
        </w:tc>
        <w:tc>
          <w:tcPr>
            <w:tcW w:w="936" w:type="dxa"/>
            <w:tcMar>
              <w:left w:w="58" w:type="dxa"/>
              <w:right w:w="58" w:type="dxa"/>
            </w:tcMar>
          </w:tcPr>
          <w:p w:rsidR="00D03011" w:rsidRPr="00EE65C5" w:rsidRDefault="00D03011" w:rsidP="00D03011">
            <w:pPr>
              <w:jc w:val="both"/>
              <w:rPr>
                <w:rFonts w:ascii="Arial" w:hAnsi="Arial" w:cs="Arial"/>
              </w:rPr>
            </w:pPr>
            <w:r w:rsidRPr="00EE65C5">
              <w:rPr>
                <w:rFonts w:ascii="Arial" w:hAnsi="Arial" w:cs="Arial"/>
              </w:rPr>
              <w:t>Aug</w:t>
            </w:r>
          </w:p>
        </w:tc>
        <w:tc>
          <w:tcPr>
            <w:tcW w:w="844" w:type="dxa"/>
          </w:tcPr>
          <w:p w:rsidR="00D03011" w:rsidRPr="00EE65C5" w:rsidRDefault="00D03011" w:rsidP="00D03011">
            <w:pPr>
              <w:jc w:val="both"/>
              <w:rPr>
                <w:rFonts w:ascii="Arial" w:hAnsi="Arial" w:cs="Arial"/>
              </w:rPr>
            </w:pPr>
            <w:r w:rsidRPr="00EE65C5">
              <w:rPr>
                <w:rFonts w:ascii="Arial" w:hAnsi="Arial" w:cs="Arial"/>
              </w:rPr>
              <w:t>9-19</w:t>
            </w:r>
          </w:p>
        </w:tc>
        <w:tc>
          <w:tcPr>
            <w:tcW w:w="3100" w:type="dxa"/>
          </w:tcPr>
          <w:p w:rsidR="00D03011" w:rsidRPr="00EE65C5" w:rsidRDefault="00D03011" w:rsidP="00D03011">
            <w:pPr>
              <w:jc w:val="center"/>
              <w:rPr>
                <w:rFonts w:ascii="Arial" w:hAnsi="Arial" w:cs="Arial"/>
              </w:rPr>
            </w:pPr>
            <w:r w:rsidRPr="00EE65C5">
              <w:rPr>
                <w:rFonts w:ascii="Arial" w:hAnsi="Arial" w:cs="Arial"/>
              </w:rPr>
              <w:t xml:space="preserve">“Belle” </w:t>
            </w:r>
            <w:smartTag w:uri="urn:schemas-microsoft-com:office:smarttags" w:element="place">
              <w:r w:rsidRPr="00EE65C5">
                <w:rPr>
                  <w:rFonts w:ascii="Arial" w:hAnsi="Arial" w:cs="Arial"/>
                </w:rPr>
                <w:t>Aroostook</w:t>
              </w:r>
            </w:smartTag>
          </w:p>
        </w:tc>
        <w:tc>
          <w:tcPr>
            <w:tcW w:w="2850" w:type="dxa"/>
          </w:tcPr>
          <w:p w:rsidR="00D03011" w:rsidRPr="00EE65C5" w:rsidRDefault="00D03011" w:rsidP="00D03011">
            <w:pPr>
              <w:jc w:val="both"/>
              <w:rPr>
                <w:rFonts w:ascii="Arial" w:hAnsi="Arial" w:cs="Arial"/>
              </w:rPr>
            </w:pPr>
            <w:r w:rsidRPr="00EE65C5">
              <w:rPr>
                <w:rFonts w:ascii="Arial" w:hAnsi="Arial" w:cs="Arial"/>
              </w:rPr>
              <w:t>Flooding, Agricultural (potato) loss</w:t>
            </w:r>
          </w:p>
        </w:tc>
        <w:tc>
          <w:tcPr>
            <w:tcW w:w="1524" w:type="dxa"/>
          </w:tcPr>
          <w:p w:rsidR="00D03011" w:rsidRPr="00EE65C5" w:rsidRDefault="00D03011" w:rsidP="00D03011">
            <w:pPr>
              <w:jc w:val="both"/>
              <w:rPr>
                <w:rFonts w:ascii="Arial" w:hAnsi="Arial" w:cs="Arial"/>
              </w:rPr>
            </w:pPr>
            <w:r w:rsidRPr="00EE65C5">
              <w:rPr>
                <w:rFonts w:ascii="Arial" w:hAnsi="Arial" w:cs="Arial"/>
              </w:rPr>
              <w:t>SBA</w:t>
            </w:r>
          </w:p>
        </w:tc>
      </w:tr>
    </w:tbl>
    <w:p w:rsidR="00EA2BC1" w:rsidRPr="00EE65C5" w:rsidRDefault="00EA2BC1" w:rsidP="00D03011">
      <w:pPr>
        <w:autoSpaceDE w:val="0"/>
        <w:autoSpaceDN w:val="0"/>
        <w:adjustRightInd w:val="0"/>
        <w:spacing w:line="249" w:lineRule="atLeast"/>
        <w:jc w:val="both"/>
        <w:rPr>
          <w:rFonts w:ascii="Arial" w:hAnsi="Arial" w:cs="Arial"/>
        </w:rPr>
      </w:pPr>
    </w:p>
    <w:p w:rsidR="007D47FB" w:rsidRPr="00EE65C5" w:rsidRDefault="00D03011" w:rsidP="00D03011">
      <w:pPr>
        <w:autoSpaceDE w:val="0"/>
        <w:autoSpaceDN w:val="0"/>
        <w:adjustRightInd w:val="0"/>
        <w:spacing w:line="249" w:lineRule="atLeast"/>
        <w:jc w:val="both"/>
        <w:rPr>
          <w:rFonts w:ascii="Arial" w:hAnsi="Arial" w:cs="Arial"/>
          <w:b/>
        </w:rPr>
      </w:pPr>
      <w:r w:rsidRPr="00EE65C5">
        <w:rPr>
          <w:rFonts w:ascii="Arial" w:hAnsi="Arial" w:cs="Arial"/>
          <w:b/>
        </w:rPr>
        <w:t>Probability of Occurrence</w:t>
      </w:r>
      <w:r w:rsidRPr="00EE65C5">
        <w:rPr>
          <w:rFonts w:ascii="Arial" w:hAnsi="Arial" w:cs="Arial"/>
        </w:rPr>
        <w:t xml:space="preserve">. There have been no probability studies to indicate the frequency of summer storms. However, Aroostook County’s location in the northeast, and its long experience with summer storms, indicate that each summer, summer storms will occur. </w:t>
      </w:r>
      <w:r w:rsidR="007D47FB" w:rsidRPr="00EE65C5">
        <w:rPr>
          <w:rFonts w:ascii="Arial" w:hAnsi="Arial" w:cs="Arial"/>
        </w:rPr>
        <w:t xml:space="preserve">The locations where such storms are the most intense will vary from year to year. </w:t>
      </w:r>
      <w:r w:rsidR="00C914EF" w:rsidRPr="00EE65C5">
        <w:rPr>
          <w:rFonts w:ascii="Arial" w:hAnsi="Arial" w:cs="Arial"/>
        </w:rPr>
        <w:t>T</w:t>
      </w:r>
      <w:r w:rsidR="007D47FB" w:rsidRPr="00EE65C5">
        <w:rPr>
          <w:rFonts w:ascii="Arial" w:hAnsi="Arial" w:cs="Arial"/>
        </w:rPr>
        <w:t xml:space="preserve">he </w:t>
      </w:r>
      <w:r w:rsidRPr="00EE65C5">
        <w:rPr>
          <w:rFonts w:ascii="Arial" w:hAnsi="Arial" w:cs="Arial"/>
        </w:rPr>
        <w:t>most severe forms of summer storms, hurricanes and tornadoes, occur very infrequently in Aroostook County.</w:t>
      </w:r>
      <w:r w:rsidR="007D47FB" w:rsidRPr="00EE65C5">
        <w:rPr>
          <w:rFonts w:ascii="Arial" w:hAnsi="Arial" w:cs="Arial"/>
        </w:rPr>
        <w:t xml:space="preserve"> </w:t>
      </w:r>
    </w:p>
    <w:p w:rsidR="00C914EF" w:rsidRPr="00EE65C5" w:rsidRDefault="00C914EF">
      <w:pPr>
        <w:suppressAutoHyphens w:val="0"/>
        <w:rPr>
          <w:rFonts w:ascii="Arial" w:hAnsi="Arial" w:cs="Arial"/>
          <w:b/>
        </w:rPr>
      </w:pPr>
      <w:r w:rsidRPr="00EE65C5">
        <w:rPr>
          <w:rFonts w:ascii="Arial" w:hAnsi="Arial" w:cs="Arial"/>
          <w:b/>
        </w:rPr>
        <w:br w:type="page"/>
      </w:r>
    </w:p>
    <w:p w:rsidR="007D47FB" w:rsidRPr="00EE65C5" w:rsidRDefault="007D47FB" w:rsidP="00D03011">
      <w:pPr>
        <w:autoSpaceDE w:val="0"/>
        <w:autoSpaceDN w:val="0"/>
        <w:adjustRightInd w:val="0"/>
        <w:spacing w:line="249" w:lineRule="atLeast"/>
        <w:jc w:val="both"/>
        <w:rPr>
          <w:rFonts w:ascii="Arial" w:hAnsi="Arial" w:cs="Arial"/>
          <w:b/>
        </w:rPr>
      </w:pPr>
      <w:bookmarkStart w:id="0" w:name="_GoBack"/>
      <w:bookmarkEnd w:id="0"/>
    </w:p>
    <w:p w:rsidR="00D03011" w:rsidRPr="00EE65C5" w:rsidRDefault="00D03011" w:rsidP="00D03011">
      <w:pPr>
        <w:autoSpaceDE w:val="0"/>
        <w:autoSpaceDN w:val="0"/>
        <w:adjustRightInd w:val="0"/>
        <w:spacing w:line="249" w:lineRule="atLeast"/>
        <w:jc w:val="both"/>
        <w:rPr>
          <w:rFonts w:ascii="Arial" w:hAnsi="Arial" w:cs="Arial"/>
          <w:b/>
        </w:rPr>
      </w:pPr>
      <w:r w:rsidRPr="00EE65C5">
        <w:rPr>
          <w:rFonts w:ascii="Arial" w:hAnsi="Arial" w:cs="Arial"/>
          <w:b/>
        </w:rPr>
        <w:t>Wildfire</w:t>
      </w:r>
    </w:p>
    <w:p w:rsidR="00D03011" w:rsidRPr="00EE65C5" w:rsidRDefault="00D03011" w:rsidP="00D03011">
      <w:pPr>
        <w:autoSpaceDE w:val="0"/>
        <w:autoSpaceDN w:val="0"/>
        <w:adjustRightInd w:val="0"/>
        <w:spacing w:line="249" w:lineRule="atLeast"/>
        <w:jc w:val="both"/>
        <w:rPr>
          <w:rFonts w:ascii="Arial" w:hAnsi="Arial" w:cs="Arial"/>
        </w:rPr>
      </w:pP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rPr>
        <w:t xml:space="preserve">Wildfire can have an impact on flooding, primarily by denuding the landscape which, in turn can lead to erosion and sedimentation. Sedimentation of streams and rivers can block the natural flow of water, resulting in flooding. In 2006, erosion and sedimentation from a logging operation caused minor flooding in Frenchville. </w:t>
      </w:r>
    </w:p>
    <w:p w:rsidR="00D03011" w:rsidRPr="00EE65C5" w:rsidRDefault="00D03011" w:rsidP="00D03011">
      <w:pPr>
        <w:autoSpaceDE w:val="0"/>
        <w:autoSpaceDN w:val="0"/>
        <w:adjustRightInd w:val="0"/>
        <w:spacing w:line="249" w:lineRule="atLeast"/>
        <w:jc w:val="both"/>
        <w:rPr>
          <w:rFonts w:ascii="Arial" w:hAnsi="Arial" w:cs="Arial"/>
        </w:rPr>
      </w:pPr>
    </w:p>
    <w:p w:rsidR="00D03011" w:rsidRPr="00EE65C5" w:rsidRDefault="00B20AA2" w:rsidP="00D03011">
      <w:pPr>
        <w:autoSpaceDE w:val="0"/>
        <w:autoSpaceDN w:val="0"/>
        <w:adjustRightInd w:val="0"/>
        <w:spacing w:line="249" w:lineRule="atLeast"/>
        <w:jc w:val="both"/>
        <w:rPr>
          <w:rFonts w:ascii="Arial" w:hAnsi="Arial" w:cs="Arial"/>
        </w:rPr>
      </w:pPr>
      <w:r w:rsidRPr="00EE65C5">
        <w:rPr>
          <w:rFonts w:ascii="Arial" w:hAnsi="Arial" w:cs="Arial"/>
          <w:b/>
        </w:rPr>
        <w:t>Types of Wildfires in Aroostook County</w:t>
      </w:r>
      <w:r w:rsidRPr="00EE65C5">
        <w:rPr>
          <w:rFonts w:ascii="Arial" w:hAnsi="Arial" w:cs="Arial"/>
        </w:rPr>
        <w:t xml:space="preserve">:  </w:t>
      </w:r>
      <w:r w:rsidR="00D03011" w:rsidRPr="00EE65C5">
        <w:rPr>
          <w:rFonts w:ascii="Arial" w:hAnsi="Arial" w:cs="Arial"/>
        </w:rPr>
        <w:t>A wildfire is a fire that burns vegetative cover such as grass, timber, or slash.  A wildfire is a natural phenomenon initially finding its origin in lightning. However, humans have become the greatest cause of wildfires in Maine.</w:t>
      </w:r>
      <w:r w:rsidRPr="00EE65C5">
        <w:rPr>
          <w:rFonts w:ascii="Arial" w:hAnsi="Arial" w:cs="Arial"/>
        </w:rPr>
        <w:t xml:space="preserve"> T</w:t>
      </w:r>
      <w:r w:rsidR="00D03011" w:rsidRPr="00EE65C5">
        <w:rPr>
          <w:rFonts w:ascii="Arial" w:hAnsi="Arial" w:cs="Arial"/>
        </w:rPr>
        <w:t>here are two types of wildfires:</w:t>
      </w:r>
    </w:p>
    <w:p w:rsidR="00D03011" w:rsidRPr="00EE65C5" w:rsidRDefault="00D03011" w:rsidP="00D03011">
      <w:pPr>
        <w:autoSpaceDE w:val="0"/>
        <w:autoSpaceDN w:val="0"/>
        <w:adjustRightInd w:val="0"/>
        <w:spacing w:line="249" w:lineRule="atLeast"/>
        <w:jc w:val="both"/>
        <w:rPr>
          <w:rFonts w:ascii="Arial" w:hAnsi="Arial" w:cs="Arial"/>
        </w:rPr>
      </w:pPr>
    </w:p>
    <w:p w:rsidR="00D03011" w:rsidRPr="00EE65C5" w:rsidRDefault="00D03011" w:rsidP="00B82F5E">
      <w:pPr>
        <w:numPr>
          <w:ilvl w:val="0"/>
          <w:numId w:val="8"/>
        </w:numPr>
        <w:tabs>
          <w:tab w:val="clear" w:pos="1440"/>
        </w:tabs>
        <w:suppressAutoHyphens w:val="0"/>
        <w:autoSpaceDE w:val="0"/>
        <w:autoSpaceDN w:val="0"/>
        <w:adjustRightInd w:val="0"/>
        <w:spacing w:line="249" w:lineRule="atLeast"/>
        <w:ind w:left="741"/>
        <w:jc w:val="both"/>
        <w:rPr>
          <w:rFonts w:ascii="Arial" w:hAnsi="Arial" w:cs="Arial"/>
        </w:rPr>
      </w:pPr>
      <w:r w:rsidRPr="00EE65C5">
        <w:rPr>
          <w:rFonts w:ascii="Arial" w:hAnsi="Arial" w:cs="Arial"/>
        </w:rPr>
        <w:t>Wildland fires burn vegetative cover or forest fuel.</w:t>
      </w:r>
    </w:p>
    <w:p w:rsidR="00D03011" w:rsidRPr="00EE65C5" w:rsidRDefault="00D03011" w:rsidP="00B82F5E">
      <w:pPr>
        <w:numPr>
          <w:ilvl w:val="0"/>
          <w:numId w:val="8"/>
        </w:numPr>
        <w:tabs>
          <w:tab w:val="clear" w:pos="1440"/>
        </w:tabs>
        <w:suppressAutoHyphens w:val="0"/>
        <w:autoSpaceDE w:val="0"/>
        <w:autoSpaceDN w:val="0"/>
        <w:adjustRightInd w:val="0"/>
        <w:spacing w:line="249" w:lineRule="atLeast"/>
        <w:ind w:left="741"/>
        <w:jc w:val="both"/>
        <w:rPr>
          <w:rFonts w:ascii="Arial" w:hAnsi="Arial" w:cs="Arial"/>
        </w:rPr>
      </w:pPr>
      <w:r w:rsidRPr="00EE65C5">
        <w:rPr>
          <w:rFonts w:ascii="Arial" w:hAnsi="Arial" w:cs="Arial"/>
        </w:rPr>
        <w:t xml:space="preserve">Wildland Urban Interface </w:t>
      </w:r>
      <w:r w:rsidR="00094CA7" w:rsidRPr="00EE65C5">
        <w:rPr>
          <w:rFonts w:ascii="Arial" w:hAnsi="Arial" w:cs="Arial"/>
        </w:rPr>
        <w:t>f</w:t>
      </w:r>
      <w:r w:rsidRPr="00EE65C5">
        <w:rPr>
          <w:rFonts w:ascii="Arial" w:hAnsi="Arial" w:cs="Arial"/>
        </w:rPr>
        <w:t>ires are created where homes meet with highly volatile forest fuels.</w:t>
      </w:r>
    </w:p>
    <w:p w:rsidR="00D03011" w:rsidRPr="00EE65C5" w:rsidRDefault="00D03011" w:rsidP="00D03011">
      <w:pPr>
        <w:autoSpaceDE w:val="0"/>
        <w:autoSpaceDN w:val="0"/>
        <w:adjustRightInd w:val="0"/>
        <w:spacing w:line="249" w:lineRule="atLeast"/>
        <w:jc w:val="both"/>
        <w:rPr>
          <w:rFonts w:ascii="Arial" w:hAnsi="Arial" w:cs="Arial"/>
        </w:rPr>
      </w:pP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rPr>
        <w:t xml:space="preserve">Aroostook County is subject to wildfires. A wildfire in October, 1825, burned 3,000,000 acres in </w:t>
      </w:r>
      <w:smartTag w:uri="urn:schemas-microsoft-com:office:smarttags" w:element="State">
        <w:r w:rsidRPr="00EE65C5">
          <w:rPr>
            <w:rFonts w:ascii="Arial" w:hAnsi="Arial" w:cs="Arial"/>
          </w:rPr>
          <w:t>Maine</w:t>
        </w:r>
      </w:smartTag>
      <w:r w:rsidRPr="00EE65C5">
        <w:rPr>
          <w:rFonts w:ascii="Arial" w:hAnsi="Arial" w:cs="Arial"/>
        </w:rPr>
        <w:t xml:space="preserve"> and </w:t>
      </w:r>
      <w:smartTag w:uri="urn:schemas-microsoft-com:office:smarttags" w:element="place">
        <w:smartTag w:uri="urn:schemas-microsoft-com:office:smarttags" w:element="City">
          <w:r w:rsidRPr="00EE65C5">
            <w:rPr>
              <w:rFonts w:ascii="Arial" w:hAnsi="Arial" w:cs="Arial"/>
            </w:rPr>
            <w:t>New Brunswick</w:t>
          </w:r>
        </w:smartTag>
        <w:r w:rsidR="00A42FE5" w:rsidRPr="00EE65C5">
          <w:rPr>
            <w:rFonts w:ascii="Arial" w:hAnsi="Arial" w:cs="Arial"/>
          </w:rPr>
          <w:t xml:space="preserve">, </w:t>
        </w:r>
        <w:smartTag w:uri="urn:schemas-microsoft-com:office:smarttags" w:element="country-region">
          <w:r w:rsidR="00A42FE5" w:rsidRPr="00EE65C5">
            <w:rPr>
              <w:rFonts w:ascii="Arial" w:hAnsi="Arial" w:cs="Arial"/>
            </w:rPr>
            <w:t>Canada</w:t>
          </w:r>
        </w:smartTag>
      </w:smartTag>
      <w:r w:rsidRPr="00EE65C5">
        <w:rPr>
          <w:rFonts w:ascii="Arial" w:hAnsi="Arial" w:cs="Arial"/>
        </w:rPr>
        <w:t xml:space="preserve">. </w:t>
      </w:r>
      <w:r w:rsidR="00E10C5B" w:rsidRPr="00EE65C5">
        <w:rPr>
          <w:rFonts w:ascii="Arial" w:hAnsi="Arial" w:cs="Arial"/>
        </w:rPr>
        <w:t>A</w:t>
      </w:r>
      <w:r w:rsidRPr="00EE65C5">
        <w:rPr>
          <w:rFonts w:ascii="Arial" w:hAnsi="Arial" w:cs="Arial"/>
        </w:rPr>
        <w:t xml:space="preserve"> severe wildland fire occurred in October of 1947. This fire burned 205,678 acres statewide and caused 16 deaths. </w:t>
      </w:r>
    </w:p>
    <w:p w:rsidR="00D03011" w:rsidRPr="00EE65C5" w:rsidRDefault="00D03011" w:rsidP="00D03011">
      <w:pPr>
        <w:autoSpaceDE w:val="0"/>
        <w:autoSpaceDN w:val="0"/>
        <w:adjustRightInd w:val="0"/>
        <w:spacing w:line="249" w:lineRule="atLeast"/>
        <w:jc w:val="both"/>
        <w:rPr>
          <w:rFonts w:ascii="Arial" w:hAnsi="Arial" w:cs="Arial"/>
          <w:i/>
        </w:rPr>
      </w:pP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rPr>
        <w:t xml:space="preserve">Several demographic factors make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’s rural areas vulnerable to the threat of wildfires. Out-migration from rural areas often leaves an older, more vulnerable population and shrinking tax bases to fund local, usually volunteer fire departments. In </w:t>
      </w:r>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r w:rsidRPr="00EE65C5">
        <w:rPr>
          <w:rFonts w:ascii="Arial" w:hAnsi="Arial" w:cs="Arial"/>
        </w:rPr>
        <w:t xml:space="preserve">, as in all of </w:t>
      </w:r>
      <w:smartTag w:uri="urn:schemas-microsoft-com:office:smarttags" w:element="place">
        <w:r w:rsidRPr="00EE65C5">
          <w:rPr>
            <w:rFonts w:ascii="Arial" w:hAnsi="Arial" w:cs="Arial"/>
          </w:rPr>
          <w:t>New England</w:t>
        </w:r>
      </w:smartTag>
      <w:r w:rsidRPr="00EE65C5">
        <w:rPr>
          <w:rFonts w:ascii="Arial" w:hAnsi="Arial" w:cs="Arial"/>
        </w:rPr>
        <w:t>, the housing stock is also aging. When old farm homes and wood frame buildings are located in remote areas, it can be very challenging for volunteer fire fighters to respond before the structures are destroyed.</w:t>
      </w:r>
    </w:p>
    <w:p w:rsidR="00937062" w:rsidRPr="00EE65C5" w:rsidRDefault="00937062" w:rsidP="00D03011">
      <w:pPr>
        <w:autoSpaceDE w:val="0"/>
        <w:autoSpaceDN w:val="0"/>
        <w:adjustRightInd w:val="0"/>
        <w:spacing w:line="249" w:lineRule="atLeast"/>
        <w:jc w:val="both"/>
        <w:rPr>
          <w:rFonts w:ascii="Arial" w:hAnsi="Arial" w:cs="Arial"/>
        </w:rPr>
      </w:pPr>
    </w:p>
    <w:p w:rsidR="00D03011" w:rsidRPr="00EE65C5" w:rsidRDefault="00D03011" w:rsidP="00D03011">
      <w:pPr>
        <w:autoSpaceDE w:val="0"/>
        <w:autoSpaceDN w:val="0"/>
        <w:adjustRightInd w:val="0"/>
        <w:spacing w:line="249" w:lineRule="atLeast"/>
        <w:jc w:val="both"/>
        <w:rPr>
          <w:rFonts w:ascii="Arial" w:hAnsi="Arial" w:cs="Arial"/>
          <w:i/>
        </w:rPr>
      </w:pPr>
      <w:r w:rsidRPr="00EE65C5">
        <w:rPr>
          <w:rFonts w:ascii="Arial" w:hAnsi="Arial" w:cs="Arial"/>
          <w:b/>
        </w:rPr>
        <w:t>Location of Hazard</w:t>
      </w:r>
      <w:r w:rsidRPr="00EE65C5">
        <w:rPr>
          <w:rFonts w:ascii="Arial" w:hAnsi="Arial" w:cs="Arial"/>
        </w:rPr>
        <w:t>. The Maine Department of Conservation, Forest Service Forest Protection Division tracks all reported fire occurrences in the State on an annual basis.  These are coded by cause: campfire; children; debris burning – which can include backyard burning, incendiary (includes arson lightning, machinery, miscellaneous, railroad and smoking).</w:t>
      </w:r>
    </w:p>
    <w:p w:rsidR="00BE2860" w:rsidRPr="00EE65C5" w:rsidRDefault="00BE2860" w:rsidP="00D03011">
      <w:pPr>
        <w:autoSpaceDE w:val="0"/>
        <w:autoSpaceDN w:val="0"/>
        <w:adjustRightInd w:val="0"/>
        <w:spacing w:line="249" w:lineRule="atLeast"/>
        <w:jc w:val="both"/>
        <w:rPr>
          <w:rFonts w:ascii="Arial" w:hAnsi="Arial" w:cs="Arial"/>
          <w:i/>
        </w:rPr>
      </w:pPr>
    </w:p>
    <w:p w:rsidR="00094CA7" w:rsidRPr="00EE65C5" w:rsidRDefault="00BE2860" w:rsidP="00094CA7">
      <w:pPr>
        <w:autoSpaceDE w:val="0"/>
        <w:autoSpaceDN w:val="0"/>
        <w:adjustRightInd w:val="0"/>
        <w:spacing w:line="249" w:lineRule="atLeast"/>
        <w:jc w:val="both"/>
        <w:rPr>
          <w:rFonts w:ascii="Arial" w:hAnsi="Arial" w:cs="Arial"/>
          <w:noProof/>
        </w:rPr>
      </w:pPr>
      <w:r w:rsidRPr="00EE65C5">
        <w:rPr>
          <w:rFonts w:ascii="Arial" w:hAnsi="Arial" w:cs="Arial"/>
          <w:b/>
          <w:noProof/>
        </w:rPr>
        <w:t>Location of Wildfire Impact areas.</w:t>
      </w:r>
      <w:r w:rsidRPr="00EE65C5">
        <w:rPr>
          <w:rFonts w:ascii="Arial" w:hAnsi="Arial" w:cs="Arial"/>
          <w:noProof/>
        </w:rPr>
        <w:t xml:space="preserve"> The following is a summary of areas that </w:t>
      </w:r>
      <w:r w:rsidR="004622B2" w:rsidRPr="00EE65C5">
        <w:rPr>
          <w:rFonts w:ascii="Arial" w:hAnsi="Arial" w:cs="Arial"/>
          <w:noProof/>
        </w:rPr>
        <w:t>could be</w:t>
      </w:r>
      <w:r w:rsidRPr="00EE65C5">
        <w:rPr>
          <w:rFonts w:ascii="Arial" w:hAnsi="Arial" w:cs="Arial"/>
          <w:noProof/>
        </w:rPr>
        <w:t xml:space="preserve"> susceptible to wildfires, as identified in the Aroostook County Hazard Mitigation Planning Municipal Survey 2015</w:t>
      </w:r>
      <w:r w:rsidR="00094CA7" w:rsidRPr="00EE65C5">
        <w:rPr>
          <w:rFonts w:ascii="Arial" w:hAnsi="Arial" w:cs="Arial"/>
          <w:noProof/>
        </w:rPr>
        <w:t xml:space="preserve"> and susequently modified in 2020 and 2021.</w:t>
      </w:r>
    </w:p>
    <w:p w:rsidR="00094CA7" w:rsidRPr="00EE65C5" w:rsidRDefault="00094CA7" w:rsidP="00094CA7">
      <w:pPr>
        <w:autoSpaceDE w:val="0"/>
        <w:autoSpaceDN w:val="0"/>
        <w:adjustRightInd w:val="0"/>
        <w:spacing w:line="249" w:lineRule="atLeast"/>
        <w:jc w:val="both"/>
        <w:rPr>
          <w:rFonts w:ascii="Arial" w:hAnsi="Arial" w:cs="Arial"/>
          <w:noProof/>
        </w:rPr>
      </w:pPr>
    </w:p>
    <w:p w:rsidR="00094CA7" w:rsidRPr="00EE65C5" w:rsidRDefault="00D64467" w:rsidP="00A83DDD">
      <w:pPr>
        <w:pStyle w:val="ListParagraph"/>
        <w:numPr>
          <w:ilvl w:val="0"/>
          <w:numId w:val="36"/>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Allagash: </w:t>
      </w:r>
      <w:r w:rsidRPr="00EE65C5">
        <w:rPr>
          <w:rFonts w:ascii="Arial" w:hAnsi="Arial" w:cs="Arial"/>
          <w:noProof/>
        </w:rPr>
        <w:t xml:space="preserve">We have many camps on the Walker </w:t>
      </w:r>
      <w:r w:rsidR="00094CA7" w:rsidRPr="00EE65C5">
        <w:rPr>
          <w:rFonts w:ascii="Arial" w:hAnsi="Arial" w:cs="Arial"/>
          <w:noProof/>
        </w:rPr>
        <w:t>Brook and Old School House Roads.</w:t>
      </w:r>
    </w:p>
    <w:p w:rsidR="00253846" w:rsidRPr="00EE65C5" w:rsidRDefault="00220829" w:rsidP="00220829">
      <w:pPr>
        <w:pStyle w:val="ListParagraph"/>
        <w:numPr>
          <w:ilvl w:val="0"/>
          <w:numId w:val="36"/>
        </w:numPr>
        <w:autoSpaceDE w:val="0"/>
        <w:autoSpaceDN w:val="0"/>
        <w:adjustRightInd w:val="0"/>
        <w:spacing w:line="249" w:lineRule="atLeast"/>
        <w:jc w:val="both"/>
        <w:rPr>
          <w:rFonts w:ascii="Arial" w:hAnsi="Arial" w:cs="Arial"/>
          <w:noProof/>
        </w:rPr>
      </w:pPr>
      <w:r w:rsidRPr="00EE65C5">
        <w:rPr>
          <w:rFonts w:ascii="Arial" w:hAnsi="Arial" w:cs="Arial"/>
          <w:b/>
          <w:noProof/>
        </w:rPr>
        <w:t>Amity:</w:t>
      </w:r>
      <w:r w:rsidRPr="00EE65C5">
        <w:rPr>
          <w:rFonts w:ascii="Arial" w:hAnsi="Arial" w:cs="Arial"/>
          <w:noProof/>
        </w:rPr>
        <w:t xml:space="preserve"> The Cone Road and Williams Road are private roads but there are several year round residents living there. These two roads are in the woods. We have camps and residents living on Monument and Suckertown Roads, </w:t>
      </w:r>
      <w:r w:rsidR="00094CA7" w:rsidRPr="00EE65C5">
        <w:rPr>
          <w:rFonts w:ascii="Arial" w:hAnsi="Arial" w:cs="Arial"/>
          <w:noProof/>
        </w:rPr>
        <w:t>both</w:t>
      </w:r>
      <w:r w:rsidRPr="00EE65C5">
        <w:rPr>
          <w:rFonts w:ascii="Arial" w:hAnsi="Arial" w:cs="Arial"/>
          <w:noProof/>
        </w:rPr>
        <w:t xml:space="preserve"> wooded area</w:t>
      </w:r>
      <w:r w:rsidR="00094CA7" w:rsidRPr="00EE65C5">
        <w:rPr>
          <w:rFonts w:ascii="Arial" w:hAnsi="Arial" w:cs="Arial"/>
          <w:noProof/>
        </w:rPr>
        <w:t>s</w:t>
      </w:r>
      <w:r w:rsidRPr="00EE65C5">
        <w:rPr>
          <w:rFonts w:ascii="Arial" w:hAnsi="Arial" w:cs="Arial"/>
          <w:noProof/>
        </w:rPr>
        <w:t xml:space="preserve">. </w:t>
      </w:r>
      <w:r w:rsidR="00094CA7" w:rsidRPr="00EE65C5">
        <w:rPr>
          <w:rFonts w:ascii="Arial" w:hAnsi="Arial" w:cs="Arial"/>
          <w:noProof/>
        </w:rPr>
        <w:t>These are</w:t>
      </w:r>
      <w:r w:rsidRPr="00EE65C5">
        <w:rPr>
          <w:rFonts w:ascii="Arial" w:hAnsi="Arial" w:cs="Arial"/>
          <w:noProof/>
        </w:rPr>
        <w:t xml:space="preserve"> way back where the road is not maintained by the town.</w:t>
      </w:r>
    </w:p>
    <w:p w:rsidR="00220829" w:rsidRPr="00EE65C5" w:rsidRDefault="00220829"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Aroostook Band of Micmacs</w:t>
      </w:r>
      <w:r w:rsidR="00D44804" w:rsidRPr="00EE65C5">
        <w:rPr>
          <w:rFonts w:ascii="Arial" w:hAnsi="Arial" w:cs="Arial"/>
          <w:b/>
          <w:noProof/>
        </w:rPr>
        <w:t>:</w:t>
      </w:r>
      <w:r w:rsidRPr="00EE65C5">
        <w:rPr>
          <w:rFonts w:ascii="Arial" w:hAnsi="Arial" w:cs="Arial"/>
          <w:noProof/>
        </w:rPr>
        <w:t xml:space="preserve"> </w:t>
      </w:r>
      <w:r w:rsidR="00D44804" w:rsidRPr="00EE65C5">
        <w:rPr>
          <w:rFonts w:ascii="Arial" w:hAnsi="Arial" w:cs="Arial"/>
          <w:noProof/>
        </w:rPr>
        <w:t>Littleton Housing, Connor Housing, Tribal Farm, and Loring P</w:t>
      </w:r>
      <w:r w:rsidR="00F05114" w:rsidRPr="00EE65C5">
        <w:rPr>
          <w:rFonts w:ascii="Arial" w:hAnsi="Arial" w:cs="Arial"/>
          <w:noProof/>
        </w:rPr>
        <w:t>roperty.</w:t>
      </w:r>
    </w:p>
    <w:p w:rsidR="006F4005" w:rsidRPr="00EE65C5" w:rsidRDefault="006F4005"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Amity: </w:t>
      </w:r>
      <w:r w:rsidRPr="00EE65C5">
        <w:rPr>
          <w:rFonts w:ascii="Arial" w:hAnsi="Arial" w:cs="Arial"/>
          <w:noProof/>
        </w:rPr>
        <w:t xml:space="preserve">Cone Road, Williams Road, Monument and Suckertown Roads are all heavioy wooded and susceptible. </w:t>
      </w:r>
    </w:p>
    <w:p w:rsidR="0079725D" w:rsidRPr="00EE65C5" w:rsidRDefault="0079725D"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Ashland: </w:t>
      </w:r>
      <w:r w:rsidRPr="00EE65C5">
        <w:rPr>
          <w:rFonts w:ascii="Arial" w:hAnsi="Arial" w:cs="Arial"/>
          <w:noProof/>
        </w:rPr>
        <w:t>Fields in late summer.</w:t>
      </w:r>
    </w:p>
    <w:p w:rsidR="00D655F2" w:rsidRPr="00EE65C5" w:rsidRDefault="00D655F2"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lastRenderedPageBreak/>
        <w:t>Blaine:</w:t>
      </w:r>
      <w:r w:rsidRPr="00EE65C5">
        <w:rPr>
          <w:rFonts w:ascii="Arial" w:hAnsi="Arial" w:cs="Arial"/>
          <w:noProof/>
        </w:rPr>
        <w:t xml:space="preserve"> All roads have homes that would </w:t>
      </w:r>
      <w:r w:rsidR="00094CA7" w:rsidRPr="00EE65C5">
        <w:rPr>
          <w:rFonts w:ascii="Arial" w:hAnsi="Arial" w:cs="Arial"/>
          <w:noProof/>
        </w:rPr>
        <w:t>be vulnerable.</w:t>
      </w:r>
    </w:p>
    <w:p w:rsidR="00220829" w:rsidRPr="00EE65C5" w:rsidRDefault="00220829"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Bridgewater:</w:t>
      </w:r>
      <w:r w:rsidRPr="00EE65C5">
        <w:rPr>
          <w:rFonts w:ascii="Arial" w:hAnsi="Arial" w:cs="Arial"/>
          <w:noProof/>
        </w:rPr>
        <w:t xml:space="preserve"> </w:t>
      </w:r>
      <w:r w:rsidR="00AA40F0" w:rsidRPr="00EE65C5">
        <w:rPr>
          <w:rFonts w:ascii="Arial" w:hAnsi="Arial" w:cs="Arial"/>
          <w:noProof/>
        </w:rPr>
        <w:t>Several properties throughout the commuinity are very susceptible to fire spread as there has been a lot of logging in the recent past causing a massive amount of slash  adding  to the risk and spread of fire.</w:t>
      </w:r>
    </w:p>
    <w:p w:rsidR="00D655F2" w:rsidRPr="00EE65C5" w:rsidRDefault="00D655F2"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Caribou:</w:t>
      </w:r>
      <w:r w:rsidRPr="00EE65C5">
        <w:t xml:space="preserve"> </w:t>
      </w:r>
      <w:r w:rsidR="00F05114" w:rsidRPr="00EE65C5">
        <w:rPr>
          <w:rFonts w:ascii="Arial" w:hAnsi="Arial" w:cs="Arial"/>
          <w:noProof/>
        </w:rPr>
        <w:t>None.</w:t>
      </w:r>
    </w:p>
    <w:p w:rsidR="00D655F2" w:rsidRPr="00EE65C5" w:rsidRDefault="00D655F2"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Castle Hill:</w:t>
      </w:r>
      <w:r w:rsidRPr="00EE65C5">
        <w:rPr>
          <w:rFonts w:ascii="Arial" w:hAnsi="Arial" w:cs="Arial"/>
          <w:noProof/>
        </w:rPr>
        <w:t xml:space="preserve"> Several Properties are located in the </w:t>
      </w:r>
      <w:r w:rsidR="00437B22" w:rsidRPr="00EE65C5">
        <w:rPr>
          <w:rFonts w:ascii="Arial" w:hAnsi="Arial" w:cs="Arial"/>
          <w:noProof/>
        </w:rPr>
        <w:t>wildland urban interface.</w:t>
      </w:r>
    </w:p>
    <w:p w:rsidR="006D1169" w:rsidRPr="00EE65C5" w:rsidRDefault="006D1169"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Chapman:</w:t>
      </w:r>
      <w:r w:rsidRPr="00EE65C5">
        <w:rPr>
          <w:rFonts w:ascii="Arial" w:hAnsi="Arial" w:cs="Arial"/>
          <w:noProof/>
        </w:rPr>
        <w:t xml:space="preserve"> There are several homes built in the woods in Chapman.</w:t>
      </w:r>
    </w:p>
    <w:p w:rsidR="00BE2860" w:rsidRPr="00EE65C5" w:rsidRDefault="00BE2860"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Crystal:</w:t>
      </w:r>
      <w:r w:rsidRPr="00EE65C5">
        <w:rPr>
          <w:rFonts w:ascii="Arial" w:hAnsi="Arial" w:cs="Arial"/>
          <w:noProof/>
        </w:rPr>
        <w:t xml:space="preserve"> </w:t>
      </w:r>
      <w:r w:rsidR="00F05114" w:rsidRPr="00EE65C5">
        <w:rPr>
          <w:rFonts w:ascii="Arial" w:hAnsi="Arial" w:cs="Arial"/>
          <w:noProof/>
        </w:rPr>
        <w:t>Crystal is a rural community mostly wooded with large fields, most of the town would and could be susceptible to wildland and forest fires. Homes are located near wood lines and on edges of fields and could become easily involved in fires. Most brroks, streams and rivers are low in the summer months making water supply/access difficult for fire suppression.</w:t>
      </w:r>
    </w:p>
    <w:p w:rsidR="00DD5E6B" w:rsidRPr="00EE65C5" w:rsidRDefault="00DD5E6B"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Cyr Plantation:</w:t>
      </w:r>
      <w:r w:rsidRPr="00EE65C5">
        <w:rPr>
          <w:rFonts w:ascii="Arial" w:hAnsi="Arial" w:cs="Arial"/>
          <w:noProof/>
        </w:rPr>
        <w:t xml:space="preserve"> Omer Dumond Road.</w:t>
      </w:r>
    </w:p>
    <w:p w:rsidR="004E1E1B" w:rsidRPr="00EE65C5" w:rsidRDefault="004E1E1B"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Dyer Brook:</w:t>
      </w:r>
      <w:r w:rsidRPr="00EE65C5">
        <w:rPr>
          <w:rFonts w:ascii="Arial" w:hAnsi="Arial" w:cs="Arial"/>
          <w:noProof/>
        </w:rPr>
        <w:t xml:space="preserve"> </w:t>
      </w:r>
      <w:r w:rsidR="00B56CFF" w:rsidRPr="00EE65C5">
        <w:rPr>
          <w:rFonts w:ascii="Arial" w:hAnsi="Arial" w:cs="Arial"/>
          <w:noProof/>
        </w:rPr>
        <w:t>We have a lot of wooded area common and undivided with Irving, so yes, we are susceptibkle to forest fires.</w:t>
      </w:r>
    </w:p>
    <w:p w:rsidR="00B56CFF" w:rsidRPr="00EE65C5" w:rsidRDefault="00B56CFF"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Eagle Lake: </w:t>
      </w:r>
      <w:r w:rsidRPr="00EE65C5">
        <w:rPr>
          <w:rFonts w:ascii="Arial" w:hAnsi="Arial" w:cs="Arial"/>
          <w:noProof/>
        </w:rPr>
        <w:t>Devoe Brook Road, Sly Brook Road.</w:t>
      </w:r>
    </w:p>
    <w:p w:rsidR="0079725D" w:rsidRPr="00EE65C5" w:rsidRDefault="0079725D"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Easton: </w:t>
      </w:r>
      <w:r w:rsidRPr="00EE65C5">
        <w:rPr>
          <w:rFonts w:ascii="Arial" w:hAnsi="Arial" w:cs="Arial"/>
          <w:noProof/>
        </w:rPr>
        <w:t>All of E</w:t>
      </w:r>
      <w:r w:rsidR="008817D2" w:rsidRPr="00EE65C5">
        <w:rPr>
          <w:rFonts w:ascii="Arial" w:hAnsi="Arial" w:cs="Arial"/>
          <w:noProof/>
        </w:rPr>
        <w:t>aston. There are many wildland places and fields of grass.</w:t>
      </w:r>
    </w:p>
    <w:p w:rsidR="008817D2" w:rsidRPr="00EE65C5" w:rsidRDefault="008817D2"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Fort Fairfield: </w:t>
      </w:r>
      <w:r w:rsidRPr="00EE65C5">
        <w:rPr>
          <w:rFonts w:ascii="Arial" w:hAnsi="Arial" w:cs="Arial"/>
          <w:noProof/>
        </w:rPr>
        <w:t>The majority of Fort Fairfield is farm and woodland. Fires have caused damage to crops and forested areas in the past.</w:t>
      </w:r>
    </w:p>
    <w:p w:rsidR="00DD5E6B" w:rsidRPr="00EE65C5" w:rsidRDefault="00DD5E6B"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Fort Kent:</w:t>
      </w:r>
      <w:r w:rsidRPr="00EE65C5">
        <w:rPr>
          <w:rFonts w:ascii="Arial" w:hAnsi="Arial" w:cs="Arial"/>
          <w:noProof/>
        </w:rPr>
        <w:t xml:space="preserve"> </w:t>
      </w:r>
      <w:r w:rsidR="00150688" w:rsidRPr="00EE65C5">
        <w:rPr>
          <w:rFonts w:ascii="Arial" w:hAnsi="Arial" w:cs="Arial"/>
          <w:noProof/>
        </w:rPr>
        <w:t xml:space="preserve">Certain </w:t>
      </w:r>
      <w:r w:rsidRPr="00EE65C5">
        <w:rPr>
          <w:rFonts w:ascii="Arial" w:hAnsi="Arial" w:cs="Arial"/>
          <w:noProof/>
        </w:rPr>
        <w:t xml:space="preserve">homes built in </w:t>
      </w:r>
      <w:r w:rsidR="00150688" w:rsidRPr="00EE65C5">
        <w:rPr>
          <w:rFonts w:ascii="Arial" w:hAnsi="Arial" w:cs="Arial"/>
          <w:noProof/>
        </w:rPr>
        <w:t>N</w:t>
      </w:r>
      <w:r w:rsidRPr="00EE65C5">
        <w:rPr>
          <w:rFonts w:ascii="Arial" w:hAnsi="Arial" w:cs="Arial"/>
          <w:noProof/>
        </w:rPr>
        <w:t>orth/</w:t>
      </w:r>
      <w:r w:rsidR="00150688" w:rsidRPr="00EE65C5">
        <w:rPr>
          <w:rFonts w:ascii="Arial" w:hAnsi="Arial" w:cs="Arial"/>
          <w:noProof/>
        </w:rPr>
        <w:t>S</w:t>
      </w:r>
      <w:r w:rsidRPr="00EE65C5">
        <w:rPr>
          <w:rFonts w:ascii="Arial" w:hAnsi="Arial" w:cs="Arial"/>
          <w:noProof/>
        </w:rPr>
        <w:t>outh Perley Brook and the top of Belon Hill are located within the forest that would be considered susceptible to wildfires.</w:t>
      </w:r>
    </w:p>
    <w:p w:rsidR="0058514D" w:rsidRPr="00EE65C5" w:rsidRDefault="0058514D"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Grand Isle: </w:t>
      </w:r>
      <w:r w:rsidR="008817D2" w:rsidRPr="00EE65C5">
        <w:rPr>
          <w:rFonts w:ascii="Arial" w:hAnsi="Arial" w:cs="Arial"/>
          <w:noProof/>
        </w:rPr>
        <w:t>Very limited concerns for the local community, just a close eye is kept on any minor concerns.</w:t>
      </w:r>
    </w:p>
    <w:p w:rsidR="00D64467" w:rsidRPr="00EE65C5" w:rsidRDefault="00D64467"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Hodgdon:</w:t>
      </w:r>
      <w:r w:rsidRPr="00EE65C5">
        <w:rPr>
          <w:rFonts w:ascii="Arial" w:hAnsi="Arial" w:cs="Arial"/>
          <w:noProof/>
        </w:rPr>
        <w:t xml:space="preserve"> Camps located on lower end of South Town Line Road by the State of Maine game reserve. Subdivision located off Skedgll Road.</w:t>
      </w:r>
    </w:p>
    <w:p w:rsidR="0058514D" w:rsidRPr="00EE65C5" w:rsidRDefault="0058514D"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Houlton:</w:t>
      </w:r>
      <w:r w:rsidRPr="00EE65C5">
        <w:rPr>
          <w:rFonts w:ascii="Arial" w:hAnsi="Arial" w:cs="Arial"/>
          <w:noProof/>
        </w:rPr>
        <w:t xml:space="preserve"> </w:t>
      </w:r>
      <w:r w:rsidR="006F4005" w:rsidRPr="00EE65C5">
        <w:rPr>
          <w:rFonts w:ascii="Arial" w:hAnsi="Arial" w:cs="Arial"/>
          <w:noProof/>
        </w:rPr>
        <w:t>Houlton consists of predominantl</w:t>
      </w:r>
      <w:r w:rsidR="002A34FA" w:rsidRPr="00EE65C5">
        <w:rPr>
          <w:rFonts w:ascii="Arial" w:hAnsi="Arial" w:cs="Arial"/>
          <w:noProof/>
        </w:rPr>
        <w:t>e</w:t>
      </w:r>
      <w:r w:rsidR="006F4005" w:rsidRPr="00EE65C5">
        <w:rPr>
          <w:rFonts w:ascii="Arial" w:hAnsi="Arial" w:cs="Arial"/>
          <w:noProof/>
        </w:rPr>
        <w:t>y potatoes and vegetable farm and woodland. In the past, fire</w:t>
      </w:r>
      <w:r w:rsidR="00141F13" w:rsidRPr="00EE65C5">
        <w:rPr>
          <w:rFonts w:ascii="Arial" w:hAnsi="Arial" w:cs="Arial"/>
          <w:noProof/>
        </w:rPr>
        <w:t>s</w:t>
      </w:r>
      <w:r w:rsidR="006F4005" w:rsidRPr="00EE65C5">
        <w:rPr>
          <w:rFonts w:ascii="Arial" w:hAnsi="Arial" w:cs="Arial"/>
          <w:noProof/>
        </w:rPr>
        <w:t xml:space="preserve"> have caused major damage to crops and the woodland-forested areas of Houlton.</w:t>
      </w:r>
    </w:p>
    <w:p w:rsidR="00E25048" w:rsidRPr="00EE65C5" w:rsidRDefault="00E25048"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Houlton Band of Maliseet Indians: </w:t>
      </w:r>
      <w:r w:rsidRPr="00EE65C5">
        <w:rPr>
          <w:rFonts w:ascii="Arial" w:hAnsi="Arial" w:cs="Arial"/>
          <w:noProof/>
        </w:rPr>
        <w:t>The residential area near Clover Circle is in an agricultural community. During periods of drought, the fine fuels associated with hay and grain fields can be of concern.</w:t>
      </w:r>
    </w:p>
    <w:p w:rsidR="00BE2860" w:rsidRPr="00EE65C5" w:rsidRDefault="00BE2860"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Island Falls:</w:t>
      </w:r>
      <w:r w:rsidRPr="00EE65C5">
        <w:rPr>
          <w:rFonts w:ascii="Arial" w:hAnsi="Arial" w:cs="Arial"/>
          <w:noProof/>
        </w:rPr>
        <w:t xml:space="preserve"> Island Falls has Mattawamkeag Lake and Pleasant Pond. All of those areas are susceptible to wildfires. Cottages are close together, ground is kind</w:t>
      </w:r>
      <w:r w:rsidR="001D0ECF" w:rsidRPr="00EE65C5">
        <w:rPr>
          <w:rFonts w:ascii="Arial" w:hAnsi="Arial" w:cs="Arial"/>
          <w:noProof/>
        </w:rPr>
        <w:t xml:space="preserve"> of</w:t>
      </w:r>
      <w:r w:rsidRPr="00EE65C5">
        <w:rPr>
          <w:rFonts w:ascii="Arial" w:hAnsi="Arial" w:cs="Arial"/>
          <w:noProof/>
        </w:rPr>
        <w:t xml:space="preserve"> duffy making fire spread easily, access to some are limited to small hilly and winding roads not built for larger fire apparatus. Most of Island Falls population is a rural setting, some located on old farm land, others located in dense forest area. Some Homes are year round </w:t>
      </w:r>
      <w:r w:rsidR="001D0ECF" w:rsidRPr="00EE65C5">
        <w:rPr>
          <w:rFonts w:ascii="Arial" w:hAnsi="Arial" w:cs="Arial"/>
          <w:noProof/>
        </w:rPr>
        <w:t xml:space="preserve">and </w:t>
      </w:r>
      <w:r w:rsidRPr="00EE65C5">
        <w:rPr>
          <w:rFonts w:ascii="Arial" w:hAnsi="Arial" w:cs="Arial"/>
          <w:noProof/>
        </w:rPr>
        <w:t>some are seasonal.</w:t>
      </w:r>
    </w:p>
    <w:p w:rsidR="00D655F2" w:rsidRPr="00EE65C5" w:rsidRDefault="00D655F2"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Limestone:</w:t>
      </w:r>
      <w:r w:rsidRPr="00EE65C5">
        <w:rPr>
          <w:rFonts w:ascii="Arial" w:hAnsi="Arial" w:cs="Arial"/>
          <w:noProof/>
        </w:rPr>
        <w:t xml:space="preserve"> Much of our community is forest and agricultural land. Given the right conditions of the season could potentially cause wildfire. Our current water system for fire protection (hydrants) is only available within the </w:t>
      </w:r>
      <w:r w:rsidR="001D0ECF" w:rsidRPr="00EE65C5">
        <w:rPr>
          <w:rFonts w:ascii="Arial" w:hAnsi="Arial" w:cs="Arial"/>
          <w:noProof/>
        </w:rPr>
        <w:t>Maine</w:t>
      </w:r>
      <w:r w:rsidRPr="00EE65C5">
        <w:rPr>
          <w:rFonts w:ascii="Arial" w:hAnsi="Arial" w:cs="Arial"/>
          <w:noProof/>
        </w:rPr>
        <w:t>DOT compact zone. In the rural areas water has to be pumped from ponds, lakes, dry hydrants, or brought in by tanker truck.</w:t>
      </w:r>
    </w:p>
    <w:p w:rsidR="00AC53D1" w:rsidRPr="00EE65C5" w:rsidRDefault="00AC53D1"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Linneus:</w:t>
      </w:r>
      <w:r w:rsidRPr="00EE65C5">
        <w:rPr>
          <w:rFonts w:ascii="Arial" w:hAnsi="Arial" w:cs="Arial"/>
          <w:noProof/>
        </w:rPr>
        <w:t xml:space="preserve"> </w:t>
      </w:r>
      <w:r w:rsidR="00B56CFF" w:rsidRPr="00EE65C5">
        <w:rPr>
          <w:rFonts w:ascii="Arial" w:hAnsi="Arial" w:cs="Arial"/>
          <w:noProof/>
        </w:rPr>
        <w:t>Area south of the South Oakfield Road and the Hodgdon Mills Road; also the Northwest quarter of the town, west of the New Limerick Road. These areas are more heavily covered with unbroken forest.</w:t>
      </w:r>
    </w:p>
    <w:p w:rsidR="00220829" w:rsidRPr="00EE65C5" w:rsidRDefault="00220829"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Littleton:</w:t>
      </w:r>
      <w:r w:rsidRPr="00EE65C5">
        <w:rPr>
          <w:rFonts w:ascii="Arial" w:hAnsi="Arial" w:cs="Arial"/>
          <w:noProof/>
        </w:rPr>
        <w:t xml:space="preserve"> </w:t>
      </w:r>
      <w:r w:rsidR="008817D2" w:rsidRPr="00EE65C5">
        <w:rPr>
          <w:rFonts w:ascii="Arial" w:hAnsi="Arial" w:cs="Arial"/>
          <w:noProof/>
        </w:rPr>
        <w:t>None.</w:t>
      </w:r>
    </w:p>
    <w:p w:rsidR="004E1E1B" w:rsidRPr="00EE65C5" w:rsidRDefault="004E1E1B"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Ludlow:</w:t>
      </w:r>
      <w:r w:rsidRPr="00EE65C5">
        <w:rPr>
          <w:rFonts w:ascii="Arial" w:hAnsi="Arial" w:cs="Arial"/>
          <w:noProof/>
        </w:rPr>
        <w:t xml:space="preserve"> North edge of town.</w:t>
      </w:r>
    </w:p>
    <w:p w:rsidR="008817D2" w:rsidRPr="00EE65C5" w:rsidRDefault="008817D2"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Madawaska: </w:t>
      </w:r>
      <w:r w:rsidRPr="00EE65C5">
        <w:rPr>
          <w:rFonts w:ascii="Arial" w:hAnsi="Arial" w:cs="Arial"/>
          <w:noProof/>
        </w:rPr>
        <w:t>Outside of downtown, we have rural areas that could be susceptible to wildfires.</w:t>
      </w:r>
    </w:p>
    <w:p w:rsidR="006D1169" w:rsidRPr="00EE65C5" w:rsidRDefault="006D1169"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Mapleton:</w:t>
      </w:r>
      <w:r w:rsidRPr="00EE65C5">
        <w:rPr>
          <w:rFonts w:ascii="Arial" w:hAnsi="Arial" w:cs="Arial"/>
          <w:noProof/>
        </w:rPr>
        <w:t xml:space="preserve"> </w:t>
      </w:r>
      <w:r w:rsidR="00C404E7" w:rsidRPr="00EE65C5">
        <w:rPr>
          <w:rFonts w:ascii="Arial" w:hAnsi="Arial" w:cs="Arial"/>
          <w:noProof/>
        </w:rPr>
        <w:t>Hanson Lake area – Bagley Road, Flagstone Ridge Road, Creasey Ridge Road; Moose Ridge subdivision off of the State Road (wooded area around develoopment).</w:t>
      </w:r>
    </w:p>
    <w:p w:rsidR="0058514D" w:rsidRPr="00EE65C5" w:rsidRDefault="0058514D"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Mars Hill:</w:t>
      </w:r>
      <w:r w:rsidRPr="00EE65C5">
        <w:rPr>
          <w:rFonts w:ascii="Arial" w:hAnsi="Arial" w:cs="Arial"/>
          <w:noProof/>
        </w:rPr>
        <w:t xml:space="preserve"> </w:t>
      </w:r>
      <w:r w:rsidR="0064105D" w:rsidRPr="00EE65C5">
        <w:rPr>
          <w:rFonts w:ascii="Arial" w:hAnsi="Arial" w:cs="Arial"/>
          <w:noProof/>
        </w:rPr>
        <w:t>Although we have wooded areas throughout the community, the residential areas on the eastern slopes of Mars Hill Mountain could be adversely impacted by wildfire.</w:t>
      </w:r>
    </w:p>
    <w:p w:rsidR="0064105D" w:rsidRPr="00EE65C5" w:rsidRDefault="0064105D"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Monticello: </w:t>
      </w:r>
      <w:r w:rsidRPr="00EE65C5">
        <w:rPr>
          <w:rFonts w:ascii="Arial" w:hAnsi="Arial" w:cs="Arial"/>
          <w:noProof/>
        </w:rPr>
        <w:t>Areas on the Curtis Road, West Road to Harvey Siding, Lake Road, Wotton Road, Hoyt Road.</w:t>
      </w:r>
    </w:p>
    <w:p w:rsidR="00D45A16" w:rsidRPr="00EE65C5" w:rsidRDefault="00D45A16"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lastRenderedPageBreak/>
        <w:t xml:space="preserve">Nashville: </w:t>
      </w:r>
      <w:r w:rsidRPr="00EE65C5">
        <w:rPr>
          <w:rFonts w:ascii="Arial" w:hAnsi="Arial" w:cs="Arial"/>
          <w:noProof/>
        </w:rPr>
        <w:t>None.</w:t>
      </w:r>
    </w:p>
    <w:p w:rsidR="004F49CE" w:rsidRPr="00EE65C5" w:rsidRDefault="004F49CE"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New Canada: </w:t>
      </w:r>
      <w:r w:rsidRPr="00EE65C5">
        <w:rPr>
          <w:rFonts w:ascii="Arial" w:hAnsi="Arial" w:cs="Arial"/>
          <w:noProof/>
        </w:rPr>
        <w:t>Irving Woodlands LLC.</w:t>
      </w:r>
    </w:p>
    <w:p w:rsidR="00AA40F0" w:rsidRPr="00EE65C5" w:rsidRDefault="00AA40F0"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New Limerick: </w:t>
      </w:r>
      <w:r w:rsidRPr="00EE65C5">
        <w:rPr>
          <w:rFonts w:ascii="Arial" w:hAnsi="Arial" w:cs="Arial"/>
          <w:noProof/>
        </w:rPr>
        <w:t>Areas around the lakes and most areas in town – very rural and a lot of trees.</w:t>
      </w:r>
    </w:p>
    <w:p w:rsidR="004E1E1B" w:rsidRPr="00EE65C5" w:rsidRDefault="004E1E1B"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New Sweden:</w:t>
      </w:r>
      <w:r w:rsidRPr="00EE65C5">
        <w:rPr>
          <w:rFonts w:ascii="Arial" w:hAnsi="Arial" w:cs="Arial"/>
          <w:noProof/>
        </w:rPr>
        <w:t xml:space="preserve"> None.</w:t>
      </w:r>
    </w:p>
    <w:p w:rsidR="00DD5E6B" w:rsidRPr="00EE65C5" w:rsidRDefault="00DD5E6B"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Orient:</w:t>
      </w:r>
      <w:r w:rsidRPr="00EE65C5">
        <w:rPr>
          <w:rFonts w:ascii="Arial" w:hAnsi="Arial" w:cs="Arial"/>
          <w:noProof/>
        </w:rPr>
        <w:t xml:space="preserve"> Most of the town.  We are very rural and wooded.</w:t>
      </w:r>
    </w:p>
    <w:p w:rsidR="0064105D" w:rsidRPr="00EE65C5" w:rsidRDefault="0064105D"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Perham: </w:t>
      </w:r>
      <w:r w:rsidRPr="00EE65C5">
        <w:rPr>
          <w:rFonts w:ascii="Arial" w:hAnsi="Arial" w:cs="Arial"/>
          <w:noProof/>
        </w:rPr>
        <w:t>Much of Perham is forest.</w:t>
      </w:r>
    </w:p>
    <w:p w:rsidR="00D655F2" w:rsidRPr="00EE65C5" w:rsidRDefault="00D655F2"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Portage Lake:</w:t>
      </w:r>
      <w:r w:rsidRPr="00EE65C5">
        <w:rPr>
          <w:rFonts w:ascii="Arial" w:hAnsi="Arial" w:cs="Arial"/>
          <w:noProof/>
        </w:rPr>
        <w:t xml:space="preserve"> Portage residents are surrounded by forest.</w:t>
      </w:r>
    </w:p>
    <w:p w:rsidR="0058514D" w:rsidRPr="00EE65C5" w:rsidRDefault="0058514D"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Presque Isle:</w:t>
      </w:r>
      <w:r w:rsidRPr="00EE65C5">
        <w:rPr>
          <w:rFonts w:ascii="Arial" w:hAnsi="Arial" w:cs="Arial"/>
          <w:noProof/>
        </w:rPr>
        <w:t xml:space="preserve"> </w:t>
      </w:r>
      <w:r w:rsidR="00253846" w:rsidRPr="00EE65C5">
        <w:rPr>
          <w:rFonts w:ascii="Arial" w:hAnsi="Arial" w:cs="Arial"/>
          <w:noProof/>
        </w:rPr>
        <w:t>Few homes are of concern for wildfire in the area of our strate park.</w:t>
      </w:r>
    </w:p>
    <w:p w:rsidR="00BE2860" w:rsidRPr="00EE65C5" w:rsidRDefault="00BE2860"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Reed Plantation:</w:t>
      </w:r>
      <w:r w:rsidRPr="00EE65C5">
        <w:rPr>
          <w:rFonts w:ascii="Arial" w:hAnsi="Arial" w:cs="Arial"/>
          <w:noProof/>
        </w:rPr>
        <w:t xml:space="preserve"> The entire town is rural in nature and thus susceptible to wildfire and forest fires.</w:t>
      </w:r>
    </w:p>
    <w:p w:rsidR="00AC53D1" w:rsidRPr="00EE65C5" w:rsidRDefault="00AC53D1"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St. Agatha:</w:t>
      </w:r>
      <w:r w:rsidRPr="00EE65C5">
        <w:rPr>
          <w:rFonts w:ascii="Arial" w:hAnsi="Arial" w:cs="Arial"/>
          <w:noProof/>
        </w:rPr>
        <w:t xml:space="preserve"> We have a couple camps off of Plien Road with season camps in the woods.</w:t>
      </w:r>
    </w:p>
    <w:p w:rsidR="00D45A16" w:rsidRPr="00EE65C5" w:rsidRDefault="00D45A16"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St. Francis: </w:t>
      </w:r>
      <w:r w:rsidRPr="00EE65C5">
        <w:rPr>
          <w:rFonts w:ascii="Arial" w:hAnsi="Arial" w:cs="Arial"/>
          <w:noProof/>
        </w:rPr>
        <w:t xml:space="preserve">90% of the structures on the south side of Route 161 are built close to the tree line which is mostly softwood stands of either mature or natural softwood regeneration. Some properties may have hayfields or tall grass between the structure and the tree line which are susceptible to wildfire </w:t>
      </w:r>
      <w:r w:rsidR="001D0ECF" w:rsidRPr="00EE65C5">
        <w:rPr>
          <w:rFonts w:ascii="Arial" w:hAnsi="Arial" w:cs="Arial"/>
          <w:noProof/>
        </w:rPr>
        <w:t>in</w:t>
      </w:r>
      <w:r w:rsidRPr="00EE65C5">
        <w:rPr>
          <w:rFonts w:ascii="Arial" w:hAnsi="Arial" w:cs="Arial"/>
          <w:noProof/>
        </w:rPr>
        <w:t xml:space="preserve"> the forest in the high risk months.</w:t>
      </w:r>
    </w:p>
    <w:p w:rsidR="00DD5E6B" w:rsidRPr="00EE65C5" w:rsidRDefault="00DD5E6B"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St. John Plantation: </w:t>
      </w:r>
      <w:r w:rsidR="0064105D" w:rsidRPr="00EE65C5">
        <w:rPr>
          <w:rFonts w:ascii="Arial" w:hAnsi="Arial" w:cs="Arial"/>
          <w:noProof/>
        </w:rPr>
        <w:t>All areas.</w:t>
      </w:r>
    </w:p>
    <w:p w:rsidR="00BE2860" w:rsidRPr="00EE65C5" w:rsidRDefault="00BE2860"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Sherman:</w:t>
      </w:r>
      <w:r w:rsidRPr="00EE65C5">
        <w:rPr>
          <w:rFonts w:ascii="Arial" w:hAnsi="Arial" w:cs="Arial"/>
          <w:noProof/>
        </w:rPr>
        <w:t xml:space="preserve"> </w:t>
      </w:r>
      <w:r w:rsidR="0064105D" w:rsidRPr="00EE65C5">
        <w:rPr>
          <w:rFonts w:ascii="Arial" w:hAnsi="Arial" w:cs="Arial"/>
          <w:noProof/>
        </w:rPr>
        <w:t>N/A</w:t>
      </w:r>
    </w:p>
    <w:p w:rsidR="0064105D" w:rsidRPr="00EE65C5" w:rsidRDefault="0064105D"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Stockholm: </w:t>
      </w:r>
      <w:r w:rsidRPr="00EE65C5">
        <w:rPr>
          <w:rFonts w:ascii="Arial" w:hAnsi="Arial" w:cs="Arial"/>
          <w:noProof/>
        </w:rPr>
        <w:t>No areas susceptible to wildfires.</w:t>
      </w:r>
    </w:p>
    <w:p w:rsidR="00D655F2" w:rsidRPr="00EE65C5" w:rsidRDefault="00D655F2"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Unorganized Territory: </w:t>
      </w:r>
      <w:r w:rsidR="00AF2B26" w:rsidRPr="00EE65C5">
        <w:rPr>
          <w:rFonts w:ascii="Arial" w:hAnsi="Arial" w:cs="Arial"/>
          <w:noProof/>
        </w:rPr>
        <w:t>Northwestern Aroostook County Unorganized Territory (North Maine Woods).</w:t>
      </w:r>
    </w:p>
    <w:p w:rsidR="008817D2" w:rsidRPr="00EE65C5" w:rsidRDefault="008817D2"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Van Buren: </w:t>
      </w:r>
      <w:r w:rsidRPr="00EE65C5">
        <w:rPr>
          <w:rFonts w:ascii="Arial" w:hAnsi="Arial" w:cs="Arial"/>
          <w:noProof/>
        </w:rPr>
        <w:t>Very limited concerns for the local community, just a close eye is kept on any minor concerns.</w:t>
      </w:r>
    </w:p>
    <w:p w:rsidR="005C7764" w:rsidRPr="00EE65C5" w:rsidRDefault="005C7764"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Wade: </w:t>
      </w:r>
      <w:r w:rsidR="00AA40F0" w:rsidRPr="00EE65C5">
        <w:rPr>
          <w:rFonts w:ascii="Arial" w:hAnsi="Arial" w:cs="Arial"/>
          <w:noProof/>
        </w:rPr>
        <w:t xml:space="preserve">The Town of Wade sits on the edge of the North Maine woods. We have several thousand acres of woods. The threat of wildfire is great for this town especially on the ends of the North Wade Road, Howe Road, New Dunntown Road, Gardner Creek Road, South Wade Road and Haynes Road. </w:t>
      </w:r>
    </w:p>
    <w:p w:rsidR="00BE2860" w:rsidRPr="00EE65C5" w:rsidRDefault="00BE2860"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Wallagrass: </w:t>
      </w:r>
      <w:r w:rsidRPr="00EE65C5">
        <w:rPr>
          <w:rFonts w:ascii="Arial" w:hAnsi="Arial" w:cs="Arial"/>
          <w:noProof/>
        </w:rPr>
        <w:t xml:space="preserve">1st Wallagrass Lake region with camps as well as a few homes built out in the woods throughout the </w:t>
      </w:r>
      <w:r w:rsidR="005C7764" w:rsidRPr="00EE65C5">
        <w:rPr>
          <w:rFonts w:ascii="Arial" w:hAnsi="Arial" w:cs="Arial"/>
          <w:noProof/>
        </w:rPr>
        <w:t>T</w:t>
      </w:r>
      <w:r w:rsidRPr="00EE65C5">
        <w:rPr>
          <w:rFonts w:ascii="Arial" w:hAnsi="Arial" w:cs="Arial"/>
          <w:noProof/>
        </w:rPr>
        <w:t xml:space="preserve">own of </w:t>
      </w:r>
      <w:r w:rsidR="005C7764" w:rsidRPr="00EE65C5">
        <w:rPr>
          <w:rFonts w:ascii="Arial" w:hAnsi="Arial" w:cs="Arial"/>
          <w:noProof/>
        </w:rPr>
        <w:t>W</w:t>
      </w:r>
      <w:r w:rsidRPr="00EE65C5">
        <w:rPr>
          <w:rFonts w:ascii="Arial" w:hAnsi="Arial" w:cs="Arial"/>
          <w:noProof/>
        </w:rPr>
        <w:t>allagrass.</w:t>
      </w:r>
    </w:p>
    <w:p w:rsidR="00DD5E6B" w:rsidRPr="00EE65C5" w:rsidRDefault="00DD5E6B"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Washburn:</w:t>
      </w:r>
      <w:r w:rsidRPr="00EE65C5">
        <w:rPr>
          <w:rFonts w:ascii="Arial" w:hAnsi="Arial" w:cs="Arial"/>
          <w:noProof/>
        </w:rPr>
        <w:t xml:space="preserve"> </w:t>
      </w:r>
      <w:r w:rsidR="00AA40F0" w:rsidRPr="00EE65C5">
        <w:rPr>
          <w:rFonts w:ascii="Arial" w:hAnsi="Arial" w:cs="Arial"/>
          <w:noProof/>
        </w:rPr>
        <w:t>Any areas that have large amounts of trees. Not too much in the Town of Washburn.</w:t>
      </w:r>
    </w:p>
    <w:p w:rsidR="006D1169" w:rsidRPr="00EE65C5" w:rsidRDefault="006D1169"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Westfield:</w:t>
      </w:r>
      <w:r w:rsidRPr="00EE65C5">
        <w:rPr>
          <w:rFonts w:ascii="Arial" w:hAnsi="Arial" w:cs="Arial"/>
          <w:noProof/>
        </w:rPr>
        <w:t xml:space="preserve"> </w:t>
      </w:r>
      <w:r w:rsidR="0064105D" w:rsidRPr="00EE65C5">
        <w:rPr>
          <w:rFonts w:ascii="Arial" w:hAnsi="Arial" w:cs="Arial"/>
          <w:noProof/>
        </w:rPr>
        <w:t>All lands in western half of town.</w:t>
      </w:r>
    </w:p>
    <w:p w:rsidR="0058514D" w:rsidRPr="00EE65C5" w:rsidRDefault="0058514D"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Westmanland:</w:t>
      </w:r>
      <w:r w:rsidRPr="00EE65C5">
        <w:rPr>
          <w:rFonts w:ascii="Arial" w:hAnsi="Arial" w:cs="Arial"/>
          <w:noProof/>
        </w:rPr>
        <w:t xml:space="preserve"> </w:t>
      </w:r>
      <w:r w:rsidR="0064105D" w:rsidRPr="00EE65C5">
        <w:rPr>
          <w:rFonts w:ascii="Arial" w:hAnsi="Arial" w:cs="Arial"/>
          <w:noProof/>
        </w:rPr>
        <w:t>Wildland fires are a big concern in our area due to most structures in our area being very close to woodland.</w:t>
      </w:r>
    </w:p>
    <w:p w:rsidR="00BE2860" w:rsidRPr="00EE65C5" w:rsidRDefault="00BE2860"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Weston: </w:t>
      </w:r>
      <w:r w:rsidR="00D853FC" w:rsidRPr="00EE65C5">
        <w:rPr>
          <w:rFonts w:ascii="Arial" w:hAnsi="Arial" w:cs="Arial"/>
          <w:noProof/>
        </w:rPr>
        <w:t>The entire town is a rural wildland interface area. The most susceptible would be those in lake neighborhoods where the buildings are more surrounded by forested areas. Several large tracts of forest have public access via logging roads and ATV trails.</w:t>
      </w:r>
    </w:p>
    <w:p w:rsidR="00D853FC" w:rsidRPr="00EE65C5" w:rsidRDefault="00D853FC" w:rsidP="00887B63">
      <w:pPr>
        <w:pStyle w:val="ListParagraph"/>
        <w:numPr>
          <w:ilvl w:val="0"/>
          <w:numId w:val="33"/>
        </w:numPr>
        <w:autoSpaceDE w:val="0"/>
        <w:autoSpaceDN w:val="0"/>
        <w:adjustRightInd w:val="0"/>
        <w:spacing w:line="249" w:lineRule="atLeast"/>
        <w:jc w:val="both"/>
        <w:rPr>
          <w:rFonts w:ascii="Arial" w:hAnsi="Arial" w:cs="Arial"/>
          <w:noProof/>
        </w:rPr>
      </w:pPr>
      <w:r w:rsidRPr="00EE65C5">
        <w:rPr>
          <w:rFonts w:ascii="Arial" w:hAnsi="Arial" w:cs="Arial"/>
          <w:b/>
          <w:noProof/>
        </w:rPr>
        <w:t xml:space="preserve">Winterville Plantation: </w:t>
      </w:r>
      <w:r w:rsidRPr="00EE65C5">
        <w:rPr>
          <w:rFonts w:ascii="Arial" w:hAnsi="Arial" w:cs="Arial"/>
          <w:noProof/>
        </w:rPr>
        <w:t>The Winterville woodlot. 11,000 acres of working forest. The plantation relies on the woodlot income for taxes.</w:t>
      </w:r>
    </w:p>
    <w:p w:rsidR="00B20AA2" w:rsidRPr="00EE65C5" w:rsidRDefault="00B20AA2" w:rsidP="00BE2860">
      <w:pPr>
        <w:autoSpaceDE w:val="0"/>
        <w:autoSpaceDN w:val="0"/>
        <w:adjustRightInd w:val="0"/>
        <w:spacing w:line="249" w:lineRule="atLeast"/>
        <w:jc w:val="both"/>
        <w:rPr>
          <w:rFonts w:ascii="Arial" w:hAnsi="Arial" w:cs="Arial"/>
          <w:noProof/>
        </w:rPr>
      </w:pPr>
    </w:p>
    <w:p w:rsidR="00B20AA2" w:rsidRPr="00EE65C5" w:rsidRDefault="00FD51FD" w:rsidP="00B20AA2">
      <w:pPr>
        <w:jc w:val="both"/>
        <w:rPr>
          <w:rFonts w:ascii="Arial" w:hAnsi="Arial" w:cs="Arial"/>
        </w:rPr>
      </w:pPr>
      <w:r w:rsidRPr="00EE65C5">
        <w:rPr>
          <w:rFonts w:ascii="Arial" w:hAnsi="Arial" w:cs="Arial"/>
          <w:b/>
        </w:rPr>
        <w:t xml:space="preserve">Extent. </w:t>
      </w:r>
      <w:r w:rsidR="00B20AA2" w:rsidRPr="00EE65C5">
        <w:rPr>
          <w:rFonts w:ascii="Arial" w:hAnsi="Arial" w:cs="Arial"/>
        </w:rPr>
        <w:t>Aroostook County could be subject to wildfires. There was a major wildfire in Aroostook County in May 1992</w:t>
      </w:r>
      <w:r w:rsidR="004F1215" w:rsidRPr="00EE65C5">
        <w:rPr>
          <w:rFonts w:ascii="Arial" w:hAnsi="Arial" w:cs="Arial"/>
        </w:rPr>
        <w:t xml:space="preserve"> that burned 1,150 acres</w:t>
      </w:r>
      <w:r w:rsidR="00B20AA2" w:rsidRPr="00EE65C5">
        <w:rPr>
          <w:rFonts w:ascii="Arial" w:hAnsi="Arial" w:cs="Arial"/>
        </w:rPr>
        <w:t xml:space="preserve">.  </w:t>
      </w:r>
      <w:r w:rsidR="00F537FD" w:rsidRPr="00EE65C5">
        <w:rPr>
          <w:rFonts w:ascii="Arial" w:hAnsi="Arial" w:cs="Arial"/>
        </w:rPr>
        <w:t xml:space="preserve">There were six separate wildfires in Aroostook County in October of 1994 which burned a total of 225 acres, but there have been no major wildfires (over 1,000 acres) </w:t>
      </w:r>
      <w:r w:rsidR="004F1215" w:rsidRPr="00EE65C5">
        <w:rPr>
          <w:rFonts w:ascii="Arial" w:hAnsi="Arial" w:cs="Arial"/>
        </w:rPr>
        <w:t>since then</w:t>
      </w:r>
      <w:r w:rsidR="00F537FD" w:rsidRPr="00EE65C5">
        <w:rPr>
          <w:rFonts w:ascii="Arial" w:hAnsi="Arial" w:cs="Arial"/>
        </w:rPr>
        <w:t xml:space="preserve">. </w:t>
      </w:r>
      <w:r w:rsidR="00B20AA2" w:rsidRPr="00EE65C5">
        <w:rPr>
          <w:rFonts w:ascii="Arial" w:hAnsi="Arial" w:cs="Arial"/>
        </w:rPr>
        <w:t xml:space="preserve">The most severe forest fire in the State of Maine’s recent history was in October, 1947, devastating 205,687 acres and causing 16 deaths.  However, most of the damages were confined to </w:t>
      </w:r>
      <w:smartTag w:uri="urn:schemas-microsoft-com:office:smarttags" w:element="City">
        <w:r w:rsidR="00B20AA2" w:rsidRPr="00EE65C5">
          <w:rPr>
            <w:rFonts w:ascii="Arial" w:hAnsi="Arial" w:cs="Arial"/>
          </w:rPr>
          <w:t>Cumberland</w:t>
        </w:r>
      </w:smartTag>
      <w:r w:rsidR="00B20AA2" w:rsidRPr="00EE65C5">
        <w:rPr>
          <w:rFonts w:ascii="Arial" w:hAnsi="Arial" w:cs="Arial"/>
        </w:rPr>
        <w:t xml:space="preserve">, Hancock, </w:t>
      </w:r>
      <w:smartTag w:uri="urn:schemas-microsoft-com:office:smarttags" w:element="City">
        <w:r w:rsidR="00B20AA2" w:rsidRPr="00EE65C5">
          <w:rPr>
            <w:rFonts w:ascii="Arial" w:hAnsi="Arial" w:cs="Arial"/>
          </w:rPr>
          <w:t>Oxford</w:t>
        </w:r>
      </w:smartTag>
      <w:r w:rsidR="00B20AA2" w:rsidRPr="00EE65C5">
        <w:rPr>
          <w:rFonts w:ascii="Arial" w:hAnsi="Arial" w:cs="Arial"/>
        </w:rPr>
        <w:t xml:space="preserve"> and </w:t>
      </w:r>
      <w:smartTag w:uri="urn:schemas-microsoft-com:office:smarttags" w:element="place">
        <w:smartTag w:uri="urn:schemas-microsoft-com:office:smarttags" w:element="PlaceName">
          <w:r w:rsidR="00B20AA2" w:rsidRPr="00EE65C5">
            <w:rPr>
              <w:rFonts w:ascii="Arial" w:hAnsi="Arial" w:cs="Arial"/>
            </w:rPr>
            <w:t>York</w:t>
          </w:r>
        </w:smartTag>
        <w:r w:rsidR="00B20AA2" w:rsidRPr="00EE65C5">
          <w:rPr>
            <w:rFonts w:ascii="Arial" w:hAnsi="Arial" w:cs="Arial"/>
          </w:rPr>
          <w:t xml:space="preserve"> </w:t>
        </w:r>
        <w:smartTag w:uri="urn:schemas-microsoft-com:office:smarttags" w:element="PlaceType">
          <w:r w:rsidR="00B20AA2" w:rsidRPr="00EE65C5">
            <w:rPr>
              <w:rFonts w:ascii="Arial" w:hAnsi="Arial" w:cs="Arial"/>
            </w:rPr>
            <w:t>Counties</w:t>
          </w:r>
        </w:smartTag>
      </w:smartTag>
      <w:r w:rsidR="00B20AA2" w:rsidRPr="00EE65C5">
        <w:rPr>
          <w:rFonts w:ascii="Arial" w:hAnsi="Arial" w:cs="Arial"/>
        </w:rPr>
        <w:t>.</w:t>
      </w:r>
    </w:p>
    <w:p w:rsidR="00B20AA2" w:rsidRPr="00EE65C5" w:rsidRDefault="00B20AA2" w:rsidP="00B20AA2">
      <w:pPr>
        <w:jc w:val="both"/>
        <w:rPr>
          <w:rFonts w:ascii="Arial" w:hAnsi="Arial" w:cs="Arial"/>
          <w:b/>
        </w:rPr>
      </w:pPr>
    </w:p>
    <w:p w:rsidR="00D03011" w:rsidRPr="00EE65C5" w:rsidRDefault="00B20AA2" w:rsidP="00D03011">
      <w:pPr>
        <w:autoSpaceDE w:val="0"/>
        <w:autoSpaceDN w:val="0"/>
        <w:adjustRightInd w:val="0"/>
        <w:spacing w:line="249" w:lineRule="atLeast"/>
        <w:jc w:val="both"/>
        <w:rPr>
          <w:rFonts w:ascii="Arial" w:hAnsi="Arial" w:cs="Arial"/>
        </w:rPr>
      </w:pPr>
      <w:r w:rsidRPr="00EE65C5">
        <w:rPr>
          <w:rFonts w:ascii="Arial" w:hAnsi="Arial" w:cs="Arial"/>
          <w:b/>
        </w:rPr>
        <w:t xml:space="preserve">Previous Occurrences. </w:t>
      </w:r>
      <w:r w:rsidR="00D03011" w:rsidRPr="00EE65C5">
        <w:rPr>
          <w:rFonts w:ascii="Arial" w:hAnsi="Arial" w:cs="Arial"/>
        </w:rPr>
        <w:t xml:space="preserve">Historically, forest fires were one of the State’s most significant hazards. </w:t>
      </w:r>
      <w:smartTag w:uri="urn:schemas-microsoft-com:office:smarttags" w:element="State">
        <w:smartTag w:uri="urn:schemas-microsoft-com:office:smarttags" w:element="place">
          <w:r w:rsidR="00D03011" w:rsidRPr="00EE65C5">
            <w:rPr>
              <w:rFonts w:ascii="Arial" w:hAnsi="Arial" w:cs="Arial"/>
            </w:rPr>
            <w:t>Maine</w:t>
          </w:r>
        </w:smartTag>
      </w:smartTag>
      <w:r w:rsidR="00D03011" w:rsidRPr="00EE65C5">
        <w:rPr>
          <w:rFonts w:ascii="Arial" w:hAnsi="Arial" w:cs="Arial"/>
        </w:rPr>
        <w:t xml:space="preserve"> averages about 700 low acreage forest fires annually.  </w:t>
      </w:r>
      <w:r w:rsidR="001D0ECF" w:rsidRPr="00EE65C5">
        <w:rPr>
          <w:rFonts w:ascii="Arial" w:hAnsi="Arial" w:cs="Arial"/>
        </w:rPr>
        <w:t xml:space="preserve">However, </w:t>
      </w:r>
      <w:r w:rsidR="00E10C5B" w:rsidRPr="00EE65C5">
        <w:rPr>
          <w:rFonts w:ascii="Arial" w:hAnsi="Arial" w:cs="Arial"/>
        </w:rPr>
        <w:t xml:space="preserve">in 2020, </w:t>
      </w:r>
      <w:r w:rsidR="001D0ECF" w:rsidRPr="00EE65C5">
        <w:rPr>
          <w:rFonts w:ascii="Arial" w:hAnsi="Arial" w:cs="Arial"/>
        </w:rPr>
        <w:t xml:space="preserve">the Maine Forest Service responded to 800 fires, affecting close to 900 acres, as of July 25, </w:t>
      </w:r>
      <w:r w:rsidR="001D0ECF" w:rsidRPr="00EE65C5">
        <w:rPr>
          <w:rFonts w:ascii="Arial" w:hAnsi="Arial" w:cs="Arial"/>
        </w:rPr>
        <w:lastRenderedPageBreak/>
        <w:t xml:space="preserve">2020. </w:t>
      </w:r>
      <w:r w:rsidR="00C7313F" w:rsidRPr="00EE65C5">
        <w:rPr>
          <w:rFonts w:ascii="Arial" w:hAnsi="Arial" w:cs="Arial"/>
        </w:rPr>
        <w:t xml:space="preserve">The increase in the number of fires is due to widespread drought conditions. </w:t>
      </w:r>
      <w:r w:rsidR="00D03011" w:rsidRPr="00EE65C5">
        <w:rPr>
          <w:rFonts w:ascii="Arial" w:hAnsi="Arial" w:cs="Arial"/>
        </w:rPr>
        <w:t xml:space="preserve">Today, about 90% of all forest fires are caused by human activity, while 10% are caused by lightning. During dry periods, fire danger increases rapidly.  The following table summarizes the most significant wildfires that have occurred in </w:t>
      </w:r>
      <w:smartTag w:uri="urn:schemas-microsoft-com:office:smarttags" w:element="place">
        <w:smartTag w:uri="urn:schemas-microsoft-com:office:smarttags" w:element="PlaceName">
          <w:r w:rsidR="00D03011" w:rsidRPr="00EE65C5">
            <w:rPr>
              <w:rFonts w:ascii="Arial" w:hAnsi="Arial" w:cs="Arial"/>
            </w:rPr>
            <w:t>Aroostook</w:t>
          </w:r>
        </w:smartTag>
        <w:r w:rsidR="00D03011" w:rsidRPr="00EE65C5">
          <w:rPr>
            <w:rFonts w:ascii="Arial" w:hAnsi="Arial" w:cs="Arial"/>
          </w:rPr>
          <w:t xml:space="preserve"> </w:t>
        </w:r>
        <w:smartTag w:uri="urn:schemas-microsoft-com:office:smarttags" w:element="PlaceType">
          <w:r w:rsidR="00D03011" w:rsidRPr="00EE65C5">
            <w:rPr>
              <w:rFonts w:ascii="Arial" w:hAnsi="Arial" w:cs="Arial"/>
            </w:rPr>
            <w:t>County</w:t>
          </w:r>
        </w:smartTag>
      </w:smartTag>
      <w:r w:rsidR="00D03011" w:rsidRPr="00EE65C5">
        <w:rPr>
          <w:rFonts w:ascii="Arial" w:hAnsi="Arial" w:cs="Arial"/>
        </w:rPr>
        <w:t>.</w:t>
      </w:r>
    </w:p>
    <w:p w:rsidR="000462FA" w:rsidRPr="00EE65C5" w:rsidRDefault="000462FA" w:rsidP="00D03011">
      <w:pPr>
        <w:autoSpaceDE w:val="0"/>
        <w:autoSpaceDN w:val="0"/>
        <w:adjustRightInd w:val="0"/>
        <w:spacing w:line="249" w:lineRule="atLeast"/>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936"/>
        <w:gridCol w:w="846"/>
        <w:gridCol w:w="3114"/>
        <w:gridCol w:w="2832"/>
        <w:gridCol w:w="1524"/>
      </w:tblGrid>
      <w:tr w:rsidR="00EE65C5" w:rsidRPr="00EE65C5" w:rsidTr="00D03011">
        <w:tc>
          <w:tcPr>
            <w:tcW w:w="10152" w:type="dxa"/>
            <w:gridSpan w:val="6"/>
          </w:tcPr>
          <w:p w:rsidR="00FD51FD" w:rsidRPr="00EE65C5" w:rsidRDefault="00FD51FD" w:rsidP="00D03011">
            <w:pPr>
              <w:jc w:val="center"/>
              <w:rPr>
                <w:rFonts w:ascii="Arial" w:hAnsi="Arial" w:cs="Arial"/>
                <w:b/>
              </w:rPr>
            </w:pPr>
          </w:p>
          <w:p w:rsidR="00D03011" w:rsidRPr="00EE65C5" w:rsidRDefault="00D03011" w:rsidP="00D03011">
            <w:pPr>
              <w:jc w:val="center"/>
              <w:rPr>
                <w:rFonts w:ascii="Arial" w:hAnsi="Arial" w:cs="Arial"/>
                <w:b/>
              </w:rPr>
            </w:pPr>
            <w:r w:rsidRPr="00EE65C5">
              <w:rPr>
                <w:rFonts w:ascii="Arial" w:hAnsi="Arial" w:cs="Arial"/>
                <w:b/>
              </w:rPr>
              <w:t>Historical Summary of Major Wildfires in Aroostook County</w:t>
            </w:r>
          </w:p>
        </w:tc>
      </w:tr>
      <w:tr w:rsidR="00EE65C5" w:rsidRPr="00EE65C5" w:rsidTr="00A42FE5">
        <w:tc>
          <w:tcPr>
            <w:tcW w:w="902" w:type="dxa"/>
          </w:tcPr>
          <w:p w:rsidR="00D03011" w:rsidRPr="00EE65C5" w:rsidRDefault="00D03011" w:rsidP="00D03011">
            <w:pPr>
              <w:jc w:val="both"/>
              <w:rPr>
                <w:rFonts w:ascii="Arial" w:hAnsi="Arial" w:cs="Arial"/>
                <w:b/>
              </w:rPr>
            </w:pPr>
            <w:r w:rsidRPr="00EE65C5">
              <w:rPr>
                <w:rFonts w:ascii="Arial" w:hAnsi="Arial" w:cs="Arial"/>
                <w:b/>
              </w:rPr>
              <w:t>Year</w:t>
            </w:r>
          </w:p>
        </w:tc>
        <w:tc>
          <w:tcPr>
            <w:tcW w:w="910" w:type="dxa"/>
          </w:tcPr>
          <w:p w:rsidR="00D03011" w:rsidRPr="00EE65C5" w:rsidRDefault="00D03011" w:rsidP="00D03011">
            <w:pPr>
              <w:jc w:val="center"/>
              <w:rPr>
                <w:rFonts w:ascii="Arial" w:hAnsi="Arial" w:cs="Arial"/>
                <w:b/>
              </w:rPr>
            </w:pPr>
            <w:r w:rsidRPr="00EE65C5">
              <w:rPr>
                <w:rFonts w:ascii="Arial" w:hAnsi="Arial" w:cs="Arial"/>
                <w:b/>
              </w:rPr>
              <w:t>Month</w:t>
            </w:r>
          </w:p>
        </w:tc>
        <w:tc>
          <w:tcPr>
            <w:tcW w:w="849" w:type="dxa"/>
          </w:tcPr>
          <w:p w:rsidR="00D03011" w:rsidRPr="00EE65C5" w:rsidRDefault="00D03011" w:rsidP="00D03011">
            <w:pPr>
              <w:jc w:val="center"/>
              <w:rPr>
                <w:rFonts w:ascii="Arial" w:hAnsi="Arial" w:cs="Arial"/>
                <w:b/>
              </w:rPr>
            </w:pPr>
            <w:r w:rsidRPr="00EE65C5">
              <w:rPr>
                <w:rFonts w:ascii="Arial" w:hAnsi="Arial" w:cs="Arial"/>
                <w:b/>
              </w:rPr>
              <w:t>Day</w:t>
            </w:r>
          </w:p>
        </w:tc>
        <w:tc>
          <w:tcPr>
            <w:tcW w:w="3141" w:type="dxa"/>
          </w:tcPr>
          <w:p w:rsidR="00D03011" w:rsidRPr="00EE65C5" w:rsidRDefault="00D03011" w:rsidP="00D03011">
            <w:pPr>
              <w:jc w:val="center"/>
              <w:rPr>
                <w:rFonts w:ascii="Arial" w:hAnsi="Arial" w:cs="Arial"/>
                <w:b/>
              </w:rPr>
            </w:pPr>
            <w:r w:rsidRPr="00EE65C5">
              <w:rPr>
                <w:rFonts w:ascii="Arial" w:hAnsi="Arial" w:cs="Arial"/>
                <w:b/>
              </w:rPr>
              <w:t>Estimated</w:t>
            </w:r>
          </w:p>
          <w:p w:rsidR="00D03011" w:rsidRPr="00EE65C5" w:rsidRDefault="00D03011" w:rsidP="00D03011">
            <w:pPr>
              <w:jc w:val="center"/>
              <w:rPr>
                <w:rFonts w:ascii="Arial" w:hAnsi="Arial" w:cs="Arial"/>
                <w:b/>
              </w:rPr>
            </w:pPr>
            <w:r w:rsidRPr="00EE65C5">
              <w:rPr>
                <w:rFonts w:ascii="Arial" w:hAnsi="Arial" w:cs="Arial"/>
                <w:b/>
              </w:rPr>
              <w:t>Damage</w:t>
            </w:r>
          </w:p>
        </w:tc>
        <w:tc>
          <w:tcPr>
            <w:tcW w:w="2858" w:type="dxa"/>
          </w:tcPr>
          <w:p w:rsidR="00D03011" w:rsidRPr="00EE65C5" w:rsidRDefault="00D03011" w:rsidP="00D03011">
            <w:pPr>
              <w:jc w:val="center"/>
              <w:rPr>
                <w:rFonts w:ascii="Arial" w:hAnsi="Arial" w:cs="Arial"/>
                <w:b/>
              </w:rPr>
            </w:pPr>
            <w:r w:rsidRPr="00EE65C5">
              <w:rPr>
                <w:rFonts w:ascii="Arial" w:hAnsi="Arial" w:cs="Arial"/>
                <w:b/>
              </w:rPr>
              <w:t>Acreage</w:t>
            </w:r>
          </w:p>
        </w:tc>
        <w:tc>
          <w:tcPr>
            <w:tcW w:w="1492" w:type="dxa"/>
          </w:tcPr>
          <w:p w:rsidR="00D03011" w:rsidRPr="00EE65C5" w:rsidRDefault="00D03011" w:rsidP="00D03011">
            <w:pPr>
              <w:jc w:val="center"/>
              <w:rPr>
                <w:rFonts w:ascii="Arial" w:hAnsi="Arial" w:cs="Arial"/>
                <w:b/>
              </w:rPr>
            </w:pPr>
            <w:r w:rsidRPr="00EE65C5">
              <w:rPr>
                <w:rFonts w:ascii="Arial" w:hAnsi="Arial" w:cs="Arial"/>
                <w:b/>
              </w:rPr>
              <w:t>Declaration</w:t>
            </w:r>
          </w:p>
        </w:tc>
      </w:tr>
      <w:tr w:rsidR="00D03011" w:rsidRPr="00EE65C5" w:rsidTr="00A42FE5">
        <w:tc>
          <w:tcPr>
            <w:tcW w:w="902" w:type="dxa"/>
          </w:tcPr>
          <w:p w:rsidR="00D03011" w:rsidRPr="00EE65C5" w:rsidRDefault="00D03011" w:rsidP="00D03011">
            <w:pPr>
              <w:jc w:val="both"/>
              <w:rPr>
                <w:rFonts w:ascii="Arial" w:hAnsi="Arial" w:cs="Arial"/>
              </w:rPr>
            </w:pPr>
            <w:r w:rsidRPr="00EE65C5">
              <w:rPr>
                <w:rFonts w:ascii="Arial" w:hAnsi="Arial" w:cs="Arial"/>
              </w:rPr>
              <w:t>1992</w:t>
            </w:r>
          </w:p>
        </w:tc>
        <w:tc>
          <w:tcPr>
            <w:tcW w:w="910" w:type="dxa"/>
          </w:tcPr>
          <w:p w:rsidR="00D03011" w:rsidRPr="00EE65C5" w:rsidRDefault="00D03011" w:rsidP="00D03011">
            <w:pPr>
              <w:jc w:val="center"/>
              <w:rPr>
                <w:rFonts w:ascii="Arial" w:hAnsi="Arial" w:cs="Arial"/>
              </w:rPr>
            </w:pPr>
            <w:r w:rsidRPr="00EE65C5">
              <w:rPr>
                <w:rFonts w:ascii="Arial" w:hAnsi="Arial" w:cs="Arial"/>
              </w:rPr>
              <w:t>May</w:t>
            </w:r>
          </w:p>
        </w:tc>
        <w:tc>
          <w:tcPr>
            <w:tcW w:w="849" w:type="dxa"/>
          </w:tcPr>
          <w:p w:rsidR="00D03011" w:rsidRPr="00EE65C5" w:rsidRDefault="00D03011" w:rsidP="00D03011">
            <w:pPr>
              <w:jc w:val="center"/>
              <w:rPr>
                <w:rFonts w:ascii="Arial" w:hAnsi="Arial" w:cs="Arial"/>
              </w:rPr>
            </w:pPr>
            <w:r w:rsidRPr="00EE65C5">
              <w:rPr>
                <w:rFonts w:ascii="Arial" w:hAnsi="Arial" w:cs="Arial"/>
              </w:rPr>
              <w:t>19</w:t>
            </w:r>
          </w:p>
        </w:tc>
        <w:tc>
          <w:tcPr>
            <w:tcW w:w="3141" w:type="dxa"/>
          </w:tcPr>
          <w:p w:rsidR="00D03011" w:rsidRPr="00EE65C5" w:rsidRDefault="00D03011" w:rsidP="00D03011">
            <w:pPr>
              <w:jc w:val="center"/>
              <w:rPr>
                <w:rFonts w:ascii="Arial" w:hAnsi="Arial" w:cs="Arial"/>
              </w:rPr>
            </w:pPr>
            <w:smartTag w:uri="urn:schemas-microsoft-com:office:smarttags" w:element="place">
              <w:r w:rsidRPr="00EE65C5">
                <w:rPr>
                  <w:rFonts w:ascii="Arial" w:hAnsi="Arial" w:cs="Arial"/>
                </w:rPr>
                <w:t>Aroostook</w:t>
              </w:r>
            </w:smartTag>
            <w:r w:rsidRPr="00EE65C5">
              <w:rPr>
                <w:rFonts w:ascii="Arial" w:hAnsi="Arial" w:cs="Arial"/>
              </w:rPr>
              <w:t xml:space="preserve"> - Allagash</w:t>
            </w:r>
          </w:p>
        </w:tc>
        <w:tc>
          <w:tcPr>
            <w:tcW w:w="2858" w:type="dxa"/>
          </w:tcPr>
          <w:p w:rsidR="00D03011" w:rsidRPr="00EE65C5" w:rsidRDefault="00D03011" w:rsidP="00D03011">
            <w:pPr>
              <w:jc w:val="center"/>
              <w:rPr>
                <w:rFonts w:ascii="Arial" w:hAnsi="Arial" w:cs="Arial"/>
              </w:rPr>
            </w:pPr>
            <w:r w:rsidRPr="00EE65C5">
              <w:rPr>
                <w:rFonts w:ascii="Arial" w:hAnsi="Arial" w:cs="Arial"/>
              </w:rPr>
              <w:t>1,150</w:t>
            </w:r>
          </w:p>
        </w:tc>
        <w:tc>
          <w:tcPr>
            <w:tcW w:w="1492" w:type="dxa"/>
          </w:tcPr>
          <w:p w:rsidR="00D03011" w:rsidRPr="00EE65C5" w:rsidRDefault="00D03011" w:rsidP="00D03011">
            <w:pPr>
              <w:jc w:val="center"/>
              <w:rPr>
                <w:rFonts w:ascii="Arial" w:hAnsi="Arial" w:cs="Arial"/>
              </w:rPr>
            </w:pPr>
            <w:r w:rsidRPr="00EE65C5">
              <w:rPr>
                <w:rFonts w:ascii="Arial" w:hAnsi="Arial" w:cs="Arial"/>
              </w:rPr>
              <w:t>no</w:t>
            </w:r>
          </w:p>
        </w:tc>
      </w:tr>
    </w:tbl>
    <w:p w:rsidR="00D03011" w:rsidRPr="00EE65C5" w:rsidRDefault="00D03011" w:rsidP="00D03011">
      <w:pPr>
        <w:jc w:val="both"/>
        <w:rPr>
          <w:rFonts w:ascii="Arial" w:hAnsi="Arial" w:cs="Arial"/>
        </w:rPr>
      </w:pPr>
    </w:p>
    <w:p w:rsidR="00D03011" w:rsidRPr="00EE65C5" w:rsidRDefault="00880D04" w:rsidP="00D03011">
      <w:pPr>
        <w:jc w:val="both"/>
        <w:rPr>
          <w:rFonts w:ascii="Arial" w:hAnsi="Arial" w:cs="Arial"/>
        </w:rPr>
      </w:pPr>
      <w:r w:rsidRPr="00EE65C5">
        <w:rPr>
          <w:rFonts w:ascii="Arial" w:hAnsi="Arial" w:cs="Arial"/>
        </w:rPr>
        <w:t xml:space="preserve">Based on information obtained from the Maine Forest Service, there have been no major fires in Aroostook County in recent years. All of the wildfires known to have occurred were confined to relatively small land areas. </w:t>
      </w:r>
    </w:p>
    <w:p w:rsidR="00B60ACF" w:rsidRPr="00EE65C5" w:rsidRDefault="00B60ACF" w:rsidP="00D03011">
      <w:pPr>
        <w:jc w:val="both"/>
        <w:rPr>
          <w:rFonts w:ascii="Arial" w:hAnsi="Arial" w:cs="Arial"/>
        </w:rPr>
      </w:pPr>
    </w:p>
    <w:p w:rsidR="00B60ACF" w:rsidRPr="00EE65C5" w:rsidRDefault="00B60ACF" w:rsidP="00D03011">
      <w:pPr>
        <w:jc w:val="both"/>
        <w:rPr>
          <w:rFonts w:ascii="Arial" w:hAnsi="Arial" w:cs="Arial"/>
        </w:rPr>
      </w:pPr>
      <w:r w:rsidRPr="00EE65C5">
        <w:rPr>
          <w:rFonts w:ascii="Arial" w:hAnsi="Arial" w:cs="Arial"/>
        </w:rPr>
        <w:t>The following table is a summary of wildfires that occurred in Aroostook County in 2020</w:t>
      </w:r>
    </w:p>
    <w:p w:rsidR="00B60ACF" w:rsidRPr="00EE65C5" w:rsidRDefault="00B60ACF" w:rsidP="00D03011">
      <w:pPr>
        <w:jc w:val="both"/>
        <w:rPr>
          <w:rFonts w:ascii="Arial" w:hAnsi="Arial" w:cs="Arial"/>
        </w:rPr>
      </w:pPr>
    </w:p>
    <w:tbl>
      <w:tblPr>
        <w:tblStyle w:val="TableGrid"/>
        <w:tblW w:w="0" w:type="auto"/>
        <w:tblLook w:val="04A0" w:firstRow="1" w:lastRow="0" w:firstColumn="1" w:lastColumn="0" w:noHBand="0" w:noVBand="1"/>
      </w:tblPr>
      <w:tblGrid>
        <w:gridCol w:w="3384"/>
        <w:gridCol w:w="2394"/>
        <w:gridCol w:w="3384"/>
      </w:tblGrid>
      <w:tr w:rsidR="00EE65C5" w:rsidRPr="00EE65C5" w:rsidTr="004B2CE8">
        <w:tc>
          <w:tcPr>
            <w:tcW w:w="9162" w:type="dxa"/>
            <w:gridSpan w:val="3"/>
          </w:tcPr>
          <w:p w:rsidR="00B60ACF" w:rsidRPr="00EE65C5" w:rsidRDefault="00B60ACF" w:rsidP="00D03011">
            <w:pPr>
              <w:jc w:val="both"/>
              <w:rPr>
                <w:rFonts w:ascii="Arial" w:hAnsi="Arial" w:cs="Arial"/>
              </w:rPr>
            </w:pPr>
          </w:p>
          <w:p w:rsidR="00B60ACF" w:rsidRPr="00EE65C5" w:rsidRDefault="00B60ACF" w:rsidP="00B60ACF">
            <w:pPr>
              <w:jc w:val="center"/>
              <w:rPr>
                <w:rFonts w:ascii="Arial" w:hAnsi="Arial" w:cs="Arial"/>
                <w:b/>
              </w:rPr>
            </w:pPr>
            <w:r w:rsidRPr="00EE65C5">
              <w:rPr>
                <w:rFonts w:ascii="Arial" w:hAnsi="Arial" w:cs="Arial"/>
                <w:b/>
              </w:rPr>
              <w:t>Aroostook Wildfires by Cause for the Year 2020</w:t>
            </w:r>
          </w:p>
        </w:tc>
      </w:tr>
      <w:tr w:rsidR="00EE65C5" w:rsidRPr="00EE65C5" w:rsidTr="004B2CE8">
        <w:tc>
          <w:tcPr>
            <w:tcW w:w="3384" w:type="dxa"/>
          </w:tcPr>
          <w:p w:rsidR="00B60ACF" w:rsidRPr="00EE65C5" w:rsidRDefault="00B60ACF" w:rsidP="00D03011">
            <w:pPr>
              <w:jc w:val="both"/>
              <w:rPr>
                <w:rFonts w:ascii="Arial" w:hAnsi="Arial" w:cs="Arial"/>
                <w:b/>
              </w:rPr>
            </w:pPr>
            <w:r w:rsidRPr="00EE65C5">
              <w:rPr>
                <w:rFonts w:ascii="Arial" w:hAnsi="Arial" w:cs="Arial"/>
                <w:b/>
              </w:rPr>
              <w:t>Cause of Wildfire</w:t>
            </w:r>
          </w:p>
        </w:tc>
        <w:tc>
          <w:tcPr>
            <w:tcW w:w="2394" w:type="dxa"/>
          </w:tcPr>
          <w:p w:rsidR="00B60ACF" w:rsidRPr="00EE65C5" w:rsidRDefault="00B60ACF" w:rsidP="004B2CE8">
            <w:pPr>
              <w:jc w:val="center"/>
              <w:rPr>
                <w:rFonts w:ascii="Arial" w:hAnsi="Arial" w:cs="Arial"/>
                <w:b/>
              </w:rPr>
            </w:pPr>
            <w:r w:rsidRPr="00EE65C5">
              <w:rPr>
                <w:rFonts w:ascii="Arial" w:hAnsi="Arial" w:cs="Arial"/>
                <w:b/>
              </w:rPr>
              <w:t>Number of Fires</w:t>
            </w:r>
          </w:p>
        </w:tc>
        <w:tc>
          <w:tcPr>
            <w:tcW w:w="3384" w:type="dxa"/>
          </w:tcPr>
          <w:p w:rsidR="00B60ACF" w:rsidRPr="00EE65C5" w:rsidRDefault="00B60ACF" w:rsidP="004B2CE8">
            <w:pPr>
              <w:jc w:val="center"/>
              <w:rPr>
                <w:rFonts w:ascii="Arial" w:hAnsi="Arial" w:cs="Arial"/>
                <w:b/>
              </w:rPr>
            </w:pPr>
            <w:r w:rsidRPr="00EE65C5">
              <w:rPr>
                <w:rFonts w:ascii="Arial" w:hAnsi="Arial" w:cs="Arial"/>
                <w:b/>
              </w:rPr>
              <w:t>Acres Burned</w:t>
            </w:r>
          </w:p>
        </w:tc>
      </w:tr>
      <w:tr w:rsidR="00EE65C5" w:rsidRPr="00EE65C5" w:rsidTr="004B2CE8">
        <w:tc>
          <w:tcPr>
            <w:tcW w:w="3384" w:type="dxa"/>
          </w:tcPr>
          <w:p w:rsidR="00B60ACF" w:rsidRPr="00EE65C5" w:rsidRDefault="004B2CE8" w:rsidP="00D03011">
            <w:pPr>
              <w:jc w:val="both"/>
              <w:rPr>
                <w:rFonts w:ascii="Arial" w:hAnsi="Arial" w:cs="Arial"/>
              </w:rPr>
            </w:pPr>
            <w:r w:rsidRPr="00EE65C5">
              <w:rPr>
                <w:rFonts w:ascii="Arial" w:hAnsi="Arial" w:cs="Arial"/>
              </w:rPr>
              <w:t>Lightning</w:t>
            </w:r>
          </w:p>
        </w:tc>
        <w:tc>
          <w:tcPr>
            <w:tcW w:w="2394" w:type="dxa"/>
          </w:tcPr>
          <w:p w:rsidR="00B60ACF" w:rsidRPr="00EE65C5" w:rsidRDefault="004B2CE8" w:rsidP="004B2CE8">
            <w:pPr>
              <w:ind w:right="792"/>
              <w:jc w:val="right"/>
              <w:rPr>
                <w:rFonts w:ascii="Arial" w:hAnsi="Arial" w:cs="Arial"/>
              </w:rPr>
            </w:pPr>
            <w:r w:rsidRPr="00EE65C5">
              <w:rPr>
                <w:rFonts w:ascii="Arial" w:hAnsi="Arial" w:cs="Arial"/>
              </w:rPr>
              <w:t>3</w:t>
            </w:r>
          </w:p>
        </w:tc>
        <w:tc>
          <w:tcPr>
            <w:tcW w:w="3384" w:type="dxa"/>
          </w:tcPr>
          <w:p w:rsidR="00B60ACF" w:rsidRPr="00EE65C5" w:rsidRDefault="004B2CE8" w:rsidP="004B2CE8">
            <w:pPr>
              <w:ind w:right="936"/>
              <w:jc w:val="right"/>
              <w:rPr>
                <w:rFonts w:ascii="Arial" w:hAnsi="Arial" w:cs="Arial"/>
              </w:rPr>
            </w:pPr>
            <w:r w:rsidRPr="00EE65C5">
              <w:rPr>
                <w:rFonts w:ascii="Arial" w:hAnsi="Arial" w:cs="Arial"/>
              </w:rPr>
              <w:t>1.4</w:t>
            </w:r>
          </w:p>
        </w:tc>
      </w:tr>
      <w:tr w:rsidR="00EE65C5" w:rsidRPr="00EE65C5" w:rsidTr="004B2CE8">
        <w:tc>
          <w:tcPr>
            <w:tcW w:w="3384" w:type="dxa"/>
          </w:tcPr>
          <w:p w:rsidR="00B60ACF" w:rsidRPr="00EE65C5" w:rsidRDefault="004B2CE8" w:rsidP="004B2CE8">
            <w:pPr>
              <w:jc w:val="both"/>
              <w:rPr>
                <w:rFonts w:ascii="Arial" w:hAnsi="Arial" w:cs="Arial"/>
              </w:rPr>
            </w:pPr>
            <w:r w:rsidRPr="00EE65C5">
              <w:rPr>
                <w:rFonts w:ascii="Arial" w:hAnsi="Arial" w:cs="Arial"/>
              </w:rPr>
              <w:t>Equipment Use</w:t>
            </w:r>
          </w:p>
        </w:tc>
        <w:tc>
          <w:tcPr>
            <w:tcW w:w="2394" w:type="dxa"/>
          </w:tcPr>
          <w:p w:rsidR="00B60ACF" w:rsidRPr="00EE65C5" w:rsidRDefault="004B2CE8" w:rsidP="004B2CE8">
            <w:pPr>
              <w:ind w:right="792"/>
              <w:jc w:val="right"/>
              <w:rPr>
                <w:rFonts w:ascii="Arial" w:hAnsi="Arial" w:cs="Arial"/>
              </w:rPr>
            </w:pPr>
            <w:r w:rsidRPr="00EE65C5">
              <w:rPr>
                <w:rFonts w:ascii="Arial" w:hAnsi="Arial" w:cs="Arial"/>
              </w:rPr>
              <w:t>28</w:t>
            </w:r>
          </w:p>
        </w:tc>
        <w:tc>
          <w:tcPr>
            <w:tcW w:w="3384" w:type="dxa"/>
          </w:tcPr>
          <w:p w:rsidR="00B60ACF" w:rsidRPr="00EE65C5" w:rsidRDefault="004B2CE8" w:rsidP="004B2CE8">
            <w:pPr>
              <w:ind w:right="936"/>
              <w:jc w:val="right"/>
              <w:rPr>
                <w:rFonts w:ascii="Arial" w:hAnsi="Arial" w:cs="Arial"/>
              </w:rPr>
            </w:pPr>
            <w:r w:rsidRPr="00EE65C5">
              <w:rPr>
                <w:rFonts w:ascii="Arial" w:hAnsi="Arial" w:cs="Arial"/>
              </w:rPr>
              <w:t>144.7</w:t>
            </w:r>
          </w:p>
        </w:tc>
      </w:tr>
      <w:tr w:rsidR="00EE65C5" w:rsidRPr="00EE65C5" w:rsidTr="004B2CE8">
        <w:tc>
          <w:tcPr>
            <w:tcW w:w="3384" w:type="dxa"/>
          </w:tcPr>
          <w:p w:rsidR="00B60ACF" w:rsidRPr="00EE65C5" w:rsidRDefault="004B2CE8" w:rsidP="00D03011">
            <w:pPr>
              <w:jc w:val="both"/>
              <w:rPr>
                <w:rFonts w:ascii="Arial" w:hAnsi="Arial" w:cs="Arial"/>
              </w:rPr>
            </w:pPr>
            <w:r w:rsidRPr="00EE65C5">
              <w:rPr>
                <w:rFonts w:ascii="Arial" w:hAnsi="Arial" w:cs="Arial"/>
              </w:rPr>
              <w:t>Smoking</w:t>
            </w:r>
          </w:p>
        </w:tc>
        <w:tc>
          <w:tcPr>
            <w:tcW w:w="2394" w:type="dxa"/>
          </w:tcPr>
          <w:p w:rsidR="00B60ACF" w:rsidRPr="00EE65C5" w:rsidRDefault="004B2CE8" w:rsidP="004B2CE8">
            <w:pPr>
              <w:ind w:right="792"/>
              <w:jc w:val="right"/>
              <w:rPr>
                <w:rFonts w:ascii="Arial" w:hAnsi="Arial" w:cs="Arial"/>
              </w:rPr>
            </w:pPr>
            <w:r w:rsidRPr="00EE65C5">
              <w:rPr>
                <w:rFonts w:ascii="Arial" w:hAnsi="Arial" w:cs="Arial"/>
              </w:rPr>
              <w:t>3</w:t>
            </w:r>
          </w:p>
        </w:tc>
        <w:tc>
          <w:tcPr>
            <w:tcW w:w="3384" w:type="dxa"/>
          </w:tcPr>
          <w:p w:rsidR="00B60ACF" w:rsidRPr="00EE65C5" w:rsidRDefault="004B2CE8" w:rsidP="004B2CE8">
            <w:pPr>
              <w:ind w:right="936"/>
              <w:jc w:val="right"/>
              <w:rPr>
                <w:rFonts w:ascii="Arial" w:hAnsi="Arial" w:cs="Arial"/>
              </w:rPr>
            </w:pPr>
            <w:r w:rsidRPr="00EE65C5">
              <w:rPr>
                <w:rFonts w:ascii="Arial" w:hAnsi="Arial" w:cs="Arial"/>
              </w:rPr>
              <w:t>237.2</w:t>
            </w:r>
          </w:p>
        </w:tc>
      </w:tr>
      <w:tr w:rsidR="00EE65C5" w:rsidRPr="00EE65C5" w:rsidTr="004B2CE8">
        <w:tc>
          <w:tcPr>
            <w:tcW w:w="3384" w:type="dxa"/>
          </w:tcPr>
          <w:p w:rsidR="00B60ACF" w:rsidRPr="00EE65C5" w:rsidRDefault="004B2CE8" w:rsidP="00D03011">
            <w:pPr>
              <w:jc w:val="both"/>
              <w:rPr>
                <w:rFonts w:ascii="Arial" w:hAnsi="Arial" w:cs="Arial"/>
              </w:rPr>
            </w:pPr>
            <w:r w:rsidRPr="00EE65C5">
              <w:rPr>
                <w:rFonts w:ascii="Arial" w:hAnsi="Arial" w:cs="Arial"/>
              </w:rPr>
              <w:t>Campfire</w:t>
            </w:r>
          </w:p>
        </w:tc>
        <w:tc>
          <w:tcPr>
            <w:tcW w:w="2394" w:type="dxa"/>
          </w:tcPr>
          <w:p w:rsidR="00B60ACF" w:rsidRPr="00EE65C5" w:rsidRDefault="004B2CE8" w:rsidP="004B2CE8">
            <w:pPr>
              <w:ind w:right="792"/>
              <w:jc w:val="right"/>
              <w:rPr>
                <w:rFonts w:ascii="Arial" w:hAnsi="Arial" w:cs="Arial"/>
              </w:rPr>
            </w:pPr>
            <w:r w:rsidRPr="00EE65C5">
              <w:rPr>
                <w:rFonts w:ascii="Arial" w:hAnsi="Arial" w:cs="Arial"/>
              </w:rPr>
              <w:t>12</w:t>
            </w:r>
          </w:p>
        </w:tc>
        <w:tc>
          <w:tcPr>
            <w:tcW w:w="3384" w:type="dxa"/>
          </w:tcPr>
          <w:p w:rsidR="00B60ACF" w:rsidRPr="00EE65C5" w:rsidRDefault="004B2CE8" w:rsidP="004B2CE8">
            <w:pPr>
              <w:ind w:right="936"/>
              <w:jc w:val="right"/>
              <w:rPr>
                <w:rFonts w:ascii="Arial" w:hAnsi="Arial" w:cs="Arial"/>
              </w:rPr>
            </w:pPr>
            <w:r w:rsidRPr="00EE65C5">
              <w:rPr>
                <w:rFonts w:ascii="Arial" w:hAnsi="Arial" w:cs="Arial"/>
              </w:rPr>
              <w:t>5.9</w:t>
            </w:r>
          </w:p>
        </w:tc>
      </w:tr>
      <w:tr w:rsidR="00EE65C5" w:rsidRPr="00EE65C5" w:rsidTr="004B2CE8">
        <w:tc>
          <w:tcPr>
            <w:tcW w:w="3384" w:type="dxa"/>
          </w:tcPr>
          <w:p w:rsidR="00B60ACF" w:rsidRPr="00EE65C5" w:rsidRDefault="004B2CE8" w:rsidP="00D03011">
            <w:pPr>
              <w:jc w:val="both"/>
              <w:rPr>
                <w:rFonts w:ascii="Arial" w:hAnsi="Arial" w:cs="Arial"/>
              </w:rPr>
            </w:pPr>
            <w:r w:rsidRPr="00EE65C5">
              <w:rPr>
                <w:rFonts w:ascii="Arial" w:hAnsi="Arial" w:cs="Arial"/>
              </w:rPr>
              <w:t>Debris Burning</w:t>
            </w:r>
          </w:p>
        </w:tc>
        <w:tc>
          <w:tcPr>
            <w:tcW w:w="2394" w:type="dxa"/>
          </w:tcPr>
          <w:p w:rsidR="00B60ACF" w:rsidRPr="00EE65C5" w:rsidRDefault="004B2CE8" w:rsidP="004B2CE8">
            <w:pPr>
              <w:ind w:right="792"/>
              <w:jc w:val="right"/>
              <w:rPr>
                <w:rFonts w:ascii="Arial" w:hAnsi="Arial" w:cs="Arial"/>
              </w:rPr>
            </w:pPr>
            <w:r w:rsidRPr="00EE65C5">
              <w:rPr>
                <w:rFonts w:ascii="Arial" w:hAnsi="Arial" w:cs="Arial"/>
              </w:rPr>
              <w:t>19</w:t>
            </w:r>
          </w:p>
        </w:tc>
        <w:tc>
          <w:tcPr>
            <w:tcW w:w="3384" w:type="dxa"/>
          </w:tcPr>
          <w:p w:rsidR="00B60ACF" w:rsidRPr="00EE65C5" w:rsidRDefault="004B2CE8" w:rsidP="004B2CE8">
            <w:pPr>
              <w:ind w:right="936"/>
              <w:jc w:val="right"/>
              <w:rPr>
                <w:rFonts w:ascii="Arial" w:hAnsi="Arial" w:cs="Arial"/>
              </w:rPr>
            </w:pPr>
            <w:r w:rsidRPr="00EE65C5">
              <w:rPr>
                <w:rFonts w:ascii="Arial" w:hAnsi="Arial" w:cs="Arial"/>
              </w:rPr>
              <w:t>21.4</w:t>
            </w:r>
          </w:p>
        </w:tc>
      </w:tr>
      <w:tr w:rsidR="00EE65C5" w:rsidRPr="00EE65C5" w:rsidTr="004B2CE8">
        <w:tc>
          <w:tcPr>
            <w:tcW w:w="3384" w:type="dxa"/>
          </w:tcPr>
          <w:p w:rsidR="00B60ACF" w:rsidRPr="00EE65C5" w:rsidRDefault="004B2CE8" w:rsidP="00D03011">
            <w:pPr>
              <w:jc w:val="both"/>
              <w:rPr>
                <w:rFonts w:ascii="Arial" w:hAnsi="Arial" w:cs="Arial"/>
              </w:rPr>
            </w:pPr>
            <w:r w:rsidRPr="00EE65C5">
              <w:rPr>
                <w:rFonts w:ascii="Arial" w:hAnsi="Arial" w:cs="Arial"/>
              </w:rPr>
              <w:t>Railroad</w:t>
            </w:r>
          </w:p>
        </w:tc>
        <w:tc>
          <w:tcPr>
            <w:tcW w:w="2394" w:type="dxa"/>
          </w:tcPr>
          <w:p w:rsidR="00B60ACF" w:rsidRPr="00EE65C5" w:rsidRDefault="004B2CE8" w:rsidP="004B2CE8">
            <w:pPr>
              <w:ind w:right="792"/>
              <w:jc w:val="right"/>
              <w:rPr>
                <w:rFonts w:ascii="Arial" w:hAnsi="Arial" w:cs="Arial"/>
              </w:rPr>
            </w:pPr>
            <w:r w:rsidRPr="00EE65C5">
              <w:rPr>
                <w:rFonts w:ascii="Arial" w:hAnsi="Arial" w:cs="Arial"/>
              </w:rPr>
              <w:t>0</w:t>
            </w:r>
          </w:p>
        </w:tc>
        <w:tc>
          <w:tcPr>
            <w:tcW w:w="3384" w:type="dxa"/>
          </w:tcPr>
          <w:p w:rsidR="00B60ACF" w:rsidRPr="00EE65C5" w:rsidRDefault="004B2CE8" w:rsidP="004B2CE8">
            <w:pPr>
              <w:ind w:right="936"/>
              <w:jc w:val="right"/>
              <w:rPr>
                <w:rFonts w:ascii="Arial" w:hAnsi="Arial" w:cs="Arial"/>
              </w:rPr>
            </w:pPr>
            <w:r w:rsidRPr="00EE65C5">
              <w:rPr>
                <w:rFonts w:ascii="Arial" w:hAnsi="Arial" w:cs="Arial"/>
              </w:rPr>
              <w:t>0</w:t>
            </w:r>
          </w:p>
        </w:tc>
      </w:tr>
      <w:tr w:rsidR="00EE65C5" w:rsidRPr="00EE65C5" w:rsidTr="004B2CE8">
        <w:tc>
          <w:tcPr>
            <w:tcW w:w="3384" w:type="dxa"/>
          </w:tcPr>
          <w:p w:rsidR="00B60ACF" w:rsidRPr="00EE65C5" w:rsidRDefault="004B2CE8" w:rsidP="00D03011">
            <w:pPr>
              <w:jc w:val="both"/>
              <w:rPr>
                <w:rFonts w:ascii="Arial" w:hAnsi="Arial" w:cs="Arial"/>
              </w:rPr>
            </w:pPr>
            <w:r w:rsidRPr="00EE65C5">
              <w:rPr>
                <w:rFonts w:ascii="Arial" w:hAnsi="Arial" w:cs="Arial"/>
              </w:rPr>
              <w:t>Arson</w:t>
            </w:r>
          </w:p>
        </w:tc>
        <w:tc>
          <w:tcPr>
            <w:tcW w:w="2394" w:type="dxa"/>
          </w:tcPr>
          <w:p w:rsidR="00B60ACF" w:rsidRPr="00EE65C5" w:rsidRDefault="004B2CE8" w:rsidP="004B2CE8">
            <w:pPr>
              <w:ind w:right="792"/>
              <w:jc w:val="right"/>
              <w:rPr>
                <w:rFonts w:ascii="Arial" w:hAnsi="Arial" w:cs="Arial"/>
              </w:rPr>
            </w:pPr>
            <w:r w:rsidRPr="00EE65C5">
              <w:rPr>
                <w:rFonts w:ascii="Arial" w:hAnsi="Arial" w:cs="Arial"/>
              </w:rPr>
              <w:t>2</w:t>
            </w:r>
          </w:p>
        </w:tc>
        <w:tc>
          <w:tcPr>
            <w:tcW w:w="3384" w:type="dxa"/>
          </w:tcPr>
          <w:p w:rsidR="00B60ACF" w:rsidRPr="00EE65C5" w:rsidRDefault="004B2CE8" w:rsidP="004B2CE8">
            <w:pPr>
              <w:ind w:right="936"/>
              <w:jc w:val="right"/>
              <w:rPr>
                <w:rFonts w:ascii="Arial" w:hAnsi="Arial" w:cs="Arial"/>
              </w:rPr>
            </w:pPr>
            <w:r w:rsidRPr="00EE65C5">
              <w:rPr>
                <w:rFonts w:ascii="Arial" w:hAnsi="Arial" w:cs="Arial"/>
              </w:rPr>
              <w:t>1.3</w:t>
            </w:r>
          </w:p>
        </w:tc>
      </w:tr>
      <w:tr w:rsidR="00EE65C5" w:rsidRPr="00EE65C5" w:rsidTr="004B2CE8">
        <w:tc>
          <w:tcPr>
            <w:tcW w:w="3384" w:type="dxa"/>
          </w:tcPr>
          <w:p w:rsidR="00B60ACF" w:rsidRPr="00EE65C5" w:rsidRDefault="004B2CE8" w:rsidP="00D03011">
            <w:pPr>
              <w:jc w:val="both"/>
              <w:rPr>
                <w:rFonts w:ascii="Arial" w:hAnsi="Arial" w:cs="Arial"/>
              </w:rPr>
            </w:pPr>
            <w:r w:rsidRPr="00EE65C5">
              <w:rPr>
                <w:rFonts w:ascii="Arial" w:hAnsi="Arial" w:cs="Arial"/>
              </w:rPr>
              <w:t>Children</w:t>
            </w:r>
          </w:p>
        </w:tc>
        <w:tc>
          <w:tcPr>
            <w:tcW w:w="2394" w:type="dxa"/>
          </w:tcPr>
          <w:p w:rsidR="00B60ACF" w:rsidRPr="00EE65C5" w:rsidRDefault="004B2CE8" w:rsidP="004B2CE8">
            <w:pPr>
              <w:ind w:right="792"/>
              <w:jc w:val="right"/>
              <w:rPr>
                <w:rFonts w:ascii="Arial" w:hAnsi="Arial" w:cs="Arial"/>
              </w:rPr>
            </w:pPr>
            <w:r w:rsidRPr="00EE65C5">
              <w:rPr>
                <w:rFonts w:ascii="Arial" w:hAnsi="Arial" w:cs="Arial"/>
              </w:rPr>
              <w:t>4</w:t>
            </w:r>
          </w:p>
        </w:tc>
        <w:tc>
          <w:tcPr>
            <w:tcW w:w="3384" w:type="dxa"/>
          </w:tcPr>
          <w:p w:rsidR="00B60ACF" w:rsidRPr="00EE65C5" w:rsidRDefault="004B2CE8" w:rsidP="004B2CE8">
            <w:pPr>
              <w:ind w:right="936"/>
              <w:jc w:val="right"/>
              <w:rPr>
                <w:rFonts w:ascii="Arial" w:hAnsi="Arial" w:cs="Arial"/>
              </w:rPr>
            </w:pPr>
            <w:r w:rsidRPr="00EE65C5">
              <w:rPr>
                <w:rFonts w:ascii="Arial" w:hAnsi="Arial" w:cs="Arial"/>
              </w:rPr>
              <w:t>0.9</w:t>
            </w:r>
          </w:p>
        </w:tc>
      </w:tr>
      <w:tr w:rsidR="00EE65C5" w:rsidRPr="00EE65C5" w:rsidTr="004B2CE8">
        <w:tc>
          <w:tcPr>
            <w:tcW w:w="3384" w:type="dxa"/>
          </w:tcPr>
          <w:p w:rsidR="00B60ACF" w:rsidRPr="00EE65C5" w:rsidRDefault="004B2CE8" w:rsidP="00D03011">
            <w:pPr>
              <w:jc w:val="both"/>
              <w:rPr>
                <w:rFonts w:ascii="Arial" w:hAnsi="Arial" w:cs="Arial"/>
              </w:rPr>
            </w:pPr>
            <w:r w:rsidRPr="00EE65C5">
              <w:rPr>
                <w:rFonts w:ascii="Arial" w:hAnsi="Arial" w:cs="Arial"/>
              </w:rPr>
              <w:t>Miscellaneous</w:t>
            </w:r>
          </w:p>
        </w:tc>
        <w:tc>
          <w:tcPr>
            <w:tcW w:w="2394" w:type="dxa"/>
          </w:tcPr>
          <w:p w:rsidR="00B60ACF" w:rsidRPr="00EE65C5" w:rsidRDefault="004B2CE8" w:rsidP="004B2CE8">
            <w:pPr>
              <w:ind w:right="792"/>
              <w:jc w:val="right"/>
              <w:rPr>
                <w:rFonts w:ascii="Arial" w:hAnsi="Arial" w:cs="Arial"/>
              </w:rPr>
            </w:pPr>
            <w:r w:rsidRPr="00EE65C5">
              <w:rPr>
                <w:rFonts w:ascii="Arial" w:hAnsi="Arial" w:cs="Arial"/>
              </w:rPr>
              <w:t>8</w:t>
            </w:r>
          </w:p>
        </w:tc>
        <w:tc>
          <w:tcPr>
            <w:tcW w:w="3384" w:type="dxa"/>
          </w:tcPr>
          <w:p w:rsidR="00B60ACF" w:rsidRPr="00EE65C5" w:rsidRDefault="004B2CE8" w:rsidP="004B2CE8">
            <w:pPr>
              <w:ind w:right="936"/>
              <w:jc w:val="right"/>
              <w:rPr>
                <w:rFonts w:ascii="Arial" w:hAnsi="Arial" w:cs="Arial"/>
              </w:rPr>
            </w:pPr>
            <w:r w:rsidRPr="00EE65C5">
              <w:rPr>
                <w:rFonts w:ascii="Arial" w:hAnsi="Arial" w:cs="Arial"/>
              </w:rPr>
              <w:t>5.3</w:t>
            </w:r>
          </w:p>
        </w:tc>
      </w:tr>
      <w:tr w:rsidR="00EE65C5" w:rsidRPr="00EE65C5" w:rsidTr="004B2CE8">
        <w:tc>
          <w:tcPr>
            <w:tcW w:w="3384" w:type="dxa"/>
          </w:tcPr>
          <w:p w:rsidR="00B60ACF" w:rsidRPr="00EE65C5" w:rsidRDefault="004B2CE8" w:rsidP="00D03011">
            <w:pPr>
              <w:jc w:val="both"/>
              <w:rPr>
                <w:rFonts w:ascii="Arial" w:hAnsi="Arial" w:cs="Arial"/>
              </w:rPr>
            </w:pPr>
            <w:r w:rsidRPr="00EE65C5">
              <w:rPr>
                <w:rFonts w:ascii="Arial" w:hAnsi="Arial" w:cs="Arial"/>
              </w:rPr>
              <w:t>Fireworks</w:t>
            </w:r>
          </w:p>
        </w:tc>
        <w:tc>
          <w:tcPr>
            <w:tcW w:w="2394" w:type="dxa"/>
          </w:tcPr>
          <w:p w:rsidR="00B60ACF" w:rsidRPr="00EE65C5" w:rsidRDefault="004B2CE8" w:rsidP="004B2CE8">
            <w:pPr>
              <w:ind w:right="792"/>
              <w:jc w:val="right"/>
              <w:rPr>
                <w:rFonts w:ascii="Arial" w:hAnsi="Arial" w:cs="Arial"/>
              </w:rPr>
            </w:pPr>
            <w:r w:rsidRPr="00EE65C5">
              <w:rPr>
                <w:rFonts w:ascii="Arial" w:hAnsi="Arial" w:cs="Arial"/>
              </w:rPr>
              <w:t>1</w:t>
            </w:r>
          </w:p>
        </w:tc>
        <w:tc>
          <w:tcPr>
            <w:tcW w:w="3384" w:type="dxa"/>
          </w:tcPr>
          <w:p w:rsidR="00B60ACF" w:rsidRPr="00EE65C5" w:rsidRDefault="004B2CE8" w:rsidP="004B2CE8">
            <w:pPr>
              <w:ind w:right="936"/>
              <w:jc w:val="right"/>
              <w:rPr>
                <w:rFonts w:ascii="Arial" w:hAnsi="Arial" w:cs="Arial"/>
              </w:rPr>
            </w:pPr>
            <w:r w:rsidRPr="00EE65C5">
              <w:rPr>
                <w:rFonts w:ascii="Arial" w:hAnsi="Arial" w:cs="Arial"/>
              </w:rPr>
              <w:t>0.1</w:t>
            </w:r>
          </w:p>
        </w:tc>
      </w:tr>
      <w:tr w:rsidR="00EE65C5" w:rsidRPr="00EE65C5" w:rsidTr="004B2CE8">
        <w:tc>
          <w:tcPr>
            <w:tcW w:w="3384" w:type="dxa"/>
          </w:tcPr>
          <w:p w:rsidR="00B60ACF" w:rsidRPr="00EE65C5" w:rsidRDefault="004B2CE8" w:rsidP="00D03011">
            <w:pPr>
              <w:jc w:val="both"/>
              <w:rPr>
                <w:rFonts w:ascii="Arial" w:hAnsi="Arial" w:cs="Arial"/>
              </w:rPr>
            </w:pPr>
            <w:r w:rsidRPr="00EE65C5">
              <w:rPr>
                <w:rFonts w:ascii="Arial" w:hAnsi="Arial" w:cs="Arial"/>
              </w:rPr>
              <w:t>Power Line</w:t>
            </w:r>
          </w:p>
        </w:tc>
        <w:tc>
          <w:tcPr>
            <w:tcW w:w="2394" w:type="dxa"/>
          </w:tcPr>
          <w:p w:rsidR="00B60ACF" w:rsidRPr="00EE65C5" w:rsidRDefault="004B2CE8" w:rsidP="004B2CE8">
            <w:pPr>
              <w:ind w:right="792"/>
              <w:jc w:val="right"/>
              <w:rPr>
                <w:rFonts w:ascii="Arial" w:hAnsi="Arial" w:cs="Arial"/>
              </w:rPr>
            </w:pPr>
            <w:r w:rsidRPr="00EE65C5">
              <w:rPr>
                <w:rFonts w:ascii="Arial" w:hAnsi="Arial" w:cs="Arial"/>
              </w:rPr>
              <w:t>11</w:t>
            </w:r>
          </w:p>
        </w:tc>
        <w:tc>
          <w:tcPr>
            <w:tcW w:w="3384" w:type="dxa"/>
          </w:tcPr>
          <w:p w:rsidR="00B60ACF" w:rsidRPr="00EE65C5" w:rsidRDefault="004B2CE8" w:rsidP="004B2CE8">
            <w:pPr>
              <w:ind w:right="936"/>
              <w:jc w:val="right"/>
              <w:rPr>
                <w:rFonts w:ascii="Arial" w:hAnsi="Arial" w:cs="Arial"/>
              </w:rPr>
            </w:pPr>
            <w:r w:rsidRPr="00EE65C5">
              <w:rPr>
                <w:rFonts w:ascii="Arial" w:hAnsi="Arial" w:cs="Arial"/>
              </w:rPr>
              <w:t>5.1</w:t>
            </w:r>
          </w:p>
        </w:tc>
      </w:tr>
      <w:tr w:rsidR="00EE65C5" w:rsidRPr="00EE65C5" w:rsidTr="004B2CE8">
        <w:tc>
          <w:tcPr>
            <w:tcW w:w="3384" w:type="dxa"/>
          </w:tcPr>
          <w:p w:rsidR="00B60ACF" w:rsidRPr="00EE65C5" w:rsidRDefault="004B2CE8" w:rsidP="00D03011">
            <w:pPr>
              <w:jc w:val="both"/>
              <w:rPr>
                <w:rFonts w:ascii="Arial" w:hAnsi="Arial" w:cs="Arial"/>
              </w:rPr>
            </w:pPr>
            <w:r w:rsidRPr="00EE65C5">
              <w:rPr>
                <w:rFonts w:ascii="Arial" w:hAnsi="Arial" w:cs="Arial"/>
              </w:rPr>
              <w:t>Structure</w:t>
            </w:r>
          </w:p>
        </w:tc>
        <w:tc>
          <w:tcPr>
            <w:tcW w:w="2394" w:type="dxa"/>
          </w:tcPr>
          <w:p w:rsidR="00B60ACF" w:rsidRPr="00EE65C5" w:rsidRDefault="004B2CE8" w:rsidP="004B2CE8">
            <w:pPr>
              <w:ind w:right="792"/>
              <w:jc w:val="right"/>
              <w:rPr>
                <w:rFonts w:ascii="Arial" w:hAnsi="Arial" w:cs="Arial"/>
              </w:rPr>
            </w:pPr>
            <w:r w:rsidRPr="00EE65C5">
              <w:rPr>
                <w:rFonts w:ascii="Arial" w:hAnsi="Arial" w:cs="Arial"/>
              </w:rPr>
              <w:t>9</w:t>
            </w:r>
          </w:p>
        </w:tc>
        <w:tc>
          <w:tcPr>
            <w:tcW w:w="3384" w:type="dxa"/>
          </w:tcPr>
          <w:p w:rsidR="00B60ACF" w:rsidRPr="00EE65C5" w:rsidRDefault="004B2CE8" w:rsidP="004B2CE8">
            <w:pPr>
              <w:ind w:right="936"/>
              <w:jc w:val="right"/>
              <w:rPr>
                <w:rFonts w:ascii="Arial" w:hAnsi="Arial" w:cs="Arial"/>
              </w:rPr>
            </w:pPr>
            <w:r w:rsidRPr="00EE65C5">
              <w:rPr>
                <w:rFonts w:ascii="Arial" w:hAnsi="Arial" w:cs="Arial"/>
              </w:rPr>
              <w:t>4.6</w:t>
            </w:r>
          </w:p>
        </w:tc>
      </w:tr>
      <w:tr w:rsidR="00B60ACF" w:rsidRPr="00EE65C5" w:rsidTr="004B2CE8">
        <w:tc>
          <w:tcPr>
            <w:tcW w:w="3384" w:type="dxa"/>
          </w:tcPr>
          <w:p w:rsidR="00B60ACF" w:rsidRPr="00EE65C5" w:rsidRDefault="004B2CE8" w:rsidP="00D03011">
            <w:pPr>
              <w:jc w:val="both"/>
              <w:rPr>
                <w:rFonts w:ascii="Arial" w:hAnsi="Arial" w:cs="Arial"/>
                <w:b/>
              </w:rPr>
            </w:pPr>
            <w:r w:rsidRPr="00EE65C5">
              <w:rPr>
                <w:rFonts w:ascii="Arial" w:hAnsi="Arial" w:cs="Arial"/>
                <w:b/>
              </w:rPr>
              <w:t>Total for 2020</w:t>
            </w:r>
          </w:p>
        </w:tc>
        <w:tc>
          <w:tcPr>
            <w:tcW w:w="2394" w:type="dxa"/>
          </w:tcPr>
          <w:p w:rsidR="00B60ACF" w:rsidRPr="00EE65C5" w:rsidRDefault="004B2CE8" w:rsidP="004B2CE8">
            <w:pPr>
              <w:ind w:right="792"/>
              <w:jc w:val="right"/>
              <w:rPr>
                <w:rFonts w:ascii="Arial" w:hAnsi="Arial" w:cs="Arial"/>
                <w:b/>
              </w:rPr>
            </w:pPr>
            <w:r w:rsidRPr="00EE65C5">
              <w:rPr>
                <w:rFonts w:ascii="Arial" w:hAnsi="Arial" w:cs="Arial"/>
                <w:b/>
              </w:rPr>
              <w:t>100</w:t>
            </w:r>
          </w:p>
        </w:tc>
        <w:tc>
          <w:tcPr>
            <w:tcW w:w="3384" w:type="dxa"/>
          </w:tcPr>
          <w:p w:rsidR="00B60ACF" w:rsidRPr="00EE65C5" w:rsidRDefault="004B2CE8" w:rsidP="004B2CE8">
            <w:pPr>
              <w:ind w:right="936"/>
              <w:jc w:val="right"/>
              <w:rPr>
                <w:rFonts w:ascii="Arial" w:hAnsi="Arial" w:cs="Arial"/>
                <w:b/>
              </w:rPr>
            </w:pPr>
            <w:r w:rsidRPr="00EE65C5">
              <w:rPr>
                <w:rFonts w:ascii="Arial" w:hAnsi="Arial" w:cs="Arial"/>
                <w:b/>
              </w:rPr>
              <w:t>427.9</w:t>
            </w:r>
          </w:p>
        </w:tc>
      </w:tr>
    </w:tbl>
    <w:p w:rsidR="00B60ACF" w:rsidRPr="00EE65C5" w:rsidRDefault="00B60ACF" w:rsidP="00D03011">
      <w:pPr>
        <w:jc w:val="both"/>
        <w:rPr>
          <w:rFonts w:ascii="Arial" w:hAnsi="Arial" w:cs="Arial"/>
        </w:rPr>
      </w:pPr>
    </w:p>
    <w:p w:rsidR="00880D04" w:rsidRPr="00EE65C5" w:rsidRDefault="00880D04" w:rsidP="00D03011">
      <w:pPr>
        <w:jc w:val="both"/>
        <w:rPr>
          <w:rFonts w:ascii="Arial" w:hAnsi="Arial" w:cs="Arial"/>
        </w:rPr>
      </w:pPr>
    </w:p>
    <w:p w:rsidR="00D03011" w:rsidRPr="00EE65C5" w:rsidRDefault="00D03011" w:rsidP="00D03011">
      <w:pPr>
        <w:jc w:val="both"/>
        <w:rPr>
          <w:rFonts w:ascii="Arial" w:hAnsi="Arial" w:cs="Arial"/>
        </w:rPr>
      </w:pPr>
      <w:r w:rsidRPr="00EE65C5">
        <w:rPr>
          <w:rFonts w:ascii="Arial" w:hAnsi="Arial" w:cs="Arial"/>
          <w:b/>
        </w:rPr>
        <w:t>Probability of Occurrence</w:t>
      </w:r>
      <w:r w:rsidRPr="00EE65C5">
        <w:rPr>
          <w:rFonts w:ascii="Arial" w:hAnsi="Arial" w:cs="Arial"/>
        </w:rPr>
        <w:t xml:space="preserve">. While probability studies have not been done, based on historical records of fires, the Maine Department of Conservation, Maine Forest Service, Forest Protection Division, anticipates that there will be between 600 and 700 low acreage </w:t>
      </w:r>
      <w:r w:rsidR="00BF5A62" w:rsidRPr="00EE65C5">
        <w:rPr>
          <w:rFonts w:ascii="Arial" w:hAnsi="Arial" w:cs="Arial"/>
        </w:rPr>
        <w:t>f</w:t>
      </w:r>
      <w:r w:rsidRPr="00EE65C5">
        <w:rPr>
          <w:rFonts w:ascii="Arial" w:hAnsi="Arial" w:cs="Arial"/>
        </w:rPr>
        <w:t xml:space="preserve">ires (from all causes) each year. However, using the last three years of fire records, the probability of a major </w:t>
      </w:r>
      <w:r w:rsidR="00CD0C1C" w:rsidRPr="00EE65C5">
        <w:rPr>
          <w:rFonts w:ascii="Arial" w:hAnsi="Arial" w:cs="Arial"/>
        </w:rPr>
        <w:t>wildfire</w:t>
      </w:r>
      <w:r w:rsidRPr="00EE65C5">
        <w:rPr>
          <w:rFonts w:ascii="Arial" w:hAnsi="Arial" w:cs="Arial"/>
        </w:rPr>
        <w:t xml:space="preserve"> statewide is once a decade.</w:t>
      </w:r>
    </w:p>
    <w:p w:rsidR="007F5FC2" w:rsidRPr="00EE65C5" w:rsidRDefault="007F5FC2">
      <w:pPr>
        <w:suppressAutoHyphens w:val="0"/>
        <w:rPr>
          <w:rFonts w:ascii="Arial" w:hAnsi="Arial" w:cs="Arial"/>
          <w:i/>
        </w:rPr>
      </w:pPr>
      <w:r w:rsidRPr="00EE65C5">
        <w:rPr>
          <w:rFonts w:ascii="Arial" w:hAnsi="Arial" w:cs="Arial"/>
          <w:i/>
        </w:rPr>
        <w:br w:type="page"/>
      </w:r>
    </w:p>
    <w:p w:rsidR="00C32071" w:rsidRPr="00EE65C5" w:rsidRDefault="007F5FC2" w:rsidP="00D03011">
      <w:pPr>
        <w:autoSpaceDE w:val="0"/>
        <w:autoSpaceDN w:val="0"/>
        <w:adjustRightInd w:val="0"/>
        <w:spacing w:line="249" w:lineRule="atLeast"/>
        <w:jc w:val="both"/>
        <w:rPr>
          <w:rFonts w:ascii="Arial" w:hAnsi="Arial" w:cs="Arial"/>
          <w:b/>
        </w:rPr>
      </w:pPr>
      <w:r w:rsidRPr="00EE65C5">
        <w:rPr>
          <w:rFonts w:ascii="Arial" w:hAnsi="Arial" w:cs="Arial"/>
          <w:b/>
        </w:rPr>
        <w:lastRenderedPageBreak/>
        <w:t>Drought</w:t>
      </w:r>
    </w:p>
    <w:p w:rsidR="009341F8" w:rsidRPr="00EE65C5" w:rsidRDefault="009341F8" w:rsidP="00D03011">
      <w:pPr>
        <w:autoSpaceDE w:val="0"/>
        <w:autoSpaceDN w:val="0"/>
        <w:adjustRightInd w:val="0"/>
        <w:spacing w:line="249" w:lineRule="atLeast"/>
        <w:jc w:val="both"/>
        <w:rPr>
          <w:rFonts w:ascii="Arial" w:hAnsi="Arial" w:cs="Arial"/>
          <w:b/>
        </w:rPr>
      </w:pPr>
    </w:p>
    <w:p w:rsidR="00693F5D" w:rsidRPr="00EE65C5" w:rsidRDefault="00693F5D" w:rsidP="00693F5D">
      <w:pPr>
        <w:autoSpaceDE w:val="0"/>
        <w:autoSpaceDN w:val="0"/>
        <w:adjustRightInd w:val="0"/>
        <w:spacing w:line="249" w:lineRule="atLeast"/>
        <w:jc w:val="both"/>
        <w:rPr>
          <w:rFonts w:ascii="Arial" w:hAnsi="Arial" w:cs="Arial"/>
        </w:rPr>
      </w:pPr>
      <w:r w:rsidRPr="00EE65C5">
        <w:rPr>
          <w:rFonts w:ascii="Arial" w:hAnsi="Arial" w:cs="Arial"/>
        </w:rPr>
        <w:t xml:space="preserve">Although Maine is considered a “wet” state, drought conditions can occur about every decade. During late summer to early fall, these conditions can also lead to a very high forest fire threat. </w:t>
      </w:r>
    </w:p>
    <w:p w:rsidR="00693F5D" w:rsidRPr="00EE65C5" w:rsidRDefault="00693F5D" w:rsidP="00693F5D">
      <w:pPr>
        <w:autoSpaceDE w:val="0"/>
        <w:autoSpaceDN w:val="0"/>
        <w:adjustRightInd w:val="0"/>
        <w:spacing w:line="249" w:lineRule="atLeast"/>
        <w:jc w:val="both"/>
        <w:rPr>
          <w:rFonts w:ascii="Arial" w:hAnsi="Arial" w:cs="Arial"/>
        </w:rPr>
      </w:pPr>
    </w:p>
    <w:p w:rsidR="00693F5D" w:rsidRPr="00EE65C5" w:rsidRDefault="009341F8" w:rsidP="00693F5D">
      <w:pPr>
        <w:autoSpaceDE w:val="0"/>
        <w:autoSpaceDN w:val="0"/>
        <w:adjustRightInd w:val="0"/>
        <w:spacing w:line="249" w:lineRule="atLeast"/>
        <w:jc w:val="both"/>
        <w:rPr>
          <w:rFonts w:ascii="Arial" w:hAnsi="Arial" w:cs="Arial"/>
        </w:rPr>
      </w:pPr>
      <w:r w:rsidRPr="00EE65C5">
        <w:rPr>
          <w:rFonts w:ascii="Arial" w:hAnsi="Arial" w:cs="Arial"/>
        </w:rPr>
        <w:t>“</w:t>
      </w:r>
      <w:r w:rsidR="00693F5D" w:rsidRPr="00EE65C5">
        <w:rPr>
          <w:rFonts w:ascii="Arial" w:hAnsi="Arial" w:cs="Arial"/>
        </w:rPr>
        <w:t>Drought is the number one risk factor for the state’s agricultural economy which provides over $1.2 billion of food and fiber products annually. It employs 22,000 workers across the state, supports 5,500 families and provides stewardship of over 1.5 million acres of land and wildlife habitat. Since about 45% of the state’s population relies on dug or shallow wells, a prolonged drought increa</w:t>
      </w:r>
      <w:r w:rsidRPr="00EE65C5">
        <w:rPr>
          <w:rFonts w:ascii="Arial" w:hAnsi="Arial" w:cs="Arial"/>
        </w:rPr>
        <w:t>ses the risk of wells going dry.” (Mai</w:t>
      </w:r>
      <w:r w:rsidR="00665209" w:rsidRPr="00EE65C5">
        <w:rPr>
          <w:rFonts w:ascii="Arial" w:hAnsi="Arial" w:cs="Arial"/>
        </w:rPr>
        <w:t>ne Emergency Management Agency)</w:t>
      </w:r>
    </w:p>
    <w:p w:rsidR="00C33BE5" w:rsidRPr="00EE65C5" w:rsidRDefault="00C33BE5" w:rsidP="00693F5D">
      <w:pPr>
        <w:autoSpaceDE w:val="0"/>
        <w:autoSpaceDN w:val="0"/>
        <w:adjustRightInd w:val="0"/>
        <w:spacing w:line="249" w:lineRule="atLeast"/>
        <w:jc w:val="both"/>
        <w:rPr>
          <w:rFonts w:ascii="Arial" w:hAnsi="Arial" w:cs="Arial"/>
        </w:rPr>
      </w:pPr>
    </w:p>
    <w:p w:rsidR="00C33BE5" w:rsidRPr="00EE65C5" w:rsidRDefault="00C33BE5" w:rsidP="00C33BE5">
      <w:pPr>
        <w:autoSpaceDE w:val="0"/>
        <w:autoSpaceDN w:val="0"/>
        <w:adjustRightInd w:val="0"/>
        <w:spacing w:line="249" w:lineRule="atLeast"/>
        <w:jc w:val="both"/>
        <w:rPr>
          <w:rFonts w:ascii="Arial" w:hAnsi="Arial" w:cs="Arial"/>
        </w:rPr>
      </w:pPr>
      <w:r w:rsidRPr="00EE65C5">
        <w:rPr>
          <w:rFonts w:ascii="Arial" w:hAnsi="Arial" w:cs="Arial"/>
        </w:rPr>
        <w:t>In 2020, Aroostook County experienced severe drought conditions that began in the spring and extended into October when rainfall was sufficient to bring the county close to coming out of drought status. Impacts throughout the county include</w:t>
      </w:r>
      <w:r w:rsidR="009341F8" w:rsidRPr="00EE65C5">
        <w:rPr>
          <w:rFonts w:ascii="Arial" w:hAnsi="Arial" w:cs="Arial"/>
        </w:rPr>
        <w:t>d</w:t>
      </w:r>
      <w:r w:rsidRPr="00EE65C5">
        <w:rPr>
          <w:rFonts w:ascii="Arial" w:hAnsi="Arial" w:cs="Arial"/>
        </w:rPr>
        <w:t xml:space="preserve"> private wells going dry, public water systems strained, and crop yields diminished. The Maine Department of Environmental Protection reported that water levels in many streams, rivers, lakes, ponds and wetlands were below the summer season August median since early June. In September, the U.S. Department of Agriculture designated Aroostook County as a drought disaster area, making farm operators in Aroostook and its four contiguous counties eligible for assistance from the Farm Service Agency.</w:t>
      </w:r>
    </w:p>
    <w:p w:rsidR="00693F5D" w:rsidRPr="00EE65C5" w:rsidRDefault="00693F5D" w:rsidP="00693F5D">
      <w:pPr>
        <w:autoSpaceDE w:val="0"/>
        <w:autoSpaceDN w:val="0"/>
        <w:adjustRightInd w:val="0"/>
        <w:spacing w:line="249" w:lineRule="atLeast"/>
        <w:jc w:val="both"/>
        <w:rPr>
          <w:rFonts w:ascii="Arial" w:hAnsi="Arial" w:cs="Arial"/>
        </w:rPr>
      </w:pPr>
    </w:p>
    <w:p w:rsidR="007F5FC2" w:rsidRPr="00EE65C5" w:rsidRDefault="007F5FC2" w:rsidP="00D03011">
      <w:pPr>
        <w:autoSpaceDE w:val="0"/>
        <w:autoSpaceDN w:val="0"/>
        <w:adjustRightInd w:val="0"/>
        <w:spacing w:line="249" w:lineRule="atLeast"/>
        <w:jc w:val="both"/>
        <w:rPr>
          <w:rFonts w:ascii="Arial" w:hAnsi="Arial" w:cs="Arial"/>
        </w:rPr>
      </w:pPr>
      <w:r w:rsidRPr="00EE65C5">
        <w:rPr>
          <w:rFonts w:ascii="Arial" w:hAnsi="Arial" w:cs="Arial"/>
          <w:b/>
        </w:rPr>
        <w:t>General Definition.</w:t>
      </w:r>
      <w:r w:rsidRPr="00EE65C5">
        <w:rPr>
          <w:rFonts w:ascii="Arial" w:hAnsi="Arial" w:cs="Arial"/>
        </w:rPr>
        <w:t xml:space="preserve"> Drought is a </w:t>
      </w:r>
      <w:r w:rsidR="003C21B0" w:rsidRPr="00EE65C5">
        <w:rPr>
          <w:rFonts w:ascii="Arial" w:hAnsi="Arial" w:cs="Arial"/>
        </w:rPr>
        <w:t xml:space="preserve">prolonged </w:t>
      </w:r>
      <w:r w:rsidRPr="00EE65C5">
        <w:rPr>
          <w:rFonts w:ascii="Arial" w:hAnsi="Arial" w:cs="Arial"/>
        </w:rPr>
        <w:t xml:space="preserve">period of below-average precipitation in a given region, resulting in prolonged shortages in its water supply. </w:t>
      </w:r>
    </w:p>
    <w:p w:rsidR="007878DF" w:rsidRPr="00EE65C5" w:rsidRDefault="007878DF" w:rsidP="007878DF">
      <w:pPr>
        <w:pStyle w:val="ListParagraph"/>
        <w:rPr>
          <w:rFonts w:ascii="Arial" w:hAnsi="Arial" w:cs="Arial"/>
          <w:sz w:val="24"/>
          <w:szCs w:val="24"/>
        </w:rPr>
      </w:pPr>
    </w:p>
    <w:p w:rsidR="007878DF" w:rsidRPr="00EE65C5" w:rsidRDefault="007878DF" w:rsidP="007878DF">
      <w:pPr>
        <w:autoSpaceDE w:val="0"/>
        <w:autoSpaceDN w:val="0"/>
        <w:adjustRightInd w:val="0"/>
        <w:spacing w:line="249" w:lineRule="atLeast"/>
        <w:jc w:val="both"/>
        <w:rPr>
          <w:rFonts w:ascii="Arial" w:hAnsi="Arial" w:cs="Arial"/>
        </w:rPr>
      </w:pPr>
      <w:r w:rsidRPr="00EE65C5">
        <w:rPr>
          <w:rFonts w:ascii="Arial" w:hAnsi="Arial" w:cs="Arial"/>
          <w:b/>
        </w:rPr>
        <w:t>Nature of Hazard.</w:t>
      </w:r>
      <w:r w:rsidRPr="00EE65C5">
        <w:rPr>
          <w:rFonts w:ascii="Arial" w:hAnsi="Arial" w:cs="Arial"/>
        </w:rPr>
        <w:t xml:space="preserve"> Drought is a normal recurring feature in all of Maine’s climatic regions. While all droughts originate with a deficiency of precipitation, drought is a unique hazard due to the usually slow progression of the phenomenon. Drought impacts respond to precipitation anomalies on varied timescales. This makes it difficult to determine a clear beginning or end to any drought event, particularly ones that are prolonged. The duration of drought can vary from several weeks to several years. </w:t>
      </w:r>
    </w:p>
    <w:p w:rsidR="007878DF" w:rsidRPr="00EE65C5" w:rsidRDefault="007878DF" w:rsidP="007878DF">
      <w:pPr>
        <w:autoSpaceDE w:val="0"/>
        <w:autoSpaceDN w:val="0"/>
        <w:adjustRightInd w:val="0"/>
        <w:spacing w:line="249" w:lineRule="atLeast"/>
        <w:jc w:val="both"/>
        <w:rPr>
          <w:rFonts w:ascii="Arial" w:hAnsi="Arial" w:cs="Arial"/>
        </w:rPr>
      </w:pPr>
    </w:p>
    <w:p w:rsidR="007878DF" w:rsidRPr="00EE65C5" w:rsidRDefault="007878DF" w:rsidP="007878DF">
      <w:pPr>
        <w:autoSpaceDE w:val="0"/>
        <w:autoSpaceDN w:val="0"/>
        <w:adjustRightInd w:val="0"/>
        <w:spacing w:line="249" w:lineRule="atLeast"/>
        <w:jc w:val="both"/>
        <w:rPr>
          <w:rFonts w:ascii="Arial" w:hAnsi="Arial" w:cs="Arial"/>
        </w:rPr>
      </w:pPr>
      <w:r w:rsidRPr="00EE65C5">
        <w:rPr>
          <w:rFonts w:ascii="Arial" w:hAnsi="Arial" w:cs="Arial"/>
          <w:b/>
        </w:rPr>
        <w:t>Location of hazard.</w:t>
      </w:r>
      <w:r w:rsidRPr="00EE65C5">
        <w:rPr>
          <w:rFonts w:ascii="Arial" w:hAnsi="Arial" w:cs="Arial"/>
        </w:rPr>
        <w:t xml:space="preserve"> Due to the fact that drought classifi</w:t>
      </w:r>
      <w:r w:rsidR="00A03A6C" w:rsidRPr="00EE65C5">
        <w:rPr>
          <w:rFonts w:ascii="Arial" w:hAnsi="Arial" w:cs="Arial"/>
        </w:rPr>
        <w:t>c</w:t>
      </w:r>
      <w:r w:rsidRPr="00EE65C5">
        <w:rPr>
          <w:rFonts w:ascii="Arial" w:hAnsi="Arial" w:cs="Arial"/>
        </w:rPr>
        <w:t xml:space="preserve">ation is relative to average local </w:t>
      </w:r>
      <w:r w:rsidR="00A03A6C" w:rsidRPr="00EE65C5">
        <w:rPr>
          <w:rFonts w:ascii="Arial" w:hAnsi="Arial" w:cs="Arial"/>
        </w:rPr>
        <w:t xml:space="preserve">precipitation, surface and ground water levels, the entire county is susceptible to drought. </w:t>
      </w:r>
      <w:r w:rsidR="009D34F3" w:rsidRPr="00EE65C5">
        <w:rPr>
          <w:rFonts w:ascii="Arial" w:hAnsi="Arial" w:cs="Arial"/>
        </w:rPr>
        <w:t>Most of Aroostook County was affected by severe drought conditions in 2020.</w:t>
      </w:r>
    </w:p>
    <w:p w:rsidR="00AF4C24" w:rsidRPr="00EE65C5" w:rsidRDefault="00AF4C24" w:rsidP="007878DF">
      <w:pPr>
        <w:autoSpaceDE w:val="0"/>
        <w:autoSpaceDN w:val="0"/>
        <w:adjustRightInd w:val="0"/>
        <w:spacing w:line="249" w:lineRule="atLeast"/>
        <w:jc w:val="both"/>
        <w:rPr>
          <w:rFonts w:ascii="Arial" w:hAnsi="Arial" w:cs="Arial"/>
        </w:rPr>
      </w:pPr>
    </w:p>
    <w:p w:rsidR="00AF4C24" w:rsidRPr="00EE65C5" w:rsidRDefault="00B24B8B"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Aroostook Band of Micmacs:</w:t>
      </w:r>
      <w:r w:rsidRPr="00EE65C5">
        <w:rPr>
          <w:rFonts w:ascii="Arial" w:hAnsi="Arial" w:cs="Arial"/>
        </w:rPr>
        <w:t xml:space="preserve"> Tribal Farm, Littleton Housing, Doyle Road, Caribou Housing, and Connor Housing.</w:t>
      </w:r>
    </w:p>
    <w:p w:rsidR="008E77C7" w:rsidRPr="00EE65C5" w:rsidRDefault="008E77C7"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Bridgewater:</w:t>
      </w:r>
      <w:r w:rsidRPr="00EE65C5">
        <w:rPr>
          <w:rFonts w:ascii="Arial" w:hAnsi="Arial" w:cs="Arial"/>
        </w:rPr>
        <w:t xml:space="preserve"> The farming community in our area is very susceptible to a drought as there are few bodies of water that will allow </w:t>
      </w:r>
      <w:r w:rsidR="00B11341" w:rsidRPr="00EE65C5">
        <w:rPr>
          <w:rFonts w:ascii="Arial" w:hAnsi="Arial" w:cs="Arial"/>
        </w:rPr>
        <w:t>for extended irrigation operations, thereby jeopardizing the local food chain.</w:t>
      </w:r>
    </w:p>
    <w:p w:rsidR="00B24B8B" w:rsidRPr="00EE65C5" w:rsidRDefault="00B24B8B"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Caribou:</w:t>
      </w:r>
      <w:r w:rsidRPr="00EE65C5">
        <w:rPr>
          <w:rFonts w:ascii="Arial" w:hAnsi="Arial" w:cs="Arial"/>
        </w:rPr>
        <w:t xml:space="preserve"> Drought city-wide.</w:t>
      </w:r>
    </w:p>
    <w:p w:rsidR="00B24B8B" w:rsidRPr="00EE65C5" w:rsidRDefault="00B24B8B"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Crystal:</w:t>
      </w:r>
      <w:r w:rsidRPr="00EE65C5">
        <w:rPr>
          <w:rFonts w:ascii="Arial" w:hAnsi="Arial" w:cs="Arial"/>
        </w:rPr>
        <w:t xml:space="preserve"> All of Crystal’s residents rely on drilled/dug wells for water supply (no town water system). More than 50% of wells in Crystal are hand dug or points in the ground which are not very deep and have very little storage in them.</w:t>
      </w:r>
    </w:p>
    <w:p w:rsidR="00B24B8B" w:rsidRPr="00EE65C5" w:rsidRDefault="00B24B8B"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Dyer Brook:</w:t>
      </w:r>
      <w:r w:rsidRPr="00EE65C5">
        <w:rPr>
          <w:rFonts w:ascii="Arial" w:hAnsi="Arial" w:cs="Arial"/>
        </w:rPr>
        <w:t xml:space="preserve"> This summer the town’s people have had some issues with wells going dry.</w:t>
      </w:r>
    </w:p>
    <w:p w:rsidR="00B24B8B" w:rsidRPr="00EE65C5" w:rsidRDefault="00B24B8B"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Eagle Lake:</w:t>
      </w:r>
      <w:r w:rsidRPr="00EE65C5">
        <w:rPr>
          <w:rFonts w:ascii="Arial" w:hAnsi="Arial" w:cs="Arial"/>
        </w:rPr>
        <w:t xml:space="preserve"> Outside the hydrant district.</w:t>
      </w:r>
    </w:p>
    <w:p w:rsidR="000451F3" w:rsidRPr="00EE65C5" w:rsidRDefault="000451F3"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lastRenderedPageBreak/>
        <w:t>Easton:</w:t>
      </w:r>
      <w:r w:rsidRPr="00EE65C5">
        <w:rPr>
          <w:rFonts w:ascii="Arial" w:hAnsi="Arial" w:cs="Arial"/>
        </w:rPr>
        <w:t xml:space="preserve"> Easton does not have a public water facility so all private wells are susceptible. Farm crop losses and erosion can also occur. Drought increases the wildland fire risk exponentially. </w:t>
      </w:r>
    </w:p>
    <w:p w:rsidR="000451F3" w:rsidRPr="00EE65C5" w:rsidRDefault="000451F3" w:rsidP="00887B63">
      <w:pPr>
        <w:pStyle w:val="ListParagraph"/>
        <w:numPr>
          <w:ilvl w:val="0"/>
          <w:numId w:val="34"/>
        </w:numPr>
        <w:autoSpaceDE w:val="0"/>
        <w:autoSpaceDN w:val="0"/>
        <w:adjustRightInd w:val="0"/>
        <w:spacing w:line="249" w:lineRule="atLeast"/>
        <w:jc w:val="both"/>
        <w:rPr>
          <w:rFonts w:ascii="Arial" w:hAnsi="Arial" w:cs="Arial"/>
          <w:sz w:val="24"/>
          <w:szCs w:val="24"/>
        </w:rPr>
      </w:pPr>
      <w:r w:rsidRPr="00EE65C5">
        <w:rPr>
          <w:rFonts w:ascii="Arial" w:hAnsi="Arial" w:cs="Arial"/>
          <w:b/>
        </w:rPr>
        <w:t>Fort Fairfield:</w:t>
      </w:r>
      <w:r w:rsidRPr="00EE65C5">
        <w:rPr>
          <w:rFonts w:ascii="Arial" w:hAnsi="Arial" w:cs="Arial"/>
        </w:rPr>
        <w:t xml:space="preserve"> Areas of the community that are not on the water district have experienced dry wells due to drought. Crop fields have suffered damage due to water restrictions.</w:t>
      </w:r>
      <w:r w:rsidR="00014CC5" w:rsidRPr="00EE65C5">
        <w:rPr>
          <w:rFonts w:ascii="Arial" w:hAnsi="Arial" w:cs="Arial"/>
        </w:rPr>
        <w:t xml:space="preserve"> The Fort Fairfield Water District had water supply issues during the summer of 2020.</w:t>
      </w:r>
    </w:p>
    <w:p w:rsidR="00B24B8B" w:rsidRPr="00EE65C5" w:rsidRDefault="00B24B8B"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Fort Kent:</w:t>
      </w:r>
      <w:r w:rsidRPr="00EE65C5">
        <w:rPr>
          <w:rFonts w:ascii="Arial" w:hAnsi="Arial" w:cs="Arial"/>
        </w:rPr>
        <w:t xml:space="preserve"> Drought such as wells running dry</w:t>
      </w:r>
      <w:r w:rsidR="00711B43" w:rsidRPr="00EE65C5">
        <w:rPr>
          <w:rFonts w:ascii="Arial" w:hAnsi="Arial" w:cs="Arial"/>
        </w:rPr>
        <w:t xml:space="preserve"> in some areas, have never been sufficient to create disaster conditions, although (there has been an) increase in danger of wildfires.</w:t>
      </w:r>
    </w:p>
    <w:p w:rsidR="000451F3" w:rsidRPr="00EE65C5" w:rsidRDefault="000451F3" w:rsidP="00887B63">
      <w:pPr>
        <w:pStyle w:val="ListParagraph"/>
        <w:numPr>
          <w:ilvl w:val="0"/>
          <w:numId w:val="34"/>
        </w:numPr>
        <w:autoSpaceDE w:val="0"/>
        <w:autoSpaceDN w:val="0"/>
        <w:adjustRightInd w:val="0"/>
        <w:spacing w:line="249" w:lineRule="atLeast"/>
        <w:jc w:val="both"/>
        <w:rPr>
          <w:rFonts w:ascii="Arial" w:hAnsi="Arial" w:cs="Arial"/>
          <w:sz w:val="24"/>
          <w:szCs w:val="24"/>
        </w:rPr>
      </w:pPr>
      <w:r w:rsidRPr="00EE65C5">
        <w:rPr>
          <w:rFonts w:ascii="Arial" w:hAnsi="Arial" w:cs="Arial"/>
          <w:b/>
        </w:rPr>
        <w:t>Grand Isle:</w:t>
      </w:r>
      <w:r w:rsidRPr="00EE65C5">
        <w:rPr>
          <w:rFonts w:ascii="Arial" w:hAnsi="Arial" w:cs="Arial"/>
        </w:rPr>
        <w:t xml:space="preserve"> No major issues for the local community.</w:t>
      </w:r>
    </w:p>
    <w:p w:rsidR="00711B43" w:rsidRPr="00EE65C5" w:rsidRDefault="00711B43"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Hodgdon:</w:t>
      </w:r>
      <w:r w:rsidRPr="00EE65C5">
        <w:rPr>
          <w:rFonts w:ascii="Arial" w:hAnsi="Arial" w:cs="Arial"/>
        </w:rPr>
        <w:t xml:space="preserve"> The triangle (center of town) Calais Road to Hodgdon Mills Road to Corner Road to Calais Road.</w:t>
      </w:r>
    </w:p>
    <w:p w:rsidR="00DB1290" w:rsidRPr="00EE65C5" w:rsidRDefault="00DB1290"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Houlton:</w:t>
      </w:r>
      <w:r w:rsidRPr="00EE65C5">
        <w:rPr>
          <w:rFonts w:ascii="Arial" w:hAnsi="Arial" w:cs="Arial"/>
        </w:rPr>
        <w:t xml:space="preserve"> The portions of Houlton community not served by the Houlton Water Company (not a municipal department) are the most susceptible to drought. Crops have suffered damage due to the drought conditions as recently as the 2020 drought which severely affected crop yields.</w:t>
      </w:r>
    </w:p>
    <w:p w:rsidR="00E25048" w:rsidRPr="00EE65C5" w:rsidRDefault="00E25048"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Houlton Band of Maliseet Indians:</w:t>
      </w:r>
      <w:r w:rsidRPr="00EE65C5">
        <w:rPr>
          <w:rFonts w:ascii="Arial" w:hAnsi="Arial" w:cs="Arial"/>
        </w:rPr>
        <w:t xml:space="preserve"> homes and buildings in the Tribal community are often surrounded by agricultural crops or grassland. When droughts occur, grass fires can be of great concern. </w:t>
      </w:r>
    </w:p>
    <w:p w:rsidR="00711B43" w:rsidRPr="00EE65C5" w:rsidRDefault="00711B43"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Linneus:</w:t>
      </w:r>
      <w:r w:rsidRPr="00EE65C5">
        <w:rPr>
          <w:rFonts w:ascii="Arial" w:hAnsi="Arial" w:cs="Arial"/>
        </w:rPr>
        <w:t xml:space="preserve"> All areas of town. Those most vulnerable are the properties that rely on shallow wells, or surface springs for water supply. Fire-fighting capability is also impacted, as the Fire Department relies on a ready supply of surface water to effectively fight any fire.</w:t>
      </w:r>
    </w:p>
    <w:p w:rsidR="000451F3" w:rsidRPr="00EE65C5" w:rsidRDefault="000451F3"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Littleton:</w:t>
      </w:r>
      <w:r w:rsidRPr="00EE65C5">
        <w:rPr>
          <w:rFonts w:ascii="Arial" w:hAnsi="Arial" w:cs="Arial"/>
        </w:rPr>
        <w:t xml:space="preserve"> None.</w:t>
      </w:r>
    </w:p>
    <w:p w:rsidR="000451F3" w:rsidRPr="00EE65C5" w:rsidRDefault="000451F3" w:rsidP="00887B63">
      <w:pPr>
        <w:pStyle w:val="ListParagraph"/>
        <w:numPr>
          <w:ilvl w:val="0"/>
          <w:numId w:val="34"/>
        </w:numPr>
        <w:autoSpaceDE w:val="0"/>
        <w:autoSpaceDN w:val="0"/>
        <w:adjustRightInd w:val="0"/>
        <w:spacing w:line="249" w:lineRule="atLeast"/>
        <w:jc w:val="both"/>
        <w:rPr>
          <w:rFonts w:ascii="Arial" w:hAnsi="Arial" w:cs="Arial"/>
          <w:sz w:val="24"/>
          <w:szCs w:val="24"/>
        </w:rPr>
      </w:pPr>
      <w:r w:rsidRPr="00EE65C5">
        <w:rPr>
          <w:rFonts w:ascii="Arial" w:hAnsi="Arial" w:cs="Arial"/>
          <w:b/>
        </w:rPr>
        <w:t>Madawaska:</w:t>
      </w:r>
      <w:r w:rsidRPr="00EE65C5">
        <w:rPr>
          <w:rFonts w:ascii="Arial" w:hAnsi="Arial" w:cs="Arial"/>
        </w:rPr>
        <w:t xml:space="preserve"> This year 2020, Maine was in the worst drought ever. A lot of wells were drying up. Fire dangers were high. Lakes and rivers were very low. This affected a lot of people in rural areas outside of town. </w:t>
      </w:r>
    </w:p>
    <w:p w:rsidR="00DB1290" w:rsidRPr="00EE65C5" w:rsidRDefault="00DB1290" w:rsidP="00887B63">
      <w:pPr>
        <w:pStyle w:val="ListParagraph"/>
        <w:numPr>
          <w:ilvl w:val="0"/>
          <w:numId w:val="34"/>
        </w:numPr>
        <w:autoSpaceDE w:val="0"/>
        <w:autoSpaceDN w:val="0"/>
        <w:adjustRightInd w:val="0"/>
        <w:spacing w:line="249" w:lineRule="atLeast"/>
        <w:jc w:val="both"/>
        <w:rPr>
          <w:rFonts w:ascii="Arial" w:hAnsi="Arial" w:cs="Arial"/>
          <w:sz w:val="24"/>
          <w:szCs w:val="24"/>
        </w:rPr>
      </w:pPr>
      <w:r w:rsidRPr="00EE65C5">
        <w:rPr>
          <w:rFonts w:ascii="Arial" w:hAnsi="Arial" w:cs="Arial"/>
          <w:b/>
        </w:rPr>
        <w:t>Mapleton:</w:t>
      </w:r>
      <w:r w:rsidRPr="00EE65C5">
        <w:rPr>
          <w:rFonts w:ascii="Arial" w:hAnsi="Arial" w:cs="Arial"/>
          <w:sz w:val="24"/>
          <w:szCs w:val="24"/>
        </w:rPr>
        <w:t xml:space="preserve"> Mill Pond – town’s water supply with pump station (need to monitor farmers with irrigation fields in the summer).</w:t>
      </w:r>
    </w:p>
    <w:p w:rsidR="00711B43" w:rsidRPr="00EE65C5" w:rsidRDefault="00711B43"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Mars Hill:</w:t>
      </w:r>
      <w:r w:rsidRPr="00EE65C5">
        <w:rPr>
          <w:rFonts w:ascii="Arial" w:hAnsi="Arial" w:cs="Arial"/>
        </w:rPr>
        <w:t xml:space="preserve"> We have several large areas of agricultural land, primarily to the north of town which are dependent upon sufficient rainfall for potato/broccoli/grain crops.</w:t>
      </w:r>
      <w:r w:rsidR="00014CC5" w:rsidRPr="00EE65C5">
        <w:rPr>
          <w:rFonts w:ascii="Arial" w:hAnsi="Arial" w:cs="Arial"/>
        </w:rPr>
        <w:t xml:space="preserve"> The Mars Hill Water District had water supply issues in the summer of 2020.</w:t>
      </w:r>
    </w:p>
    <w:p w:rsidR="00711B43" w:rsidRPr="00EE65C5" w:rsidRDefault="00711B43"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Monticello:</w:t>
      </w:r>
      <w:r w:rsidRPr="00EE65C5">
        <w:rPr>
          <w:rFonts w:ascii="Arial" w:hAnsi="Arial" w:cs="Arial"/>
        </w:rPr>
        <w:t xml:space="preserve"> Most of area is agricultural – irrigation for crops. Town wide – rely on private wells. Fire suppression – dry hydrants.</w:t>
      </w:r>
    </w:p>
    <w:p w:rsidR="004F49CE" w:rsidRPr="00EE65C5" w:rsidRDefault="004F49CE"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New Canada:</w:t>
      </w:r>
      <w:r w:rsidRPr="00EE65C5">
        <w:rPr>
          <w:rFonts w:ascii="Arial" w:hAnsi="Arial" w:cs="Arial"/>
        </w:rPr>
        <w:t xml:space="preserve"> Farmland.</w:t>
      </w:r>
    </w:p>
    <w:p w:rsidR="00B11341" w:rsidRPr="00EE65C5" w:rsidRDefault="00B11341"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New Limerick:</w:t>
      </w:r>
      <w:r w:rsidRPr="00EE65C5">
        <w:rPr>
          <w:rFonts w:ascii="Arial" w:hAnsi="Arial" w:cs="Arial"/>
        </w:rPr>
        <w:t xml:space="preserve"> Everyone.</w:t>
      </w:r>
    </w:p>
    <w:p w:rsidR="00B5438A" w:rsidRPr="00EE65C5" w:rsidRDefault="00B5438A"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Perham:</w:t>
      </w:r>
      <w:r w:rsidRPr="00EE65C5">
        <w:rPr>
          <w:rFonts w:ascii="Arial" w:hAnsi="Arial" w:cs="Arial"/>
        </w:rPr>
        <w:t xml:space="preserve"> Summer of 2020, all cropland and pasture land experienced drought.</w:t>
      </w:r>
    </w:p>
    <w:p w:rsidR="00887B63" w:rsidRPr="00EE65C5" w:rsidRDefault="00887B63" w:rsidP="00887B63">
      <w:pPr>
        <w:pStyle w:val="ListParagraph"/>
        <w:numPr>
          <w:ilvl w:val="0"/>
          <w:numId w:val="34"/>
        </w:numPr>
        <w:autoSpaceDE w:val="0"/>
        <w:autoSpaceDN w:val="0"/>
        <w:adjustRightInd w:val="0"/>
        <w:spacing w:line="249" w:lineRule="atLeast"/>
        <w:jc w:val="both"/>
        <w:rPr>
          <w:rFonts w:ascii="Arial" w:hAnsi="Arial" w:cs="Arial"/>
          <w:sz w:val="24"/>
          <w:szCs w:val="24"/>
        </w:rPr>
      </w:pPr>
      <w:r w:rsidRPr="00EE65C5">
        <w:rPr>
          <w:rFonts w:ascii="Arial" w:hAnsi="Arial" w:cs="Arial"/>
          <w:b/>
        </w:rPr>
        <w:t>Presque Isle:</w:t>
      </w:r>
      <w:r w:rsidRPr="00EE65C5">
        <w:rPr>
          <w:rFonts w:ascii="Arial" w:hAnsi="Arial" w:cs="Arial"/>
        </w:rPr>
        <w:t xml:space="preserve"> Homes outside of the water district, in short anything outside the compact zone, were at risk.</w:t>
      </w:r>
    </w:p>
    <w:p w:rsidR="00B5438A" w:rsidRPr="00EE65C5" w:rsidRDefault="00B5438A"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Sherman:</w:t>
      </w:r>
      <w:r w:rsidRPr="00EE65C5">
        <w:rPr>
          <w:rFonts w:ascii="Arial" w:hAnsi="Arial" w:cs="Arial"/>
        </w:rPr>
        <w:t xml:space="preserve"> N/A</w:t>
      </w:r>
    </w:p>
    <w:p w:rsidR="00B5438A" w:rsidRPr="00EE65C5" w:rsidRDefault="00B5438A" w:rsidP="00887B63">
      <w:pPr>
        <w:pStyle w:val="ListParagraph"/>
        <w:numPr>
          <w:ilvl w:val="0"/>
          <w:numId w:val="34"/>
        </w:numPr>
        <w:autoSpaceDE w:val="0"/>
        <w:autoSpaceDN w:val="0"/>
        <w:adjustRightInd w:val="0"/>
        <w:spacing w:line="249" w:lineRule="atLeast"/>
        <w:jc w:val="both"/>
        <w:rPr>
          <w:rFonts w:ascii="Arial" w:hAnsi="Arial" w:cs="Arial"/>
          <w:b/>
        </w:rPr>
      </w:pPr>
      <w:r w:rsidRPr="00EE65C5">
        <w:rPr>
          <w:rFonts w:ascii="Arial" w:hAnsi="Arial" w:cs="Arial"/>
          <w:b/>
        </w:rPr>
        <w:t xml:space="preserve">St. John Plantation: </w:t>
      </w:r>
      <w:r w:rsidRPr="00EE65C5">
        <w:rPr>
          <w:rFonts w:ascii="Arial" w:hAnsi="Arial" w:cs="Arial"/>
        </w:rPr>
        <w:t>All areas.</w:t>
      </w:r>
    </w:p>
    <w:p w:rsidR="00B5438A" w:rsidRPr="00EE65C5" w:rsidRDefault="00B5438A"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 xml:space="preserve">Stockholm: </w:t>
      </w:r>
      <w:r w:rsidRPr="00EE65C5">
        <w:rPr>
          <w:rFonts w:ascii="Arial" w:hAnsi="Arial" w:cs="Arial"/>
        </w:rPr>
        <w:t>No droughts in the area that we know of.</w:t>
      </w:r>
    </w:p>
    <w:p w:rsidR="0071485D" w:rsidRPr="00EE65C5" w:rsidRDefault="0071485D"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Unorganized Territory:</w:t>
      </w:r>
      <w:r w:rsidRPr="00EE65C5">
        <w:rPr>
          <w:rFonts w:ascii="Arial" w:hAnsi="Arial" w:cs="Arial"/>
        </w:rPr>
        <w:t xml:space="preserve"> County-wide in the Unorganized Territory.</w:t>
      </w:r>
    </w:p>
    <w:p w:rsidR="00B11341" w:rsidRPr="00EE65C5" w:rsidRDefault="00887B63" w:rsidP="00887B63">
      <w:pPr>
        <w:pStyle w:val="ListParagraph"/>
        <w:numPr>
          <w:ilvl w:val="0"/>
          <w:numId w:val="34"/>
        </w:numPr>
        <w:autoSpaceDE w:val="0"/>
        <w:autoSpaceDN w:val="0"/>
        <w:adjustRightInd w:val="0"/>
        <w:spacing w:line="249" w:lineRule="atLeast"/>
        <w:jc w:val="both"/>
        <w:rPr>
          <w:rFonts w:ascii="Arial" w:hAnsi="Arial" w:cs="Arial"/>
          <w:b/>
        </w:rPr>
      </w:pPr>
      <w:r w:rsidRPr="00EE65C5">
        <w:rPr>
          <w:rFonts w:ascii="Arial" w:hAnsi="Arial" w:cs="Arial"/>
          <w:b/>
        </w:rPr>
        <w:t xml:space="preserve">Van Buren: </w:t>
      </w:r>
      <w:r w:rsidRPr="00EE65C5">
        <w:rPr>
          <w:rFonts w:ascii="Arial" w:hAnsi="Arial" w:cs="Arial"/>
        </w:rPr>
        <w:t>No major issues for this local community.</w:t>
      </w:r>
    </w:p>
    <w:p w:rsidR="00B11341" w:rsidRPr="00EE65C5" w:rsidRDefault="00B11341" w:rsidP="00887B63">
      <w:pPr>
        <w:pStyle w:val="ListParagraph"/>
        <w:numPr>
          <w:ilvl w:val="0"/>
          <w:numId w:val="34"/>
        </w:numPr>
        <w:autoSpaceDE w:val="0"/>
        <w:autoSpaceDN w:val="0"/>
        <w:adjustRightInd w:val="0"/>
        <w:spacing w:line="249" w:lineRule="atLeast"/>
        <w:jc w:val="both"/>
        <w:rPr>
          <w:rFonts w:ascii="Arial" w:hAnsi="Arial" w:cs="Arial"/>
          <w:b/>
        </w:rPr>
      </w:pPr>
      <w:r w:rsidRPr="00EE65C5">
        <w:rPr>
          <w:rFonts w:ascii="Arial" w:hAnsi="Arial" w:cs="Arial"/>
          <w:b/>
        </w:rPr>
        <w:t xml:space="preserve">Wade: </w:t>
      </w:r>
      <w:r w:rsidRPr="00EE65C5">
        <w:rPr>
          <w:rFonts w:ascii="Arial" w:hAnsi="Arial" w:cs="Arial"/>
        </w:rPr>
        <w:t>Town-wide.</w:t>
      </w:r>
    </w:p>
    <w:p w:rsidR="00DB1290" w:rsidRPr="00EE65C5" w:rsidRDefault="00DB1290" w:rsidP="00887B63">
      <w:pPr>
        <w:pStyle w:val="ListParagraph"/>
        <w:numPr>
          <w:ilvl w:val="0"/>
          <w:numId w:val="34"/>
        </w:numPr>
        <w:autoSpaceDE w:val="0"/>
        <w:autoSpaceDN w:val="0"/>
        <w:adjustRightInd w:val="0"/>
        <w:spacing w:line="249" w:lineRule="atLeast"/>
        <w:jc w:val="both"/>
        <w:rPr>
          <w:rFonts w:ascii="Arial" w:hAnsi="Arial" w:cs="Arial"/>
          <w:b/>
        </w:rPr>
      </w:pPr>
      <w:r w:rsidRPr="00EE65C5">
        <w:rPr>
          <w:rFonts w:ascii="Arial" w:hAnsi="Arial" w:cs="Arial"/>
          <w:b/>
        </w:rPr>
        <w:t xml:space="preserve">Wallagrass: </w:t>
      </w:r>
      <w:r w:rsidR="00A64421" w:rsidRPr="00EE65C5">
        <w:rPr>
          <w:rFonts w:ascii="Arial" w:hAnsi="Arial" w:cs="Arial"/>
        </w:rPr>
        <w:t>Houses away from Fish River or streams.</w:t>
      </w:r>
    </w:p>
    <w:p w:rsidR="00B11341" w:rsidRPr="00EE65C5" w:rsidRDefault="00B11341" w:rsidP="00887B63">
      <w:pPr>
        <w:pStyle w:val="ListParagraph"/>
        <w:numPr>
          <w:ilvl w:val="0"/>
          <w:numId w:val="34"/>
        </w:numPr>
        <w:autoSpaceDE w:val="0"/>
        <w:autoSpaceDN w:val="0"/>
        <w:adjustRightInd w:val="0"/>
        <w:spacing w:line="249" w:lineRule="atLeast"/>
        <w:jc w:val="both"/>
        <w:rPr>
          <w:rFonts w:ascii="Arial" w:hAnsi="Arial" w:cs="Arial"/>
        </w:rPr>
      </w:pPr>
      <w:r w:rsidRPr="00EE65C5">
        <w:rPr>
          <w:rFonts w:ascii="Arial" w:hAnsi="Arial" w:cs="Arial"/>
          <w:b/>
        </w:rPr>
        <w:t xml:space="preserve">Washburn: </w:t>
      </w:r>
      <w:r w:rsidRPr="00EE65C5">
        <w:rPr>
          <w:rFonts w:ascii="Arial" w:hAnsi="Arial" w:cs="Arial"/>
        </w:rPr>
        <w:t>Town-wide.</w:t>
      </w:r>
    </w:p>
    <w:p w:rsidR="00B5438A" w:rsidRPr="00EE65C5" w:rsidRDefault="00B5438A" w:rsidP="00887B63">
      <w:pPr>
        <w:pStyle w:val="ListParagraph"/>
        <w:numPr>
          <w:ilvl w:val="0"/>
          <w:numId w:val="34"/>
        </w:numPr>
        <w:autoSpaceDE w:val="0"/>
        <w:autoSpaceDN w:val="0"/>
        <w:adjustRightInd w:val="0"/>
        <w:spacing w:line="249" w:lineRule="atLeast"/>
        <w:jc w:val="both"/>
        <w:rPr>
          <w:rFonts w:ascii="Arial" w:hAnsi="Arial" w:cs="Arial"/>
          <w:b/>
        </w:rPr>
      </w:pPr>
      <w:r w:rsidRPr="00EE65C5">
        <w:rPr>
          <w:rFonts w:ascii="Arial" w:hAnsi="Arial" w:cs="Arial"/>
          <w:b/>
        </w:rPr>
        <w:t xml:space="preserve">Westfield: </w:t>
      </w:r>
      <w:r w:rsidRPr="00EE65C5">
        <w:rPr>
          <w:rFonts w:ascii="Arial" w:hAnsi="Arial" w:cs="Arial"/>
        </w:rPr>
        <w:t>Entire town.</w:t>
      </w:r>
    </w:p>
    <w:p w:rsidR="00B5438A" w:rsidRPr="00EE65C5" w:rsidRDefault="00B5438A" w:rsidP="00887B63">
      <w:pPr>
        <w:pStyle w:val="ListParagraph"/>
        <w:numPr>
          <w:ilvl w:val="0"/>
          <w:numId w:val="34"/>
        </w:numPr>
        <w:autoSpaceDE w:val="0"/>
        <w:autoSpaceDN w:val="0"/>
        <w:adjustRightInd w:val="0"/>
        <w:spacing w:line="249" w:lineRule="atLeast"/>
        <w:jc w:val="both"/>
        <w:rPr>
          <w:rFonts w:ascii="Arial" w:hAnsi="Arial" w:cs="Arial"/>
          <w:b/>
        </w:rPr>
      </w:pPr>
      <w:r w:rsidRPr="00EE65C5">
        <w:rPr>
          <w:rFonts w:ascii="Arial" w:hAnsi="Arial" w:cs="Arial"/>
          <w:b/>
        </w:rPr>
        <w:t xml:space="preserve">Westmanland: </w:t>
      </w:r>
      <w:r w:rsidRPr="00EE65C5">
        <w:rPr>
          <w:rFonts w:ascii="Arial" w:hAnsi="Arial" w:cs="Arial"/>
        </w:rPr>
        <w:t>All areas in our community are susceptible to drought as evidenced in 2020.</w:t>
      </w:r>
    </w:p>
    <w:p w:rsidR="00B5438A" w:rsidRPr="00EE65C5" w:rsidRDefault="00B5438A" w:rsidP="00887B63">
      <w:pPr>
        <w:pStyle w:val="ListParagraph"/>
        <w:numPr>
          <w:ilvl w:val="0"/>
          <w:numId w:val="34"/>
        </w:numPr>
        <w:autoSpaceDE w:val="0"/>
        <w:autoSpaceDN w:val="0"/>
        <w:adjustRightInd w:val="0"/>
        <w:spacing w:line="249" w:lineRule="atLeast"/>
        <w:jc w:val="both"/>
        <w:rPr>
          <w:rFonts w:ascii="Arial" w:hAnsi="Arial" w:cs="Arial"/>
          <w:b/>
        </w:rPr>
      </w:pPr>
      <w:r w:rsidRPr="00EE65C5">
        <w:rPr>
          <w:rFonts w:ascii="Arial" w:hAnsi="Arial" w:cs="Arial"/>
          <w:b/>
        </w:rPr>
        <w:t xml:space="preserve">Weston: </w:t>
      </w:r>
      <w:r w:rsidRPr="00EE65C5">
        <w:rPr>
          <w:rFonts w:ascii="Arial" w:hAnsi="Arial" w:cs="Arial"/>
        </w:rPr>
        <w:t>The majority of the dwellings with wells have drilled ones. The couple of dozen “dug” wells experienced very low or no water this past summer.</w:t>
      </w:r>
    </w:p>
    <w:p w:rsidR="00B5438A" w:rsidRPr="00EE65C5" w:rsidRDefault="00B5438A" w:rsidP="00887B63">
      <w:pPr>
        <w:pStyle w:val="ListParagraph"/>
        <w:numPr>
          <w:ilvl w:val="0"/>
          <w:numId w:val="34"/>
        </w:numPr>
        <w:autoSpaceDE w:val="0"/>
        <w:autoSpaceDN w:val="0"/>
        <w:adjustRightInd w:val="0"/>
        <w:spacing w:line="249" w:lineRule="atLeast"/>
        <w:jc w:val="both"/>
        <w:rPr>
          <w:rFonts w:ascii="Arial" w:hAnsi="Arial" w:cs="Arial"/>
          <w:b/>
        </w:rPr>
      </w:pPr>
      <w:r w:rsidRPr="00EE65C5">
        <w:rPr>
          <w:rFonts w:ascii="Arial" w:hAnsi="Arial" w:cs="Arial"/>
          <w:b/>
        </w:rPr>
        <w:t xml:space="preserve">Winterville Plantation: </w:t>
      </w:r>
      <w:r w:rsidRPr="00EE65C5">
        <w:rPr>
          <w:rFonts w:ascii="Arial" w:hAnsi="Arial" w:cs="Arial"/>
        </w:rPr>
        <w:t>Private wells for residents.</w:t>
      </w:r>
    </w:p>
    <w:p w:rsidR="00A03A6C" w:rsidRPr="00EE65C5" w:rsidRDefault="00A03A6C" w:rsidP="00887B63">
      <w:pPr>
        <w:autoSpaceDE w:val="0"/>
        <w:autoSpaceDN w:val="0"/>
        <w:adjustRightInd w:val="0"/>
        <w:spacing w:line="249" w:lineRule="atLeast"/>
        <w:jc w:val="both"/>
        <w:rPr>
          <w:rFonts w:ascii="Arial" w:hAnsi="Arial" w:cs="Arial"/>
        </w:rPr>
      </w:pPr>
    </w:p>
    <w:p w:rsidR="00A03A6C" w:rsidRPr="00EE65C5" w:rsidRDefault="00A03A6C" w:rsidP="007878DF">
      <w:pPr>
        <w:autoSpaceDE w:val="0"/>
        <w:autoSpaceDN w:val="0"/>
        <w:adjustRightInd w:val="0"/>
        <w:spacing w:line="249" w:lineRule="atLeast"/>
        <w:jc w:val="both"/>
        <w:rPr>
          <w:rFonts w:ascii="Arial" w:hAnsi="Arial" w:cs="Arial"/>
        </w:rPr>
      </w:pPr>
      <w:r w:rsidRPr="00EE65C5">
        <w:rPr>
          <w:rFonts w:ascii="Arial" w:hAnsi="Arial" w:cs="Arial"/>
          <w:b/>
        </w:rPr>
        <w:lastRenderedPageBreak/>
        <w:t>Extent.</w:t>
      </w:r>
      <w:r w:rsidRPr="00EE65C5">
        <w:rPr>
          <w:rFonts w:ascii="Arial" w:hAnsi="Arial" w:cs="Arial"/>
        </w:rPr>
        <w:t xml:space="preserve"> The extent of drought can vary significantly from localized events in a specific watershed to a statewide occurrence, from short term (one summer) to long germ duration (several years), or from an abnormally dry spell to a drought of exceptional intensity. </w:t>
      </w:r>
    </w:p>
    <w:p w:rsidR="00A03A6C" w:rsidRPr="00EE65C5" w:rsidRDefault="00A03A6C" w:rsidP="007878DF">
      <w:pPr>
        <w:autoSpaceDE w:val="0"/>
        <w:autoSpaceDN w:val="0"/>
        <w:adjustRightInd w:val="0"/>
        <w:spacing w:line="249" w:lineRule="atLeast"/>
        <w:jc w:val="both"/>
        <w:rPr>
          <w:rFonts w:ascii="Arial" w:hAnsi="Arial" w:cs="Arial"/>
        </w:rPr>
      </w:pPr>
    </w:p>
    <w:p w:rsidR="00A03A6C" w:rsidRPr="00EE65C5" w:rsidRDefault="00A03A6C" w:rsidP="007878DF">
      <w:pPr>
        <w:autoSpaceDE w:val="0"/>
        <w:autoSpaceDN w:val="0"/>
        <w:adjustRightInd w:val="0"/>
        <w:spacing w:line="249" w:lineRule="atLeast"/>
        <w:jc w:val="both"/>
        <w:rPr>
          <w:rFonts w:ascii="Arial" w:hAnsi="Arial" w:cs="Arial"/>
        </w:rPr>
      </w:pPr>
      <w:r w:rsidRPr="00EE65C5">
        <w:rPr>
          <w:rFonts w:ascii="Arial" w:hAnsi="Arial" w:cs="Arial"/>
        </w:rPr>
        <w:t xml:space="preserve">Maine uses the U.S. Drought Monitor’s (USDM) classification method to measure the extent of drought events as they occur. A partial summary of USDM’s classification system is shown in the </w:t>
      </w:r>
      <w:r w:rsidR="009D34F3" w:rsidRPr="00EE65C5">
        <w:rPr>
          <w:rFonts w:ascii="Arial" w:hAnsi="Arial" w:cs="Arial"/>
        </w:rPr>
        <w:t>following table</w:t>
      </w:r>
      <w:r w:rsidRPr="00EE65C5">
        <w:rPr>
          <w:rFonts w:ascii="Arial" w:hAnsi="Arial" w:cs="Arial"/>
        </w:rPr>
        <w:t>.</w:t>
      </w:r>
    </w:p>
    <w:p w:rsidR="00A03A6C" w:rsidRPr="00EE65C5" w:rsidRDefault="00A03A6C" w:rsidP="007878DF">
      <w:pPr>
        <w:autoSpaceDE w:val="0"/>
        <w:autoSpaceDN w:val="0"/>
        <w:adjustRightInd w:val="0"/>
        <w:spacing w:line="249" w:lineRule="atLeast"/>
        <w:jc w:val="both"/>
        <w:rPr>
          <w:rFonts w:ascii="Arial" w:hAnsi="Arial" w:cs="Arial"/>
        </w:rPr>
      </w:pPr>
    </w:p>
    <w:p w:rsidR="00E12F6C" w:rsidRPr="00EE65C5" w:rsidRDefault="00E12F6C" w:rsidP="007878DF">
      <w:pPr>
        <w:autoSpaceDE w:val="0"/>
        <w:autoSpaceDN w:val="0"/>
        <w:adjustRightInd w:val="0"/>
        <w:spacing w:line="249" w:lineRule="atLeast"/>
        <w:jc w:val="both"/>
        <w:rPr>
          <w:rFonts w:ascii="Arial" w:hAnsi="Arial" w:cs="Arial"/>
        </w:rPr>
      </w:pPr>
    </w:p>
    <w:p w:rsidR="00C33BE5" w:rsidRPr="00EE65C5" w:rsidRDefault="00C33BE5">
      <w:pPr>
        <w:suppressAutoHyphens w:val="0"/>
        <w:rPr>
          <w:rFonts w:ascii="Arial" w:hAnsi="Arial" w:cs="Arial"/>
        </w:rPr>
      </w:pPr>
      <w:r w:rsidRPr="00EE65C5">
        <w:rPr>
          <w:rFonts w:ascii="Arial" w:hAnsi="Arial" w:cs="Arial"/>
        </w:rPr>
        <w:br w:type="page"/>
      </w:r>
    </w:p>
    <w:p w:rsidR="00E12F6C" w:rsidRPr="00EE65C5" w:rsidRDefault="00E12F6C" w:rsidP="007878DF">
      <w:pPr>
        <w:autoSpaceDE w:val="0"/>
        <w:autoSpaceDN w:val="0"/>
        <w:adjustRightInd w:val="0"/>
        <w:spacing w:line="249" w:lineRule="atLeast"/>
        <w:jc w:val="both"/>
        <w:rPr>
          <w:rFonts w:ascii="Arial" w:hAnsi="Arial" w:cs="Arial"/>
        </w:rPr>
      </w:pPr>
    </w:p>
    <w:tbl>
      <w:tblPr>
        <w:tblStyle w:val="TableGrid"/>
        <w:tblW w:w="0" w:type="auto"/>
        <w:tblLook w:val="04A0" w:firstRow="1" w:lastRow="0" w:firstColumn="1" w:lastColumn="0" w:noHBand="0" w:noVBand="1"/>
      </w:tblPr>
      <w:tblGrid>
        <w:gridCol w:w="2448"/>
        <w:gridCol w:w="7470"/>
      </w:tblGrid>
      <w:tr w:rsidR="00EE65C5" w:rsidRPr="00EE65C5" w:rsidTr="00A70C24">
        <w:tc>
          <w:tcPr>
            <w:tcW w:w="9918" w:type="dxa"/>
            <w:gridSpan w:val="2"/>
          </w:tcPr>
          <w:p w:rsidR="009341F8" w:rsidRPr="00EE65C5" w:rsidRDefault="009341F8" w:rsidP="003C21B0">
            <w:pPr>
              <w:autoSpaceDE w:val="0"/>
              <w:autoSpaceDN w:val="0"/>
              <w:adjustRightInd w:val="0"/>
              <w:spacing w:line="249" w:lineRule="atLeast"/>
              <w:jc w:val="center"/>
              <w:rPr>
                <w:rFonts w:ascii="Arial" w:hAnsi="Arial" w:cs="Arial"/>
                <w:b/>
              </w:rPr>
            </w:pPr>
          </w:p>
          <w:p w:rsidR="009341F8" w:rsidRPr="00EE65C5" w:rsidRDefault="009341F8" w:rsidP="003C21B0">
            <w:pPr>
              <w:autoSpaceDE w:val="0"/>
              <w:autoSpaceDN w:val="0"/>
              <w:adjustRightInd w:val="0"/>
              <w:spacing w:line="249" w:lineRule="atLeast"/>
              <w:jc w:val="center"/>
              <w:rPr>
                <w:rFonts w:ascii="Arial" w:hAnsi="Arial" w:cs="Arial"/>
                <w:b/>
              </w:rPr>
            </w:pPr>
            <w:r w:rsidRPr="00EE65C5">
              <w:rPr>
                <w:rFonts w:ascii="Arial" w:hAnsi="Arial" w:cs="Arial"/>
                <w:b/>
              </w:rPr>
              <w:t>USDM Drought Classification System (partial criteria)</w:t>
            </w:r>
          </w:p>
        </w:tc>
      </w:tr>
      <w:tr w:rsidR="00EE65C5" w:rsidRPr="00EE65C5" w:rsidTr="009341F8">
        <w:tc>
          <w:tcPr>
            <w:tcW w:w="2448" w:type="dxa"/>
          </w:tcPr>
          <w:p w:rsidR="009341F8" w:rsidRPr="00EE65C5" w:rsidRDefault="009341F8" w:rsidP="00E12F6C">
            <w:pPr>
              <w:autoSpaceDE w:val="0"/>
              <w:autoSpaceDN w:val="0"/>
              <w:adjustRightInd w:val="0"/>
              <w:spacing w:line="249" w:lineRule="atLeast"/>
              <w:jc w:val="center"/>
              <w:rPr>
                <w:rFonts w:ascii="Arial" w:hAnsi="Arial" w:cs="Arial"/>
                <w:b/>
              </w:rPr>
            </w:pPr>
            <w:r w:rsidRPr="00EE65C5">
              <w:rPr>
                <w:rFonts w:ascii="Arial" w:hAnsi="Arial" w:cs="Arial"/>
                <w:b/>
              </w:rPr>
              <w:t>Category and Description</w:t>
            </w:r>
          </w:p>
        </w:tc>
        <w:tc>
          <w:tcPr>
            <w:tcW w:w="7470" w:type="dxa"/>
          </w:tcPr>
          <w:p w:rsidR="009341F8" w:rsidRPr="00EE65C5" w:rsidRDefault="009341F8" w:rsidP="003C21B0">
            <w:pPr>
              <w:autoSpaceDE w:val="0"/>
              <w:autoSpaceDN w:val="0"/>
              <w:adjustRightInd w:val="0"/>
              <w:spacing w:line="249" w:lineRule="atLeast"/>
              <w:jc w:val="center"/>
              <w:rPr>
                <w:rFonts w:ascii="Arial" w:hAnsi="Arial" w:cs="Arial"/>
                <w:b/>
              </w:rPr>
            </w:pPr>
            <w:r w:rsidRPr="00EE65C5">
              <w:rPr>
                <w:rFonts w:ascii="Arial" w:hAnsi="Arial" w:cs="Arial"/>
                <w:b/>
              </w:rPr>
              <w:t>Possible Impacts</w:t>
            </w:r>
          </w:p>
        </w:tc>
      </w:tr>
      <w:tr w:rsidR="00EE65C5" w:rsidRPr="00EE65C5" w:rsidTr="009341F8">
        <w:tc>
          <w:tcPr>
            <w:tcW w:w="2448" w:type="dxa"/>
          </w:tcPr>
          <w:p w:rsidR="009341F8" w:rsidRPr="00EE65C5" w:rsidRDefault="009341F8" w:rsidP="007878DF">
            <w:pPr>
              <w:autoSpaceDE w:val="0"/>
              <w:autoSpaceDN w:val="0"/>
              <w:adjustRightInd w:val="0"/>
              <w:spacing w:line="249" w:lineRule="atLeast"/>
              <w:jc w:val="both"/>
              <w:rPr>
                <w:rFonts w:ascii="Arial" w:hAnsi="Arial" w:cs="Arial"/>
              </w:rPr>
            </w:pPr>
            <w:r w:rsidRPr="00EE65C5">
              <w:rPr>
                <w:rFonts w:ascii="Arial" w:hAnsi="Arial" w:cs="Arial"/>
              </w:rPr>
              <w:t>DO</w:t>
            </w:r>
          </w:p>
          <w:p w:rsidR="009341F8" w:rsidRPr="00EE65C5" w:rsidRDefault="009341F8" w:rsidP="007878DF">
            <w:pPr>
              <w:autoSpaceDE w:val="0"/>
              <w:autoSpaceDN w:val="0"/>
              <w:adjustRightInd w:val="0"/>
              <w:spacing w:line="249" w:lineRule="atLeast"/>
              <w:jc w:val="both"/>
              <w:rPr>
                <w:rFonts w:ascii="Arial" w:hAnsi="Arial" w:cs="Arial"/>
              </w:rPr>
            </w:pPr>
            <w:r w:rsidRPr="00EE65C5">
              <w:rPr>
                <w:rFonts w:ascii="Arial" w:hAnsi="Arial" w:cs="Arial"/>
              </w:rPr>
              <w:t>Abnormally Dry</w:t>
            </w:r>
          </w:p>
        </w:tc>
        <w:tc>
          <w:tcPr>
            <w:tcW w:w="7470" w:type="dxa"/>
          </w:tcPr>
          <w:p w:rsidR="009341F8" w:rsidRPr="00EE65C5" w:rsidRDefault="009341F8" w:rsidP="003C21B0">
            <w:pPr>
              <w:autoSpaceDE w:val="0"/>
              <w:autoSpaceDN w:val="0"/>
              <w:adjustRightInd w:val="0"/>
              <w:spacing w:line="249" w:lineRule="atLeast"/>
              <w:jc w:val="both"/>
              <w:rPr>
                <w:rFonts w:ascii="Arial" w:hAnsi="Arial" w:cs="Arial"/>
              </w:rPr>
            </w:pPr>
            <w:r w:rsidRPr="00EE65C5">
              <w:rPr>
                <w:rFonts w:ascii="Arial" w:hAnsi="Arial" w:cs="Arial"/>
              </w:rPr>
              <w:t>Short term dryness – slowing planting growth of crops or pastures</w:t>
            </w:r>
          </w:p>
        </w:tc>
      </w:tr>
      <w:tr w:rsidR="00EE65C5" w:rsidRPr="00EE65C5" w:rsidTr="009341F8">
        <w:tc>
          <w:tcPr>
            <w:tcW w:w="2448" w:type="dxa"/>
          </w:tcPr>
          <w:p w:rsidR="009341F8" w:rsidRPr="00EE65C5" w:rsidRDefault="009341F8" w:rsidP="007878DF">
            <w:pPr>
              <w:autoSpaceDE w:val="0"/>
              <w:autoSpaceDN w:val="0"/>
              <w:adjustRightInd w:val="0"/>
              <w:spacing w:line="249" w:lineRule="atLeast"/>
              <w:jc w:val="both"/>
              <w:rPr>
                <w:rFonts w:ascii="Arial" w:hAnsi="Arial" w:cs="Arial"/>
              </w:rPr>
            </w:pPr>
            <w:r w:rsidRPr="00EE65C5">
              <w:rPr>
                <w:rFonts w:ascii="Arial" w:hAnsi="Arial" w:cs="Arial"/>
              </w:rPr>
              <w:t>D1</w:t>
            </w:r>
          </w:p>
          <w:p w:rsidR="009341F8" w:rsidRPr="00EE65C5" w:rsidRDefault="009341F8" w:rsidP="007878DF">
            <w:pPr>
              <w:autoSpaceDE w:val="0"/>
              <w:autoSpaceDN w:val="0"/>
              <w:adjustRightInd w:val="0"/>
              <w:spacing w:line="249" w:lineRule="atLeast"/>
              <w:jc w:val="both"/>
              <w:rPr>
                <w:rFonts w:ascii="Arial" w:hAnsi="Arial" w:cs="Arial"/>
              </w:rPr>
            </w:pPr>
            <w:r w:rsidRPr="00EE65C5">
              <w:rPr>
                <w:rFonts w:ascii="Arial" w:hAnsi="Arial" w:cs="Arial"/>
              </w:rPr>
              <w:t>Moderate Drought</w:t>
            </w:r>
          </w:p>
        </w:tc>
        <w:tc>
          <w:tcPr>
            <w:tcW w:w="7470" w:type="dxa"/>
          </w:tcPr>
          <w:p w:rsidR="009341F8" w:rsidRPr="00EE65C5" w:rsidRDefault="009341F8" w:rsidP="003C21B0">
            <w:pPr>
              <w:autoSpaceDE w:val="0"/>
              <w:autoSpaceDN w:val="0"/>
              <w:adjustRightInd w:val="0"/>
              <w:spacing w:line="249" w:lineRule="atLeast"/>
              <w:jc w:val="both"/>
              <w:rPr>
                <w:rFonts w:ascii="Arial" w:hAnsi="Arial" w:cs="Arial"/>
              </w:rPr>
            </w:pPr>
            <w:r w:rsidRPr="00EE65C5">
              <w:rPr>
                <w:rFonts w:ascii="Arial" w:hAnsi="Arial" w:cs="Arial"/>
              </w:rPr>
              <w:t>Some damage to crops, pastures; Streams, reservoirs, or wells low, some water shortages developing or imminent</w:t>
            </w:r>
          </w:p>
        </w:tc>
      </w:tr>
      <w:tr w:rsidR="00EE65C5" w:rsidRPr="00EE65C5" w:rsidTr="009341F8">
        <w:tc>
          <w:tcPr>
            <w:tcW w:w="2448" w:type="dxa"/>
          </w:tcPr>
          <w:p w:rsidR="009341F8" w:rsidRPr="00EE65C5" w:rsidRDefault="009341F8" w:rsidP="007878DF">
            <w:pPr>
              <w:autoSpaceDE w:val="0"/>
              <w:autoSpaceDN w:val="0"/>
              <w:adjustRightInd w:val="0"/>
              <w:spacing w:line="249" w:lineRule="atLeast"/>
              <w:jc w:val="both"/>
              <w:rPr>
                <w:rFonts w:ascii="Arial" w:hAnsi="Arial" w:cs="Arial"/>
              </w:rPr>
            </w:pPr>
            <w:r w:rsidRPr="00EE65C5">
              <w:rPr>
                <w:rFonts w:ascii="Arial" w:hAnsi="Arial" w:cs="Arial"/>
              </w:rPr>
              <w:t>D2</w:t>
            </w:r>
          </w:p>
          <w:p w:rsidR="009341F8" w:rsidRPr="00EE65C5" w:rsidRDefault="009341F8" w:rsidP="007878DF">
            <w:pPr>
              <w:autoSpaceDE w:val="0"/>
              <w:autoSpaceDN w:val="0"/>
              <w:adjustRightInd w:val="0"/>
              <w:spacing w:line="249" w:lineRule="atLeast"/>
              <w:jc w:val="both"/>
              <w:rPr>
                <w:rFonts w:ascii="Arial" w:hAnsi="Arial" w:cs="Arial"/>
              </w:rPr>
            </w:pPr>
            <w:r w:rsidRPr="00EE65C5">
              <w:rPr>
                <w:rFonts w:ascii="Arial" w:hAnsi="Arial" w:cs="Arial"/>
              </w:rPr>
              <w:t>Severe Drought</w:t>
            </w:r>
          </w:p>
        </w:tc>
        <w:tc>
          <w:tcPr>
            <w:tcW w:w="7470" w:type="dxa"/>
          </w:tcPr>
          <w:p w:rsidR="009341F8" w:rsidRPr="00EE65C5" w:rsidRDefault="009341F8" w:rsidP="003C21B0">
            <w:pPr>
              <w:autoSpaceDE w:val="0"/>
              <w:autoSpaceDN w:val="0"/>
              <w:adjustRightInd w:val="0"/>
              <w:spacing w:line="249" w:lineRule="atLeast"/>
              <w:jc w:val="both"/>
              <w:rPr>
                <w:rFonts w:ascii="Arial" w:hAnsi="Arial" w:cs="Arial"/>
              </w:rPr>
            </w:pPr>
            <w:r w:rsidRPr="00EE65C5">
              <w:rPr>
                <w:rFonts w:ascii="Arial" w:hAnsi="Arial" w:cs="Arial"/>
              </w:rPr>
              <w:t>Crop/pasture losses likely, water shortages common</w:t>
            </w:r>
          </w:p>
        </w:tc>
      </w:tr>
      <w:tr w:rsidR="00EE65C5" w:rsidRPr="00EE65C5" w:rsidTr="009341F8">
        <w:tc>
          <w:tcPr>
            <w:tcW w:w="2448" w:type="dxa"/>
          </w:tcPr>
          <w:p w:rsidR="009341F8" w:rsidRPr="00EE65C5" w:rsidRDefault="009341F8" w:rsidP="007878DF">
            <w:pPr>
              <w:autoSpaceDE w:val="0"/>
              <w:autoSpaceDN w:val="0"/>
              <w:adjustRightInd w:val="0"/>
              <w:spacing w:line="249" w:lineRule="atLeast"/>
              <w:jc w:val="both"/>
              <w:rPr>
                <w:rFonts w:ascii="Arial" w:hAnsi="Arial" w:cs="Arial"/>
              </w:rPr>
            </w:pPr>
            <w:r w:rsidRPr="00EE65C5">
              <w:rPr>
                <w:rFonts w:ascii="Arial" w:hAnsi="Arial" w:cs="Arial"/>
              </w:rPr>
              <w:t>D3</w:t>
            </w:r>
          </w:p>
          <w:p w:rsidR="009341F8" w:rsidRPr="00EE65C5" w:rsidRDefault="009341F8" w:rsidP="007878DF">
            <w:pPr>
              <w:autoSpaceDE w:val="0"/>
              <w:autoSpaceDN w:val="0"/>
              <w:adjustRightInd w:val="0"/>
              <w:spacing w:line="249" w:lineRule="atLeast"/>
              <w:jc w:val="both"/>
              <w:rPr>
                <w:rFonts w:ascii="Arial" w:hAnsi="Arial" w:cs="Arial"/>
              </w:rPr>
            </w:pPr>
            <w:r w:rsidRPr="00EE65C5">
              <w:rPr>
                <w:rFonts w:ascii="Arial" w:hAnsi="Arial" w:cs="Arial"/>
              </w:rPr>
              <w:t>Extreme Drought</w:t>
            </w:r>
          </w:p>
        </w:tc>
        <w:tc>
          <w:tcPr>
            <w:tcW w:w="7470" w:type="dxa"/>
          </w:tcPr>
          <w:p w:rsidR="009341F8" w:rsidRPr="00EE65C5" w:rsidRDefault="009341F8" w:rsidP="003C21B0">
            <w:pPr>
              <w:autoSpaceDE w:val="0"/>
              <w:autoSpaceDN w:val="0"/>
              <w:adjustRightInd w:val="0"/>
              <w:spacing w:line="249" w:lineRule="atLeast"/>
              <w:jc w:val="both"/>
              <w:rPr>
                <w:rFonts w:ascii="Arial" w:hAnsi="Arial" w:cs="Arial"/>
              </w:rPr>
            </w:pPr>
            <w:r w:rsidRPr="00EE65C5">
              <w:rPr>
                <w:rFonts w:ascii="Arial" w:hAnsi="Arial" w:cs="Arial"/>
              </w:rPr>
              <w:t>Major crop/pasture losses, widespread water shortages</w:t>
            </w:r>
          </w:p>
        </w:tc>
      </w:tr>
      <w:tr w:rsidR="009341F8" w:rsidRPr="00EE65C5" w:rsidTr="009341F8">
        <w:tc>
          <w:tcPr>
            <w:tcW w:w="2448" w:type="dxa"/>
          </w:tcPr>
          <w:p w:rsidR="009341F8" w:rsidRPr="00EE65C5" w:rsidRDefault="009341F8" w:rsidP="007878DF">
            <w:pPr>
              <w:autoSpaceDE w:val="0"/>
              <w:autoSpaceDN w:val="0"/>
              <w:adjustRightInd w:val="0"/>
              <w:spacing w:line="249" w:lineRule="atLeast"/>
              <w:jc w:val="both"/>
              <w:rPr>
                <w:rFonts w:ascii="Arial" w:hAnsi="Arial" w:cs="Arial"/>
              </w:rPr>
            </w:pPr>
            <w:r w:rsidRPr="00EE65C5">
              <w:rPr>
                <w:rFonts w:ascii="Arial" w:hAnsi="Arial" w:cs="Arial"/>
              </w:rPr>
              <w:t xml:space="preserve">D4 </w:t>
            </w:r>
          </w:p>
          <w:p w:rsidR="009341F8" w:rsidRPr="00EE65C5" w:rsidRDefault="009341F8" w:rsidP="007878DF">
            <w:pPr>
              <w:autoSpaceDE w:val="0"/>
              <w:autoSpaceDN w:val="0"/>
              <w:adjustRightInd w:val="0"/>
              <w:spacing w:line="249" w:lineRule="atLeast"/>
              <w:jc w:val="both"/>
              <w:rPr>
                <w:rFonts w:ascii="Arial" w:hAnsi="Arial" w:cs="Arial"/>
              </w:rPr>
            </w:pPr>
            <w:r w:rsidRPr="00EE65C5">
              <w:rPr>
                <w:rFonts w:ascii="Arial" w:hAnsi="Arial" w:cs="Arial"/>
              </w:rPr>
              <w:t>Exceptional Drought</w:t>
            </w:r>
          </w:p>
        </w:tc>
        <w:tc>
          <w:tcPr>
            <w:tcW w:w="7470" w:type="dxa"/>
          </w:tcPr>
          <w:p w:rsidR="009341F8" w:rsidRPr="00EE65C5" w:rsidRDefault="009341F8" w:rsidP="003C21B0">
            <w:pPr>
              <w:autoSpaceDE w:val="0"/>
              <w:autoSpaceDN w:val="0"/>
              <w:adjustRightInd w:val="0"/>
              <w:spacing w:line="249" w:lineRule="atLeast"/>
              <w:jc w:val="both"/>
              <w:rPr>
                <w:rFonts w:ascii="Arial" w:hAnsi="Arial" w:cs="Arial"/>
              </w:rPr>
            </w:pPr>
            <w:r w:rsidRPr="00EE65C5">
              <w:rPr>
                <w:rFonts w:ascii="Arial" w:hAnsi="Arial" w:cs="Arial"/>
              </w:rPr>
              <w:t>Exceptional and widespread crop/pasture losses, shortage of water creating emergencies</w:t>
            </w:r>
          </w:p>
        </w:tc>
      </w:tr>
    </w:tbl>
    <w:p w:rsidR="00A03A6C" w:rsidRPr="00EE65C5" w:rsidRDefault="00A03A6C" w:rsidP="007878DF">
      <w:pPr>
        <w:autoSpaceDE w:val="0"/>
        <w:autoSpaceDN w:val="0"/>
        <w:adjustRightInd w:val="0"/>
        <w:spacing w:line="249" w:lineRule="atLeast"/>
        <w:jc w:val="both"/>
        <w:rPr>
          <w:rFonts w:ascii="Arial" w:hAnsi="Arial" w:cs="Arial"/>
        </w:rPr>
      </w:pPr>
    </w:p>
    <w:p w:rsidR="003C21B0" w:rsidRPr="00EE65C5" w:rsidRDefault="00E12F6C" w:rsidP="007878DF">
      <w:pPr>
        <w:autoSpaceDE w:val="0"/>
        <w:autoSpaceDN w:val="0"/>
        <w:adjustRightInd w:val="0"/>
        <w:spacing w:line="249" w:lineRule="atLeast"/>
        <w:jc w:val="both"/>
        <w:rPr>
          <w:rFonts w:ascii="Arial" w:hAnsi="Arial" w:cs="Arial"/>
        </w:rPr>
      </w:pPr>
      <w:r w:rsidRPr="00EE65C5">
        <w:rPr>
          <w:rFonts w:ascii="Arial" w:hAnsi="Arial" w:cs="Arial"/>
          <w:b/>
        </w:rPr>
        <w:t xml:space="preserve">Previous Occurrences. </w:t>
      </w:r>
      <w:r w:rsidRPr="00EE65C5">
        <w:rPr>
          <w:rFonts w:ascii="Arial" w:hAnsi="Arial" w:cs="Arial"/>
        </w:rPr>
        <w:t xml:space="preserve">Maine’s 1992-2002 drought period was </w:t>
      </w:r>
      <w:r w:rsidR="00C33BE5" w:rsidRPr="00EE65C5">
        <w:rPr>
          <w:rFonts w:ascii="Arial" w:hAnsi="Arial" w:cs="Arial"/>
        </w:rPr>
        <w:t>very damaging.</w:t>
      </w:r>
      <w:r w:rsidRPr="00EE65C5">
        <w:rPr>
          <w:rFonts w:ascii="Arial" w:hAnsi="Arial" w:cs="Arial"/>
        </w:rPr>
        <w:t xml:space="preserve"> There were an estimated 17,000 private wells that ran dry in the nine months leading to April 2002, and farmers lost more than $32 million in crop yields between 2001 and 2002. </w:t>
      </w:r>
      <w:r w:rsidR="002E7E3A" w:rsidRPr="00EE65C5">
        <w:rPr>
          <w:rFonts w:ascii="Arial" w:hAnsi="Arial" w:cs="Arial"/>
        </w:rPr>
        <w:t xml:space="preserve">The 2016 drought was a result of three years of below average precipitation </w:t>
      </w:r>
      <w:r w:rsidR="008061A7" w:rsidRPr="00EE65C5">
        <w:rPr>
          <w:rFonts w:ascii="Arial" w:hAnsi="Arial" w:cs="Arial"/>
        </w:rPr>
        <w:t xml:space="preserve">which led to low ground water levels statewide, but particularly in the southern portion of Maine. </w:t>
      </w:r>
      <w:r w:rsidR="00C33BE5" w:rsidRPr="00EE65C5">
        <w:rPr>
          <w:rFonts w:ascii="Arial" w:hAnsi="Arial" w:cs="Arial"/>
        </w:rPr>
        <w:t>The severe drought of 2020 may have exceeded conditions in prior drought years. Estimates of losses are not yet availa</w:t>
      </w:r>
      <w:r w:rsidR="009341F8" w:rsidRPr="00EE65C5">
        <w:rPr>
          <w:rFonts w:ascii="Arial" w:hAnsi="Arial" w:cs="Arial"/>
        </w:rPr>
        <w:t>b</w:t>
      </w:r>
      <w:r w:rsidR="00C33BE5" w:rsidRPr="00EE65C5">
        <w:rPr>
          <w:rFonts w:ascii="Arial" w:hAnsi="Arial" w:cs="Arial"/>
        </w:rPr>
        <w:t>le.</w:t>
      </w:r>
      <w:r w:rsidR="009341F8" w:rsidRPr="00EE65C5">
        <w:rPr>
          <w:rFonts w:ascii="Arial" w:hAnsi="Arial" w:cs="Arial"/>
        </w:rPr>
        <w:t xml:space="preserve"> Maine’s Drought Task Force convened, actively monitored and reported on the  droughts of 2016 and 2020.</w:t>
      </w:r>
    </w:p>
    <w:p w:rsidR="008061A7" w:rsidRPr="00EE65C5" w:rsidRDefault="008061A7" w:rsidP="007878DF">
      <w:pPr>
        <w:autoSpaceDE w:val="0"/>
        <w:autoSpaceDN w:val="0"/>
        <w:adjustRightInd w:val="0"/>
        <w:spacing w:line="249" w:lineRule="atLeast"/>
        <w:jc w:val="both"/>
        <w:rPr>
          <w:rFonts w:ascii="Arial" w:hAnsi="Arial" w:cs="Arial"/>
        </w:rPr>
      </w:pPr>
    </w:p>
    <w:tbl>
      <w:tblPr>
        <w:tblStyle w:val="TableGrid"/>
        <w:tblW w:w="10188" w:type="dxa"/>
        <w:tblLook w:val="04A0" w:firstRow="1" w:lastRow="0" w:firstColumn="1" w:lastColumn="0" w:noHBand="0" w:noVBand="1"/>
      </w:tblPr>
      <w:tblGrid>
        <w:gridCol w:w="1188"/>
        <w:gridCol w:w="1710"/>
        <w:gridCol w:w="7290"/>
      </w:tblGrid>
      <w:tr w:rsidR="00EE65C5" w:rsidRPr="00EE65C5" w:rsidTr="00C33BE5">
        <w:tc>
          <w:tcPr>
            <w:tcW w:w="10188" w:type="dxa"/>
            <w:gridSpan w:val="3"/>
          </w:tcPr>
          <w:p w:rsidR="00C33BE5" w:rsidRPr="00EE65C5" w:rsidRDefault="00C33BE5" w:rsidP="008061A7">
            <w:pPr>
              <w:autoSpaceDE w:val="0"/>
              <w:autoSpaceDN w:val="0"/>
              <w:adjustRightInd w:val="0"/>
              <w:spacing w:line="249" w:lineRule="atLeast"/>
              <w:jc w:val="center"/>
              <w:rPr>
                <w:rFonts w:ascii="Arial" w:hAnsi="Arial" w:cs="Arial"/>
                <w:b/>
              </w:rPr>
            </w:pPr>
          </w:p>
          <w:p w:rsidR="00C33BE5" w:rsidRPr="00EE65C5" w:rsidRDefault="00C33BE5" w:rsidP="008061A7">
            <w:pPr>
              <w:autoSpaceDE w:val="0"/>
              <w:autoSpaceDN w:val="0"/>
              <w:adjustRightInd w:val="0"/>
              <w:spacing w:line="249" w:lineRule="atLeast"/>
              <w:jc w:val="center"/>
              <w:rPr>
                <w:rFonts w:ascii="Arial" w:hAnsi="Arial" w:cs="Arial"/>
                <w:b/>
              </w:rPr>
            </w:pPr>
            <w:r w:rsidRPr="00EE65C5">
              <w:rPr>
                <w:rFonts w:ascii="Arial" w:hAnsi="Arial" w:cs="Arial"/>
                <w:b/>
              </w:rPr>
              <w:t>Chronology of Major Droughts in Maine</w:t>
            </w:r>
          </w:p>
        </w:tc>
      </w:tr>
      <w:tr w:rsidR="00EE65C5" w:rsidRPr="00EE65C5" w:rsidTr="00C33BE5">
        <w:tc>
          <w:tcPr>
            <w:tcW w:w="1188" w:type="dxa"/>
          </w:tcPr>
          <w:p w:rsidR="00C33BE5" w:rsidRPr="00EE65C5" w:rsidRDefault="00C33BE5" w:rsidP="008061A7">
            <w:pPr>
              <w:autoSpaceDE w:val="0"/>
              <w:autoSpaceDN w:val="0"/>
              <w:adjustRightInd w:val="0"/>
              <w:spacing w:line="249" w:lineRule="atLeast"/>
              <w:jc w:val="center"/>
              <w:rPr>
                <w:rFonts w:ascii="Arial" w:hAnsi="Arial" w:cs="Arial"/>
                <w:b/>
              </w:rPr>
            </w:pPr>
            <w:r w:rsidRPr="00EE65C5">
              <w:rPr>
                <w:rFonts w:ascii="Arial" w:hAnsi="Arial" w:cs="Arial"/>
                <w:b/>
              </w:rPr>
              <w:t>Date</w:t>
            </w:r>
          </w:p>
        </w:tc>
        <w:tc>
          <w:tcPr>
            <w:tcW w:w="1710" w:type="dxa"/>
          </w:tcPr>
          <w:p w:rsidR="00C33BE5" w:rsidRPr="00EE65C5" w:rsidRDefault="00C33BE5" w:rsidP="008061A7">
            <w:pPr>
              <w:autoSpaceDE w:val="0"/>
              <w:autoSpaceDN w:val="0"/>
              <w:adjustRightInd w:val="0"/>
              <w:spacing w:line="249" w:lineRule="atLeast"/>
              <w:jc w:val="center"/>
              <w:rPr>
                <w:rFonts w:ascii="Arial" w:hAnsi="Arial" w:cs="Arial"/>
                <w:b/>
              </w:rPr>
            </w:pPr>
            <w:r w:rsidRPr="00EE65C5">
              <w:rPr>
                <w:rFonts w:ascii="Arial" w:hAnsi="Arial" w:cs="Arial"/>
                <w:b/>
              </w:rPr>
              <w:t>Affected</w:t>
            </w:r>
          </w:p>
          <w:p w:rsidR="00C33BE5" w:rsidRPr="00EE65C5" w:rsidRDefault="00C33BE5" w:rsidP="008061A7">
            <w:pPr>
              <w:autoSpaceDE w:val="0"/>
              <w:autoSpaceDN w:val="0"/>
              <w:adjustRightInd w:val="0"/>
              <w:spacing w:line="249" w:lineRule="atLeast"/>
              <w:jc w:val="center"/>
              <w:rPr>
                <w:rFonts w:ascii="Arial" w:hAnsi="Arial" w:cs="Arial"/>
                <w:b/>
              </w:rPr>
            </w:pPr>
            <w:r w:rsidRPr="00EE65C5">
              <w:rPr>
                <w:rFonts w:ascii="Arial" w:hAnsi="Arial" w:cs="Arial"/>
                <w:b/>
              </w:rPr>
              <w:t>Areas</w:t>
            </w:r>
          </w:p>
        </w:tc>
        <w:tc>
          <w:tcPr>
            <w:tcW w:w="7290" w:type="dxa"/>
          </w:tcPr>
          <w:p w:rsidR="00C33BE5" w:rsidRPr="00EE65C5" w:rsidRDefault="00C33BE5" w:rsidP="008061A7">
            <w:pPr>
              <w:autoSpaceDE w:val="0"/>
              <w:autoSpaceDN w:val="0"/>
              <w:adjustRightInd w:val="0"/>
              <w:spacing w:line="249" w:lineRule="atLeast"/>
              <w:jc w:val="center"/>
              <w:rPr>
                <w:rFonts w:ascii="Arial" w:hAnsi="Arial" w:cs="Arial"/>
                <w:b/>
              </w:rPr>
            </w:pPr>
            <w:r w:rsidRPr="00EE65C5">
              <w:rPr>
                <w:rFonts w:ascii="Arial" w:hAnsi="Arial" w:cs="Arial"/>
                <w:b/>
              </w:rPr>
              <w:t>Remarks</w:t>
            </w:r>
          </w:p>
        </w:tc>
      </w:tr>
      <w:tr w:rsidR="00EE65C5" w:rsidRPr="00EE65C5" w:rsidTr="00C33BE5">
        <w:tc>
          <w:tcPr>
            <w:tcW w:w="1188"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1938-1943</w:t>
            </w:r>
          </w:p>
        </w:tc>
        <w:tc>
          <w:tcPr>
            <w:tcW w:w="1710"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Western Areas</w:t>
            </w:r>
          </w:p>
        </w:tc>
        <w:tc>
          <w:tcPr>
            <w:tcW w:w="7290"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Severe in Androscoggin and Kennebec River Basins</w:t>
            </w:r>
          </w:p>
        </w:tc>
      </w:tr>
      <w:tr w:rsidR="00EE65C5" w:rsidRPr="00EE65C5" w:rsidTr="00C33BE5">
        <w:tc>
          <w:tcPr>
            <w:tcW w:w="1188"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1947-1950</w:t>
            </w:r>
          </w:p>
        </w:tc>
        <w:tc>
          <w:tcPr>
            <w:tcW w:w="1710"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Statewide</w:t>
            </w:r>
          </w:p>
        </w:tc>
        <w:tc>
          <w:tcPr>
            <w:tcW w:w="7290"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Severe in central coastal region</w:t>
            </w:r>
          </w:p>
        </w:tc>
      </w:tr>
      <w:tr w:rsidR="00EE65C5" w:rsidRPr="00EE65C5" w:rsidTr="00C33BE5">
        <w:tc>
          <w:tcPr>
            <w:tcW w:w="1188"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1955-1957</w:t>
            </w:r>
          </w:p>
        </w:tc>
        <w:tc>
          <w:tcPr>
            <w:tcW w:w="1710"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Nearly entire state</w:t>
            </w:r>
          </w:p>
        </w:tc>
        <w:tc>
          <w:tcPr>
            <w:tcW w:w="7290"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Severe in northern and eastern parts of state</w:t>
            </w:r>
          </w:p>
        </w:tc>
      </w:tr>
      <w:tr w:rsidR="00EE65C5" w:rsidRPr="00EE65C5" w:rsidTr="00C33BE5">
        <w:tc>
          <w:tcPr>
            <w:tcW w:w="1188"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1963-1969</w:t>
            </w:r>
          </w:p>
        </w:tc>
        <w:tc>
          <w:tcPr>
            <w:tcW w:w="1710"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Statewide</w:t>
            </w:r>
          </w:p>
        </w:tc>
        <w:tc>
          <w:tcPr>
            <w:tcW w:w="7290"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Longest endured drought, stream flows in southern portions of Maine reached 100 year lows</w:t>
            </w:r>
          </w:p>
        </w:tc>
      </w:tr>
      <w:tr w:rsidR="00EE65C5" w:rsidRPr="00EE65C5" w:rsidTr="00C33BE5">
        <w:tc>
          <w:tcPr>
            <w:tcW w:w="1188"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1984-1988</w:t>
            </w:r>
          </w:p>
        </w:tc>
        <w:tc>
          <w:tcPr>
            <w:tcW w:w="1710"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Statewide</w:t>
            </w:r>
          </w:p>
        </w:tc>
        <w:tc>
          <w:tcPr>
            <w:tcW w:w="7290"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Severe in Northern Maine</w:t>
            </w:r>
          </w:p>
        </w:tc>
      </w:tr>
      <w:tr w:rsidR="00EE65C5" w:rsidRPr="00EE65C5" w:rsidTr="00C33BE5">
        <w:tc>
          <w:tcPr>
            <w:tcW w:w="1188" w:type="dxa"/>
          </w:tcPr>
          <w:p w:rsidR="00C33BE5" w:rsidRPr="00EE65C5" w:rsidRDefault="00C33BE5" w:rsidP="008061A7">
            <w:pPr>
              <w:autoSpaceDE w:val="0"/>
              <w:autoSpaceDN w:val="0"/>
              <w:adjustRightInd w:val="0"/>
              <w:spacing w:line="249" w:lineRule="atLeast"/>
              <w:jc w:val="both"/>
              <w:rPr>
                <w:rFonts w:ascii="Arial" w:hAnsi="Arial" w:cs="Arial"/>
              </w:rPr>
            </w:pPr>
            <w:r w:rsidRPr="00EE65C5">
              <w:rPr>
                <w:rFonts w:ascii="Arial" w:hAnsi="Arial" w:cs="Arial"/>
              </w:rPr>
              <w:t>1999-2002</w:t>
            </w:r>
          </w:p>
        </w:tc>
        <w:tc>
          <w:tcPr>
            <w:tcW w:w="1710"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Statewide</w:t>
            </w:r>
          </w:p>
        </w:tc>
        <w:tc>
          <w:tcPr>
            <w:tcW w:w="7290"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2001 was driest year on record (to date) August 2002 was driest month on record</w:t>
            </w:r>
          </w:p>
        </w:tc>
      </w:tr>
      <w:tr w:rsidR="00EE65C5" w:rsidRPr="00EE65C5" w:rsidTr="00C33BE5">
        <w:tc>
          <w:tcPr>
            <w:tcW w:w="1188"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2015-2016</w:t>
            </w:r>
          </w:p>
        </w:tc>
        <w:tc>
          <w:tcPr>
            <w:tcW w:w="1710"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Statewide</w:t>
            </w:r>
          </w:p>
        </w:tc>
        <w:tc>
          <w:tcPr>
            <w:tcW w:w="7290"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Most severe in York and parts of Cumberland Counties</w:t>
            </w:r>
          </w:p>
        </w:tc>
      </w:tr>
      <w:tr w:rsidR="00EE65C5" w:rsidRPr="00EE65C5" w:rsidTr="00C33BE5">
        <w:tc>
          <w:tcPr>
            <w:tcW w:w="1188"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2020</w:t>
            </w:r>
          </w:p>
        </w:tc>
        <w:tc>
          <w:tcPr>
            <w:tcW w:w="1710"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Statewide</w:t>
            </w:r>
          </w:p>
        </w:tc>
        <w:tc>
          <w:tcPr>
            <w:tcW w:w="7290" w:type="dxa"/>
          </w:tcPr>
          <w:p w:rsidR="00C33BE5" w:rsidRPr="00EE65C5" w:rsidRDefault="00C33BE5" w:rsidP="007878DF">
            <w:pPr>
              <w:autoSpaceDE w:val="0"/>
              <w:autoSpaceDN w:val="0"/>
              <w:adjustRightInd w:val="0"/>
              <w:spacing w:line="249" w:lineRule="atLeast"/>
              <w:jc w:val="both"/>
              <w:rPr>
                <w:rFonts w:ascii="Arial" w:hAnsi="Arial" w:cs="Arial"/>
              </w:rPr>
            </w:pPr>
            <w:r w:rsidRPr="00EE65C5">
              <w:rPr>
                <w:rFonts w:ascii="Arial" w:hAnsi="Arial" w:cs="Arial"/>
              </w:rPr>
              <w:t>Severe drought conditions in Aroostook County</w:t>
            </w:r>
          </w:p>
        </w:tc>
      </w:tr>
    </w:tbl>
    <w:p w:rsidR="008061A7" w:rsidRPr="00EE65C5" w:rsidRDefault="009341F8" w:rsidP="007878DF">
      <w:pPr>
        <w:autoSpaceDE w:val="0"/>
        <w:autoSpaceDN w:val="0"/>
        <w:adjustRightInd w:val="0"/>
        <w:spacing w:line="249" w:lineRule="atLeast"/>
        <w:jc w:val="both"/>
        <w:rPr>
          <w:rFonts w:ascii="Arial" w:hAnsi="Arial" w:cs="Arial"/>
        </w:rPr>
      </w:pPr>
      <w:r w:rsidRPr="00EE65C5">
        <w:rPr>
          <w:rFonts w:ascii="Arial" w:hAnsi="Arial" w:cs="Arial"/>
        </w:rPr>
        <w:t>Source: Maine Emergency Management Agnecy</w:t>
      </w:r>
    </w:p>
    <w:p w:rsidR="006217E0" w:rsidRPr="00EE65C5" w:rsidRDefault="006217E0" w:rsidP="007878DF">
      <w:pPr>
        <w:autoSpaceDE w:val="0"/>
        <w:autoSpaceDN w:val="0"/>
        <w:adjustRightInd w:val="0"/>
        <w:spacing w:line="249" w:lineRule="atLeast"/>
        <w:jc w:val="both"/>
        <w:rPr>
          <w:rFonts w:ascii="Arial" w:hAnsi="Arial" w:cs="Arial"/>
        </w:rPr>
      </w:pPr>
    </w:p>
    <w:p w:rsidR="006217E0" w:rsidRPr="00EE65C5" w:rsidRDefault="006217E0" w:rsidP="007878DF">
      <w:pPr>
        <w:autoSpaceDE w:val="0"/>
        <w:autoSpaceDN w:val="0"/>
        <w:adjustRightInd w:val="0"/>
        <w:spacing w:line="249" w:lineRule="atLeast"/>
        <w:jc w:val="both"/>
        <w:rPr>
          <w:rFonts w:ascii="Arial" w:hAnsi="Arial" w:cs="Arial"/>
        </w:rPr>
      </w:pPr>
      <w:r w:rsidRPr="00EE65C5">
        <w:rPr>
          <w:rFonts w:ascii="Arial" w:hAnsi="Arial" w:cs="Arial"/>
          <w:b/>
        </w:rPr>
        <w:lastRenderedPageBreak/>
        <w:t>Probability of Occurrence.</w:t>
      </w:r>
      <w:r w:rsidRPr="00EE65C5">
        <w:rPr>
          <w:rFonts w:ascii="Arial" w:hAnsi="Arial" w:cs="Arial"/>
        </w:rPr>
        <w:t xml:space="preserve"> Similar to floods, which are driven primarily by precipitation, meteorologists and hydrologists define the extent of drought by probability of occurrence. While there are widely accepted occurrence levels for flooding, there is not extensive historical data for drought events. Most USGS ground water monitoring stations in Maine have been installed within the past 40 years. </w:t>
      </w:r>
    </w:p>
    <w:p w:rsidR="006217E0" w:rsidRPr="00EE65C5" w:rsidRDefault="006217E0" w:rsidP="007878DF">
      <w:pPr>
        <w:autoSpaceDE w:val="0"/>
        <w:autoSpaceDN w:val="0"/>
        <w:adjustRightInd w:val="0"/>
        <w:spacing w:line="249" w:lineRule="atLeast"/>
        <w:jc w:val="both"/>
        <w:rPr>
          <w:rFonts w:ascii="Arial" w:hAnsi="Arial" w:cs="Arial"/>
        </w:rPr>
      </w:pPr>
    </w:p>
    <w:p w:rsidR="006217E0" w:rsidRPr="00EE65C5" w:rsidRDefault="006217E0" w:rsidP="007878DF">
      <w:pPr>
        <w:autoSpaceDE w:val="0"/>
        <w:autoSpaceDN w:val="0"/>
        <w:adjustRightInd w:val="0"/>
        <w:spacing w:line="249" w:lineRule="atLeast"/>
        <w:jc w:val="both"/>
        <w:rPr>
          <w:rFonts w:ascii="Arial" w:hAnsi="Arial" w:cs="Arial"/>
        </w:rPr>
      </w:pPr>
      <w:r w:rsidRPr="00EE65C5">
        <w:rPr>
          <w:rFonts w:ascii="Arial" w:hAnsi="Arial" w:cs="Arial"/>
        </w:rPr>
        <w:t xml:space="preserve">Furthermore, it is difficult to determine probability of occurrence for future drought events because the global hydrological cycle is exhibiting significant variability, especially in the geographic distribution and intensity of precipitation, the availability of water resources and prolonged periods of drought. </w:t>
      </w:r>
    </w:p>
    <w:p w:rsidR="006217E0" w:rsidRPr="00EE65C5" w:rsidRDefault="006217E0" w:rsidP="007878DF">
      <w:pPr>
        <w:autoSpaceDE w:val="0"/>
        <w:autoSpaceDN w:val="0"/>
        <w:adjustRightInd w:val="0"/>
        <w:spacing w:line="249" w:lineRule="atLeast"/>
        <w:jc w:val="both"/>
        <w:rPr>
          <w:rFonts w:ascii="Arial" w:hAnsi="Arial" w:cs="Arial"/>
        </w:rPr>
      </w:pPr>
    </w:p>
    <w:p w:rsidR="00F064EE" w:rsidRPr="00EE65C5" w:rsidRDefault="00F064EE" w:rsidP="007878DF">
      <w:pPr>
        <w:autoSpaceDE w:val="0"/>
        <w:autoSpaceDN w:val="0"/>
        <w:adjustRightInd w:val="0"/>
        <w:spacing w:line="249" w:lineRule="atLeast"/>
        <w:jc w:val="both"/>
        <w:rPr>
          <w:rFonts w:ascii="Arial" w:hAnsi="Arial" w:cs="Arial"/>
          <w:b/>
        </w:rPr>
      </w:pPr>
      <w:r w:rsidRPr="00EE65C5">
        <w:rPr>
          <w:rFonts w:ascii="Arial" w:hAnsi="Arial" w:cs="Arial"/>
          <w:b/>
        </w:rPr>
        <w:t>Issues and Challenges</w:t>
      </w:r>
    </w:p>
    <w:p w:rsidR="00F064EE" w:rsidRPr="00EE65C5" w:rsidRDefault="00F064EE" w:rsidP="007878DF">
      <w:pPr>
        <w:autoSpaceDE w:val="0"/>
        <w:autoSpaceDN w:val="0"/>
        <w:adjustRightInd w:val="0"/>
        <w:spacing w:line="249" w:lineRule="atLeast"/>
        <w:jc w:val="both"/>
        <w:rPr>
          <w:rFonts w:ascii="Arial" w:hAnsi="Arial" w:cs="Arial"/>
        </w:rPr>
      </w:pPr>
    </w:p>
    <w:p w:rsidR="00F064EE" w:rsidRPr="00EE65C5" w:rsidRDefault="00F064EE" w:rsidP="00F064EE">
      <w:pPr>
        <w:pStyle w:val="ListParagraph"/>
        <w:numPr>
          <w:ilvl w:val="0"/>
          <w:numId w:val="27"/>
        </w:numPr>
        <w:autoSpaceDE w:val="0"/>
        <w:autoSpaceDN w:val="0"/>
        <w:adjustRightInd w:val="0"/>
        <w:spacing w:line="249" w:lineRule="atLeast"/>
        <w:jc w:val="both"/>
        <w:rPr>
          <w:rFonts w:ascii="Arial" w:hAnsi="Arial" w:cs="Arial"/>
          <w:sz w:val="24"/>
          <w:szCs w:val="24"/>
        </w:rPr>
      </w:pPr>
      <w:r w:rsidRPr="00EE65C5">
        <w:rPr>
          <w:rFonts w:ascii="Arial" w:hAnsi="Arial" w:cs="Arial"/>
          <w:b/>
          <w:sz w:val="24"/>
          <w:szCs w:val="24"/>
        </w:rPr>
        <w:t>Ineligibility for Hazard Mitigation Assistance.</w:t>
      </w:r>
      <w:r w:rsidRPr="00EE65C5">
        <w:rPr>
          <w:rFonts w:ascii="Arial" w:hAnsi="Arial" w:cs="Arial"/>
          <w:sz w:val="24"/>
          <w:szCs w:val="24"/>
        </w:rPr>
        <w:t xml:space="preserve"> Since droughts do not receive presidential declarations, common drought mitigation activities, which include measures to increase efficiency and/or drilling wells deeper into the water table, are not eligible for funding through FEMA’s Individual Assistance Program. </w:t>
      </w:r>
    </w:p>
    <w:p w:rsidR="00646A94" w:rsidRPr="00EE65C5" w:rsidRDefault="00646A94" w:rsidP="00646A94">
      <w:pPr>
        <w:pStyle w:val="ListParagraph"/>
        <w:autoSpaceDE w:val="0"/>
        <w:autoSpaceDN w:val="0"/>
        <w:adjustRightInd w:val="0"/>
        <w:spacing w:line="249" w:lineRule="atLeast"/>
        <w:jc w:val="both"/>
        <w:rPr>
          <w:rFonts w:ascii="Arial" w:hAnsi="Arial" w:cs="Arial"/>
          <w:sz w:val="24"/>
          <w:szCs w:val="24"/>
        </w:rPr>
      </w:pPr>
    </w:p>
    <w:p w:rsidR="00F064EE" w:rsidRPr="00EE65C5" w:rsidRDefault="00646A94" w:rsidP="00F064EE">
      <w:pPr>
        <w:pStyle w:val="ListParagraph"/>
        <w:numPr>
          <w:ilvl w:val="0"/>
          <w:numId w:val="27"/>
        </w:numPr>
        <w:autoSpaceDE w:val="0"/>
        <w:autoSpaceDN w:val="0"/>
        <w:adjustRightInd w:val="0"/>
        <w:spacing w:line="249" w:lineRule="atLeast"/>
        <w:jc w:val="both"/>
        <w:rPr>
          <w:rFonts w:ascii="Arial" w:hAnsi="Arial" w:cs="Arial"/>
          <w:sz w:val="24"/>
          <w:szCs w:val="24"/>
        </w:rPr>
      </w:pPr>
      <w:r w:rsidRPr="00EE65C5">
        <w:rPr>
          <w:rFonts w:ascii="Arial" w:hAnsi="Arial" w:cs="Arial"/>
          <w:b/>
          <w:sz w:val="24"/>
          <w:szCs w:val="24"/>
        </w:rPr>
        <w:t xml:space="preserve">Residents on Private Wells. </w:t>
      </w:r>
      <w:r w:rsidRPr="00EE65C5">
        <w:rPr>
          <w:rFonts w:ascii="Arial" w:hAnsi="Arial" w:cs="Arial"/>
          <w:sz w:val="24"/>
          <w:szCs w:val="24"/>
        </w:rPr>
        <w:t xml:space="preserve">With nearly half of the state’s population relying on private wells for water supply, </w:t>
      </w:r>
      <w:r w:rsidR="00D07FB7" w:rsidRPr="00EE65C5">
        <w:rPr>
          <w:rFonts w:ascii="Arial" w:hAnsi="Arial" w:cs="Arial"/>
          <w:sz w:val="24"/>
          <w:szCs w:val="24"/>
        </w:rPr>
        <w:t>the state has limited capacity for managing individual water supply.</w:t>
      </w:r>
    </w:p>
    <w:p w:rsidR="006217E0" w:rsidRPr="00EE65C5" w:rsidRDefault="006217E0" w:rsidP="007878DF">
      <w:pPr>
        <w:autoSpaceDE w:val="0"/>
        <w:autoSpaceDN w:val="0"/>
        <w:adjustRightInd w:val="0"/>
        <w:spacing w:line="249" w:lineRule="atLeast"/>
        <w:jc w:val="both"/>
        <w:rPr>
          <w:rFonts w:ascii="Arial" w:hAnsi="Arial" w:cs="Arial"/>
        </w:rPr>
      </w:pPr>
    </w:p>
    <w:p w:rsidR="006217E0" w:rsidRPr="00EE65C5" w:rsidRDefault="006217E0" w:rsidP="007878DF">
      <w:pPr>
        <w:autoSpaceDE w:val="0"/>
        <w:autoSpaceDN w:val="0"/>
        <w:adjustRightInd w:val="0"/>
        <w:spacing w:line="249" w:lineRule="atLeast"/>
        <w:jc w:val="both"/>
        <w:rPr>
          <w:rFonts w:ascii="Arial" w:hAnsi="Arial" w:cs="Arial"/>
        </w:rPr>
      </w:pPr>
    </w:p>
    <w:p w:rsidR="007F5FC2" w:rsidRPr="00EE65C5" w:rsidRDefault="007F5FC2" w:rsidP="007F5FC2">
      <w:pPr>
        <w:autoSpaceDE w:val="0"/>
        <w:autoSpaceDN w:val="0"/>
        <w:adjustRightInd w:val="0"/>
        <w:spacing w:line="249" w:lineRule="atLeast"/>
        <w:jc w:val="both"/>
        <w:rPr>
          <w:rFonts w:ascii="Arial" w:hAnsi="Arial" w:cs="Arial"/>
        </w:rPr>
      </w:pPr>
    </w:p>
    <w:p w:rsidR="007F5FC2" w:rsidRPr="00EE65C5" w:rsidRDefault="007F5FC2" w:rsidP="007F5FC2">
      <w:pPr>
        <w:autoSpaceDE w:val="0"/>
        <w:autoSpaceDN w:val="0"/>
        <w:adjustRightInd w:val="0"/>
        <w:spacing w:line="249" w:lineRule="atLeast"/>
        <w:jc w:val="both"/>
        <w:rPr>
          <w:rFonts w:ascii="Arial" w:hAnsi="Arial" w:cs="Arial"/>
        </w:rPr>
      </w:pPr>
    </w:p>
    <w:p w:rsidR="007F5FC2" w:rsidRPr="00EE65C5" w:rsidRDefault="007F5FC2" w:rsidP="007F5FC2">
      <w:pPr>
        <w:autoSpaceDE w:val="0"/>
        <w:autoSpaceDN w:val="0"/>
        <w:adjustRightInd w:val="0"/>
        <w:spacing w:line="249" w:lineRule="atLeast"/>
        <w:jc w:val="both"/>
        <w:rPr>
          <w:rFonts w:ascii="Arial" w:hAnsi="Arial" w:cs="Arial"/>
        </w:rPr>
      </w:pPr>
    </w:p>
    <w:p w:rsidR="007F5FC2" w:rsidRPr="00EE65C5" w:rsidRDefault="007F5FC2" w:rsidP="007F5FC2">
      <w:pPr>
        <w:autoSpaceDE w:val="0"/>
        <w:autoSpaceDN w:val="0"/>
        <w:adjustRightInd w:val="0"/>
        <w:spacing w:line="249" w:lineRule="atLeast"/>
        <w:jc w:val="both"/>
        <w:rPr>
          <w:rFonts w:ascii="Arial" w:hAnsi="Arial" w:cs="Arial"/>
        </w:rPr>
      </w:pPr>
    </w:p>
    <w:p w:rsidR="007F5FC2" w:rsidRPr="00EE65C5" w:rsidRDefault="007F5FC2" w:rsidP="007F5FC2">
      <w:pPr>
        <w:autoSpaceDE w:val="0"/>
        <w:autoSpaceDN w:val="0"/>
        <w:adjustRightInd w:val="0"/>
        <w:spacing w:line="249" w:lineRule="atLeast"/>
        <w:jc w:val="both"/>
        <w:rPr>
          <w:rFonts w:ascii="Arial" w:hAnsi="Arial" w:cs="Arial"/>
        </w:rPr>
      </w:pPr>
    </w:p>
    <w:p w:rsidR="007F5FC2" w:rsidRPr="00EE65C5" w:rsidRDefault="007F5FC2" w:rsidP="007F5FC2">
      <w:pPr>
        <w:autoSpaceDE w:val="0"/>
        <w:autoSpaceDN w:val="0"/>
        <w:adjustRightInd w:val="0"/>
        <w:spacing w:line="249" w:lineRule="atLeast"/>
        <w:jc w:val="both"/>
        <w:rPr>
          <w:rFonts w:ascii="Arial" w:hAnsi="Arial" w:cs="Arial"/>
        </w:rPr>
      </w:pPr>
    </w:p>
    <w:p w:rsidR="007F5FC2" w:rsidRPr="00EE65C5" w:rsidRDefault="007F5FC2" w:rsidP="007F5FC2">
      <w:pPr>
        <w:autoSpaceDE w:val="0"/>
        <w:autoSpaceDN w:val="0"/>
        <w:adjustRightInd w:val="0"/>
        <w:spacing w:line="249" w:lineRule="atLeast"/>
        <w:jc w:val="both"/>
        <w:rPr>
          <w:rFonts w:ascii="Arial" w:hAnsi="Arial" w:cs="Arial"/>
        </w:rPr>
      </w:pPr>
    </w:p>
    <w:p w:rsidR="007F5FC2" w:rsidRPr="00EE65C5" w:rsidRDefault="007F5FC2" w:rsidP="007F5FC2">
      <w:pPr>
        <w:autoSpaceDE w:val="0"/>
        <w:autoSpaceDN w:val="0"/>
        <w:adjustRightInd w:val="0"/>
        <w:spacing w:line="249" w:lineRule="atLeast"/>
        <w:jc w:val="both"/>
        <w:rPr>
          <w:rFonts w:ascii="Arial" w:hAnsi="Arial" w:cs="Arial"/>
        </w:rPr>
      </w:pPr>
    </w:p>
    <w:p w:rsidR="007F5FC2" w:rsidRPr="00EE65C5" w:rsidRDefault="007F5FC2" w:rsidP="007F5FC2">
      <w:pPr>
        <w:autoSpaceDE w:val="0"/>
        <w:autoSpaceDN w:val="0"/>
        <w:adjustRightInd w:val="0"/>
        <w:spacing w:line="249" w:lineRule="atLeast"/>
        <w:jc w:val="both"/>
        <w:rPr>
          <w:rFonts w:ascii="Arial" w:hAnsi="Arial" w:cs="Arial"/>
        </w:rPr>
      </w:pPr>
    </w:p>
    <w:p w:rsidR="007F5FC2" w:rsidRPr="00EE65C5" w:rsidRDefault="007F5FC2" w:rsidP="007F5FC2">
      <w:pPr>
        <w:autoSpaceDE w:val="0"/>
        <w:autoSpaceDN w:val="0"/>
        <w:adjustRightInd w:val="0"/>
        <w:spacing w:line="249" w:lineRule="atLeast"/>
        <w:jc w:val="both"/>
        <w:rPr>
          <w:rFonts w:ascii="Arial" w:hAnsi="Arial" w:cs="Arial"/>
        </w:rPr>
      </w:pPr>
    </w:p>
    <w:p w:rsidR="007F5FC2" w:rsidRPr="00EE65C5" w:rsidRDefault="007F5FC2" w:rsidP="007F5FC2">
      <w:pPr>
        <w:autoSpaceDE w:val="0"/>
        <w:autoSpaceDN w:val="0"/>
        <w:adjustRightInd w:val="0"/>
        <w:spacing w:line="249" w:lineRule="atLeast"/>
        <w:jc w:val="both"/>
        <w:rPr>
          <w:rFonts w:ascii="Arial" w:hAnsi="Arial" w:cs="Arial"/>
        </w:rPr>
      </w:pPr>
    </w:p>
    <w:p w:rsidR="007F5FC2" w:rsidRPr="00EE65C5" w:rsidRDefault="007F5FC2" w:rsidP="007F5FC2">
      <w:pPr>
        <w:autoSpaceDE w:val="0"/>
        <w:autoSpaceDN w:val="0"/>
        <w:adjustRightInd w:val="0"/>
        <w:spacing w:line="249" w:lineRule="atLeast"/>
        <w:jc w:val="both"/>
        <w:rPr>
          <w:rFonts w:ascii="Arial" w:hAnsi="Arial" w:cs="Arial"/>
        </w:rPr>
      </w:pPr>
    </w:p>
    <w:p w:rsidR="007F5FC2" w:rsidRPr="00EE65C5" w:rsidRDefault="007F5FC2">
      <w:pPr>
        <w:suppressAutoHyphens w:val="0"/>
        <w:rPr>
          <w:rFonts w:ascii="Arial" w:hAnsi="Arial" w:cs="Arial"/>
        </w:rPr>
      </w:pPr>
      <w:r w:rsidRPr="00EE65C5">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8694"/>
      </w:tblGrid>
      <w:tr w:rsidR="00EE65C5" w:rsidRPr="00EE65C5" w:rsidTr="00C32071">
        <w:tc>
          <w:tcPr>
            <w:tcW w:w="10152" w:type="dxa"/>
            <w:gridSpan w:val="2"/>
          </w:tcPr>
          <w:p w:rsidR="00FD51FD" w:rsidRPr="00EE65C5" w:rsidRDefault="00FD51FD" w:rsidP="00C32071">
            <w:pPr>
              <w:jc w:val="both"/>
              <w:rPr>
                <w:rFonts w:ascii="Arial" w:hAnsi="Arial" w:cs="Arial"/>
                <w:b/>
              </w:rPr>
            </w:pPr>
          </w:p>
          <w:p w:rsidR="00C32071" w:rsidRPr="00EE65C5" w:rsidRDefault="00C32071" w:rsidP="00C32071">
            <w:pPr>
              <w:jc w:val="both"/>
              <w:rPr>
                <w:rFonts w:ascii="Arial" w:hAnsi="Arial" w:cs="Arial"/>
                <w:b/>
              </w:rPr>
            </w:pPr>
            <w:r w:rsidRPr="00EE65C5">
              <w:rPr>
                <w:rFonts w:ascii="Arial" w:hAnsi="Arial" w:cs="Arial"/>
                <w:b/>
              </w:rPr>
              <w:t>Assessing Vulnerability: Overview</w:t>
            </w:r>
          </w:p>
        </w:tc>
      </w:tr>
      <w:tr w:rsidR="00EE65C5" w:rsidRPr="00EE65C5" w:rsidTr="00C32071">
        <w:tc>
          <w:tcPr>
            <w:tcW w:w="10152" w:type="dxa"/>
            <w:gridSpan w:val="2"/>
          </w:tcPr>
          <w:p w:rsidR="00C32071" w:rsidRPr="00EE65C5" w:rsidRDefault="00C32071" w:rsidP="00C32071">
            <w:pPr>
              <w:jc w:val="both"/>
              <w:rPr>
                <w:rFonts w:ascii="Arial" w:hAnsi="Arial" w:cs="Arial"/>
              </w:rPr>
            </w:pPr>
            <w:r w:rsidRPr="00EE65C5">
              <w:rPr>
                <w:rFonts w:ascii="Arial" w:hAnsi="Arial" w:cs="Arial"/>
                <w:b/>
              </w:rPr>
              <w:t xml:space="preserve">Requirement §201.6(c)(2)(ii): </w:t>
            </w:r>
            <w:r w:rsidRPr="00EE65C5">
              <w:rPr>
                <w:rFonts w:ascii="Arial" w:hAnsi="Arial" w:cs="Arial"/>
              </w:rPr>
              <w:t xml:space="preserve">(The risk assessment shall include a) description of the jurisdiction’s vulnerability to the hazards described in paragraph (c)(2)(i) of this section. This description shall include an overall summary of each hazard and its impact on the community. </w:t>
            </w:r>
            <w:r w:rsidR="003711C0" w:rsidRPr="00EE65C5">
              <w:rPr>
                <w:rFonts w:ascii="Arial" w:hAnsi="Arial" w:cs="Arial"/>
              </w:rPr>
              <w:t xml:space="preserve">All plans approved after October 1, 2008 must also address NFIP insured structures that have been repetitively damaged by floods.  The plan should describe vulnerability in terms of: </w:t>
            </w:r>
          </w:p>
          <w:p w:rsidR="003711C0" w:rsidRPr="00EE65C5" w:rsidRDefault="003711C0" w:rsidP="003711C0">
            <w:pPr>
              <w:pStyle w:val="ListParagraph"/>
              <w:numPr>
                <w:ilvl w:val="0"/>
                <w:numId w:val="19"/>
              </w:numPr>
              <w:jc w:val="both"/>
              <w:rPr>
                <w:rFonts w:ascii="Arial" w:hAnsi="Arial" w:cs="Arial"/>
                <w:sz w:val="24"/>
                <w:szCs w:val="24"/>
              </w:rPr>
            </w:pPr>
            <w:r w:rsidRPr="00EE65C5">
              <w:rPr>
                <w:rFonts w:ascii="Arial" w:hAnsi="Arial" w:cs="Arial"/>
                <w:sz w:val="24"/>
                <w:szCs w:val="24"/>
              </w:rPr>
              <w:t>The types and numbers of existing and future buildings, infrastructure, and critical facilities located in the identified hazard areas;</w:t>
            </w:r>
          </w:p>
          <w:p w:rsidR="003711C0" w:rsidRPr="00EE65C5" w:rsidRDefault="003711C0" w:rsidP="003711C0">
            <w:pPr>
              <w:pStyle w:val="ListParagraph"/>
              <w:numPr>
                <w:ilvl w:val="0"/>
                <w:numId w:val="19"/>
              </w:numPr>
              <w:jc w:val="both"/>
              <w:rPr>
                <w:rFonts w:ascii="Arial" w:hAnsi="Arial" w:cs="Arial"/>
                <w:sz w:val="24"/>
                <w:szCs w:val="24"/>
              </w:rPr>
            </w:pPr>
            <w:r w:rsidRPr="00EE65C5">
              <w:rPr>
                <w:rFonts w:ascii="Arial" w:hAnsi="Arial" w:cs="Arial"/>
                <w:sz w:val="24"/>
                <w:szCs w:val="24"/>
              </w:rPr>
              <w:t>An estimate of the potential dollar losses to vulnerable structures identified in paragraph (c)(2)(ii)(A) of this section and a description of the methodology used to prepare the estimate;</w:t>
            </w:r>
          </w:p>
          <w:p w:rsidR="003711C0" w:rsidRPr="00EE65C5" w:rsidRDefault="003711C0" w:rsidP="003711C0">
            <w:pPr>
              <w:pStyle w:val="ListParagraph"/>
              <w:numPr>
                <w:ilvl w:val="0"/>
                <w:numId w:val="19"/>
              </w:numPr>
              <w:jc w:val="both"/>
              <w:rPr>
                <w:rFonts w:ascii="Arial" w:hAnsi="Arial" w:cs="Arial"/>
                <w:sz w:val="24"/>
                <w:szCs w:val="24"/>
              </w:rPr>
            </w:pPr>
            <w:r w:rsidRPr="00EE65C5">
              <w:rPr>
                <w:rFonts w:ascii="Arial" w:hAnsi="Arial" w:cs="Arial"/>
                <w:sz w:val="24"/>
                <w:szCs w:val="24"/>
              </w:rPr>
              <w:t>Providing a general description of land uses and development trends within the community</w:t>
            </w:r>
            <w:r w:rsidR="00444204" w:rsidRPr="00EE65C5">
              <w:rPr>
                <w:rFonts w:ascii="Arial" w:hAnsi="Arial" w:cs="Arial"/>
                <w:sz w:val="24"/>
                <w:szCs w:val="24"/>
              </w:rPr>
              <w:t xml:space="preserve"> so that mitigation options can be considered in future land use decisions</w:t>
            </w:r>
          </w:p>
        </w:tc>
      </w:tr>
      <w:tr w:rsidR="00EE65C5" w:rsidRPr="00EE65C5" w:rsidTr="00C32071">
        <w:tc>
          <w:tcPr>
            <w:tcW w:w="1458" w:type="dxa"/>
            <w:vMerge w:val="restart"/>
          </w:tcPr>
          <w:p w:rsidR="004D619C" w:rsidRPr="00EE65C5" w:rsidRDefault="004D619C" w:rsidP="004D619C">
            <w:pPr>
              <w:jc w:val="both"/>
              <w:rPr>
                <w:rFonts w:ascii="Arial" w:hAnsi="Arial" w:cs="Arial"/>
              </w:rPr>
            </w:pPr>
            <w:r w:rsidRPr="00EE65C5">
              <w:rPr>
                <w:rFonts w:ascii="Arial" w:hAnsi="Arial" w:cs="Arial"/>
                <w:b/>
              </w:rPr>
              <w:t>Elements</w:t>
            </w:r>
          </w:p>
          <w:p w:rsidR="00B66768" w:rsidRPr="00EE65C5" w:rsidRDefault="00B66768" w:rsidP="00C32071">
            <w:pPr>
              <w:jc w:val="both"/>
              <w:rPr>
                <w:rFonts w:ascii="Arial" w:hAnsi="Arial" w:cs="Arial"/>
                <w:b/>
              </w:rPr>
            </w:pPr>
          </w:p>
        </w:tc>
        <w:tc>
          <w:tcPr>
            <w:tcW w:w="8694" w:type="dxa"/>
          </w:tcPr>
          <w:p w:rsidR="00B66768" w:rsidRPr="00EE65C5" w:rsidRDefault="00B66768" w:rsidP="00C32071">
            <w:pPr>
              <w:jc w:val="both"/>
              <w:rPr>
                <w:rFonts w:ascii="Arial" w:hAnsi="Arial" w:cs="Arial"/>
              </w:rPr>
            </w:pPr>
            <w:r w:rsidRPr="00EE65C5">
              <w:rPr>
                <w:rFonts w:ascii="Arial" w:hAnsi="Arial" w:cs="Arial"/>
              </w:rPr>
              <w:t>B3. Is there a description of each identified hazard’s impact on the community as well as an overall summary of the community’s vulnerability for each jurisdiction?</w:t>
            </w:r>
          </w:p>
        </w:tc>
      </w:tr>
      <w:tr w:rsidR="00EE65C5" w:rsidRPr="00EE65C5" w:rsidTr="00C32071">
        <w:tc>
          <w:tcPr>
            <w:tcW w:w="1458" w:type="dxa"/>
            <w:vMerge/>
          </w:tcPr>
          <w:p w:rsidR="00B66768" w:rsidRPr="00EE65C5" w:rsidRDefault="00B66768" w:rsidP="00C32071">
            <w:pPr>
              <w:jc w:val="both"/>
              <w:rPr>
                <w:rFonts w:ascii="Arial" w:hAnsi="Arial" w:cs="Arial"/>
                <w:b/>
              </w:rPr>
            </w:pPr>
          </w:p>
        </w:tc>
        <w:tc>
          <w:tcPr>
            <w:tcW w:w="8694" w:type="dxa"/>
          </w:tcPr>
          <w:p w:rsidR="00B66768" w:rsidRPr="00EE65C5" w:rsidRDefault="00B66768" w:rsidP="00C32071">
            <w:pPr>
              <w:jc w:val="both"/>
              <w:rPr>
                <w:rFonts w:ascii="Arial" w:hAnsi="Arial" w:cs="Arial"/>
              </w:rPr>
            </w:pPr>
            <w:r w:rsidRPr="00EE65C5">
              <w:rPr>
                <w:rFonts w:ascii="Arial" w:hAnsi="Arial" w:cs="Arial"/>
              </w:rPr>
              <w:t>B4. Does the Plan address NFIP insured structures within each jurisdiction that have been repetitively damaged by floods?</w:t>
            </w:r>
          </w:p>
        </w:tc>
      </w:tr>
      <w:tr w:rsidR="00B66768" w:rsidRPr="00EE65C5" w:rsidTr="00C32071">
        <w:tc>
          <w:tcPr>
            <w:tcW w:w="1458" w:type="dxa"/>
            <w:vMerge/>
          </w:tcPr>
          <w:p w:rsidR="00B66768" w:rsidRPr="00EE65C5" w:rsidRDefault="00B66768" w:rsidP="00C32071">
            <w:pPr>
              <w:jc w:val="both"/>
              <w:rPr>
                <w:rFonts w:ascii="Arial" w:hAnsi="Arial" w:cs="Arial"/>
                <w:b/>
              </w:rPr>
            </w:pPr>
          </w:p>
        </w:tc>
        <w:tc>
          <w:tcPr>
            <w:tcW w:w="8694" w:type="dxa"/>
          </w:tcPr>
          <w:p w:rsidR="00B66768" w:rsidRPr="00EE65C5" w:rsidRDefault="00B66768" w:rsidP="00C32071">
            <w:pPr>
              <w:jc w:val="both"/>
              <w:rPr>
                <w:rFonts w:ascii="Arial" w:hAnsi="Arial" w:cs="Arial"/>
              </w:rPr>
            </w:pPr>
            <w:r w:rsidRPr="00EE65C5">
              <w:rPr>
                <w:rFonts w:ascii="Arial" w:hAnsi="Arial" w:cs="Arial"/>
              </w:rPr>
              <w:t>D1. Was the plan revised to reflect changes in development?</w:t>
            </w:r>
          </w:p>
        </w:tc>
      </w:tr>
    </w:tbl>
    <w:p w:rsidR="004D619C" w:rsidRPr="00EE65C5" w:rsidRDefault="004D619C" w:rsidP="00C32071">
      <w:pPr>
        <w:jc w:val="both"/>
        <w:rPr>
          <w:rFonts w:ascii="Arial" w:hAnsi="Arial" w:cs="Arial"/>
          <w:b/>
          <w:strike/>
        </w:rPr>
      </w:pPr>
    </w:p>
    <w:p w:rsidR="00C32071" w:rsidRPr="00EE65C5" w:rsidRDefault="00C32071" w:rsidP="00C32071">
      <w:pPr>
        <w:jc w:val="both"/>
        <w:rPr>
          <w:rFonts w:ascii="Arial" w:hAnsi="Arial" w:cs="Arial"/>
        </w:rPr>
      </w:pPr>
      <w:r w:rsidRPr="00EE65C5">
        <w:rPr>
          <w:rFonts w:ascii="Arial" w:hAnsi="Arial" w:cs="Arial"/>
          <w:b/>
        </w:rPr>
        <w:t>A.</w:t>
      </w:r>
      <w:r w:rsidRPr="00EE65C5">
        <w:rPr>
          <w:rFonts w:ascii="Arial" w:hAnsi="Arial" w:cs="Arial"/>
        </w:rPr>
        <w:tab/>
      </w:r>
      <w:r w:rsidRPr="00EE65C5">
        <w:rPr>
          <w:rFonts w:ascii="Arial" w:hAnsi="Arial" w:cs="Arial"/>
          <w:b/>
        </w:rPr>
        <w:t>Vulnerability of Aroostook County to each hazard</w:t>
      </w:r>
    </w:p>
    <w:p w:rsidR="00C32071" w:rsidRPr="00EE65C5" w:rsidRDefault="00C32071" w:rsidP="00C32071">
      <w:pPr>
        <w:jc w:val="both"/>
        <w:rPr>
          <w:rFonts w:ascii="Arial" w:hAnsi="Arial" w:cs="Arial"/>
        </w:rPr>
      </w:pPr>
      <w:r w:rsidRPr="00EE65C5">
        <w:rPr>
          <w:rFonts w:ascii="Arial" w:hAnsi="Arial" w:cs="Arial"/>
        </w:rPr>
        <w:tab/>
      </w:r>
    </w:p>
    <w:p w:rsidR="00C32071" w:rsidRPr="00EE65C5" w:rsidRDefault="00C32071" w:rsidP="00B82F5E">
      <w:pPr>
        <w:numPr>
          <w:ilvl w:val="0"/>
          <w:numId w:val="9"/>
        </w:numPr>
        <w:suppressAutoHyphens w:val="0"/>
        <w:jc w:val="both"/>
        <w:rPr>
          <w:rFonts w:ascii="Arial" w:hAnsi="Arial" w:cs="Arial"/>
        </w:rPr>
      </w:pPr>
      <w:r w:rsidRPr="00EE65C5">
        <w:rPr>
          <w:rFonts w:ascii="Arial" w:hAnsi="Arial" w:cs="Arial"/>
          <w:b/>
        </w:rPr>
        <w:t>Flooding</w:t>
      </w:r>
      <w:r w:rsidRPr="00EE65C5">
        <w:rPr>
          <w:rFonts w:ascii="Arial" w:hAnsi="Arial" w:cs="Arial"/>
        </w:rPr>
        <w:t xml:space="preserve">. Some of the </w:t>
      </w:r>
      <w:r w:rsidR="001E0466" w:rsidRPr="00EE65C5">
        <w:rPr>
          <w:rFonts w:ascii="Arial" w:hAnsi="Arial" w:cs="Arial"/>
        </w:rPr>
        <w:t>c</w:t>
      </w:r>
      <w:r w:rsidRPr="00EE65C5">
        <w:rPr>
          <w:rFonts w:ascii="Arial" w:hAnsi="Arial" w:cs="Arial"/>
        </w:rPr>
        <w:t>ounty’s</w:t>
      </w:r>
      <w:r w:rsidR="009D52A9" w:rsidRPr="00EE65C5">
        <w:rPr>
          <w:rFonts w:ascii="Arial" w:hAnsi="Arial" w:cs="Arial"/>
        </w:rPr>
        <w:t xml:space="preserve"> most serious flooding </w:t>
      </w:r>
      <w:r w:rsidRPr="00EE65C5">
        <w:rPr>
          <w:rFonts w:ascii="Arial" w:hAnsi="Arial" w:cs="Arial"/>
        </w:rPr>
        <w:t>has been in areas where there are residential and/or commercial structures includin</w:t>
      </w:r>
      <w:r w:rsidR="008253EB" w:rsidRPr="00EE65C5">
        <w:rPr>
          <w:rFonts w:ascii="Arial" w:hAnsi="Arial" w:cs="Arial"/>
        </w:rPr>
        <w:t>g along the Aroostook River and St. John River.</w:t>
      </w:r>
      <w:r w:rsidRPr="00EE65C5">
        <w:rPr>
          <w:rFonts w:ascii="Arial" w:hAnsi="Arial" w:cs="Arial"/>
        </w:rPr>
        <w:t xml:space="preserve"> With the exception of the aforementioned areas, most of</w:t>
      </w:r>
      <w:r w:rsidR="008253EB" w:rsidRPr="00EE65C5">
        <w:rPr>
          <w:rFonts w:ascii="Arial" w:hAnsi="Arial" w:cs="Arial"/>
        </w:rPr>
        <w:t xml:space="preserve"> the developed areas in </w:t>
      </w:r>
      <w:smartTag w:uri="urn:schemas-microsoft-com:office:smarttags" w:element="place">
        <w:smartTag w:uri="urn:schemas-microsoft-com:office:smarttags" w:element="PlaceName">
          <w:r w:rsidR="008253EB"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are located outside of designated flood plains, and are thus not very vulnerable to flooding. On the other hand, much of the </w:t>
      </w:r>
      <w:r w:rsidR="001E0466" w:rsidRPr="00EE65C5">
        <w:rPr>
          <w:rFonts w:ascii="Arial" w:hAnsi="Arial" w:cs="Arial"/>
        </w:rPr>
        <w:t>c</w:t>
      </w:r>
      <w:r w:rsidRPr="00EE65C5">
        <w:rPr>
          <w:rFonts w:ascii="Arial" w:hAnsi="Arial" w:cs="Arial"/>
        </w:rPr>
        <w:t xml:space="preserve">ounty is very rural in nature, and is served by a network of rural roads that do not have proper storm drainage systems. These roads are very vulnerable to flooding caused by heavy downpours and/or the blockage of drainage systems by ice or debris, even though these roads may not be in an identified flood plain. </w:t>
      </w:r>
    </w:p>
    <w:p w:rsidR="00C32071" w:rsidRPr="00EE65C5" w:rsidRDefault="00C32071" w:rsidP="00C32071">
      <w:pPr>
        <w:ind w:left="748"/>
        <w:jc w:val="both"/>
        <w:rPr>
          <w:rFonts w:ascii="Arial" w:hAnsi="Arial" w:cs="Arial"/>
        </w:rPr>
      </w:pPr>
    </w:p>
    <w:p w:rsidR="00C32071" w:rsidRPr="00EE65C5" w:rsidRDefault="008253EB" w:rsidP="00B82F5E">
      <w:pPr>
        <w:numPr>
          <w:ilvl w:val="0"/>
          <w:numId w:val="14"/>
        </w:numPr>
        <w:jc w:val="both"/>
        <w:rPr>
          <w:rFonts w:ascii="Arial" w:hAnsi="Arial" w:cs="Arial"/>
        </w:rPr>
      </w:pPr>
      <w:r w:rsidRPr="00EE65C5">
        <w:rPr>
          <w:rFonts w:ascii="Arial" w:hAnsi="Arial" w:cs="Arial"/>
          <w:b/>
        </w:rPr>
        <w:t xml:space="preserve">Severe </w:t>
      </w:r>
      <w:r w:rsidR="00C32071" w:rsidRPr="00EE65C5">
        <w:rPr>
          <w:rFonts w:ascii="Arial" w:hAnsi="Arial" w:cs="Arial"/>
          <w:b/>
        </w:rPr>
        <w:t>Winter storms.</w:t>
      </w:r>
      <w:r w:rsidR="00C32071" w:rsidRPr="00EE65C5">
        <w:rPr>
          <w:rFonts w:ascii="Arial" w:hAnsi="Arial" w:cs="Arial"/>
        </w:rPr>
        <w:t xml:space="preserve"> </w:t>
      </w:r>
      <w:smartTag w:uri="urn:schemas-microsoft-com:office:smarttags" w:element="PlaceName">
        <w:r w:rsidR="00C32071" w:rsidRPr="00EE65C5">
          <w:rPr>
            <w:rFonts w:ascii="Arial" w:hAnsi="Arial" w:cs="Arial"/>
          </w:rPr>
          <w:t>Aroostook</w:t>
        </w:r>
      </w:smartTag>
      <w:r w:rsidR="00C32071" w:rsidRPr="00EE65C5">
        <w:rPr>
          <w:rFonts w:ascii="Arial" w:hAnsi="Arial" w:cs="Arial"/>
        </w:rPr>
        <w:t xml:space="preserve"> </w:t>
      </w:r>
      <w:smartTag w:uri="urn:schemas-microsoft-com:office:smarttags" w:element="PlaceType">
        <w:r w:rsidR="00C32071" w:rsidRPr="00EE65C5">
          <w:rPr>
            <w:rFonts w:ascii="Arial" w:hAnsi="Arial" w:cs="Arial"/>
          </w:rPr>
          <w:t>County</w:t>
        </w:r>
      </w:smartTag>
      <w:r w:rsidR="00C32071" w:rsidRPr="00EE65C5">
        <w:rPr>
          <w:rFonts w:ascii="Arial" w:hAnsi="Arial" w:cs="Arial"/>
        </w:rPr>
        <w:t xml:space="preserve">’s location in </w:t>
      </w:r>
      <w:smartTag w:uri="urn:schemas-microsoft-com:office:smarttags" w:element="place">
        <w:r w:rsidR="00C32071" w:rsidRPr="00EE65C5">
          <w:rPr>
            <w:rFonts w:ascii="Arial" w:hAnsi="Arial" w:cs="Arial"/>
          </w:rPr>
          <w:t>Northern New England</w:t>
        </w:r>
      </w:smartTag>
      <w:r w:rsidR="00C32071" w:rsidRPr="00EE65C5">
        <w:rPr>
          <w:rFonts w:ascii="Arial" w:hAnsi="Arial" w:cs="Arial"/>
        </w:rPr>
        <w:t xml:space="preserve"> places it in a high-risk area for winter storms. While the majority of winter storms in Aroostook County occur during the winter season of December through March, there are occasional winter storms in the late fall (November and early December) and in the spring (March –</w:t>
      </w:r>
      <w:r w:rsidR="001E0466" w:rsidRPr="00EE65C5">
        <w:rPr>
          <w:rFonts w:ascii="Arial" w:hAnsi="Arial" w:cs="Arial"/>
        </w:rPr>
        <w:t xml:space="preserve"> </w:t>
      </w:r>
      <w:r w:rsidR="00C32071" w:rsidRPr="00EE65C5">
        <w:rPr>
          <w:rFonts w:ascii="Arial" w:hAnsi="Arial" w:cs="Arial"/>
        </w:rPr>
        <w:t xml:space="preserve">April). However, the severity of storms is typically most serious in January and February, with storms in the earlier and later parts of the seasons usually being of lesser magnitudes.  </w:t>
      </w:r>
    </w:p>
    <w:p w:rsidR="00C32071" w:rsidRPr="00EE65C5" w:rsidRDefault="00C32071" w:rsidP="00C32071">
      <w:pPr>
        <w:ind w:left="780"/>
        <w:jc w:val="center"/>
        <w:rPr>
          <w:rFonts w:ascii="Arial" w:hAnsi="Arial" w:cs="Arial"/>
        </w:rPr>
      </w:pPr>
    </w:p>
    <w:p w:rsidR="00C32071" w:rsidRPr="00EE65C5" w:rsidRDefault="00C32071" w:rsidP="00CE51A3">
      <w:pPr>
        <w:ind w:left="720"/>
        <w:jc w:val="both"/>
        <w:rPr>
          <w:rFonts w:ascii="Arial" w:hAnsi="Arial" w:cs="Arial"/>
        </w:rPr>
      </w:pPr>
      <w:r w:rsidRPr="00EE65C5">
        <w:rPr>
          <w:rFonts w:ascii="Arial" w:hAnsi="Arial" w:cs="Arial"/>
        </w:rPr>
        <w:t>The time of day at which storms occur is also important, as overnight storms allow for the closure of schools, and businesses, whereas storms during the day force people to travel home during storm conditions.  Based on past experience, storms are most likely to occur overnight or during the morning, but afternoon storms are still somewhat likely.</w:t>
      </w:r>
    </w:p>
    <w:p w:rsidR="00C32071" w:rsidRPr="00EE65C5" w:rsidRDefault="00C32071" w:rsidP="00C32071">
      <w:pPr>
        <w:ind w:left="780"/>
        <w:jc w:val="both"/>
        <w:rPr>
          <w:rFonts w:ascii="Arial" w:hAnsi="Arial" w:cs="Arial"/>
        </w:rPr>
      </w:pPr>
    </w:p>
    <w:p w:rsidR="00C32071" w:rsidRPr="00EE65C5" w:rsidRDefault="00C32071" w:rsidP="00C32071">
      <w:pPr>
        <w:ind w:left="780"/>
        <w:jc w:val="both"/>
        <w:rPr>
          <w:rFonts w:ascii="Arial" w:hAnsi="Arial" w:cs="Arial"/>
        </w:rPr>
      </w:pPr>
      <w:r w:rsidRPr="00EE65C5">
        <w:rPr>
          <w:rFonts w:ascii="Arial" w:hAnsi="Arial" w:cs="Arial"/>
        </w:rPr>
        <w:t xml:space="preserve">A major blizzard of the severity that occurred in 1998 would impact nearly all of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and threaten the overhead electric and telephone lines.  Roads may be closed due to washouts and debris in roads from trees and utility lines.  </w:t>
      </w:r>
    </w:p>
    <w:p w:rsidR="00C32071" w:rsidRPr="00EE65C5" w:rsidRDefault="00C32071" w:rsidP="00C32071">
      <w:pPr>
        <w:ind w:left="780"/>
        <w:jc w:val="both"/>
        <w:rPr>
          <w:rFonts w:ascii="Arial" w:hAnsi="Arial" w:cs="Arial"/>
        </w:rPr>
      </w:pPr>
    </w:p>
    <w:p w:rsidR="00C32071" w:rsidRPr="00EE65C5" w:rsidRDefault="00C32071" w:rsidP="00C32071">
      <w:pPr>
        <w:ind w:left="748"/>
        <w:jc w:val="both"/>
        <w:rPr>
          <w:rFonts w:ascii="Arial" w:hAnsi="Arial" w:cs="Arial"/>
        </w:rPr>
      </w:pPr>
      <w:r w:rsidRPr="00EE65C5">
        <w:rPr>
          <w:rFonts w:ascii="Arial" w:hAnsi="Arial" w:cs="Arial"/>
        </w:rPr>
        <w:t>As noted earlier in this Assessment</w:t>
      </w:r>
      <w:r w:rsidR="00444204" w:rsidRPr="00EE65C5">
        <w:rPr>
          <w:rFonts w:ascii="Arial" w:hAnsi="Arial" w:cs="Arial"/>
        </w:rPr>
        <w:t>,</w:t>
      </w:r>
      <w:r w:rsidRPr="00EE65C5">
        <w:rPr>
          <w:rFonts w:ascii="Arial" w:hAnsi="Arial" w:cs="Arial"/>
        </w:rPr>
        <w:t xml:space="preserve"> Aroostook County has been included in a number of Presidential Disaster Declarations for winter storms.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contains at-risk populations that could be impacted by a major winter storm. </w:t>
      </w:r>
    </w:p>
    <w:p w:rsidR="00F50D9E" w:rsidRPr="00EE65C5" w:rsidRDefault="00F50D9E" w:rsidP="00C32071">
      <w:pPr>
        <w:ind w:left="748"/>
        <w:jc w:val="both"/>
        <w:rPr>
          <w:rFonts w:ascii="Arial" w:hAnsi="Arial" w:cs="Arial"/>
        </w:rPr>
      </w:pPr>
    </w:p>
    <w:p w:rsidR="008253EB" w:rsidRPr="00EE65C5" w:rsidRDefault="008253EB" w:rsidP="00B82F5E">
      <w:pPr>
        <w:numPr>
          <w:ilvl w:val="0"/>
          <w:numId w:val="14"/>
        </w:numPr>
        <w:ind w:left="780"/>
        <w:jc w:val="both"/>
        <w:rPr>
          <w:rFonts w:ascii="Arial" w:hAnsi="Arial" w:cs="Arial"/>
          <w:b/>
        </w:rPr>
      </w:pPr>
      <w:r w:rsidRPr="00EE65C5">
        <w:rPr>
          <w:rFonts w:ascii="Arial" w:hAnsi="Arial" w:cs="Arial"/>
          <w:b/>
        </w:rPr>
        <w:t>Severe Summer Storms</w:t>
      </w:r>
      <w:r w:rsidR="00975E38" w:rsidRPr="00EE65C5">
        <w:rPr>
          <w:rFonts w:ascii="Arial" w:hAnsi="Arial" w:cs="Arial"/>
          <w:b/>
        </w:rPr>
        <w:t xml:space="preserve">. </w:t>
      </w:r>
      <w:r w:rsidR="00CE51A3" w:rsidRPr="00EE65C5">
        <w:rPr>
          <w:rFonts w:ascii="Arial" w:hAnsi="Arial" w:cs="Arial"/>
        </w:rPr>
        <w:t xml:space="preserve">The entire </w:t>
      </w:r>
      <w:r w:rsidR="00D11214" w:rsidRPr="00EE65C5">
        <w:rPr>
          <w:rFonts w:ascii="Arial" w:hAnsi="Arial" w:cs="Arial"/>
        </w:rPr>
        <w:t>c</w:t>
      </w:r>
      <w:r w:rsidR="00CE51A3" w:rsidRPr="00EE65C5">
        <w:rPr>
          <w:rFonts w:ascii="Arial" w:hAnsi="Arial" w:cs="Arial"/>
        </w:rPr>
        <w:t xml:space="preserve">ounty is vulnerable to thunderstorms, microbursts, and high winds. </w:t>
      </w:r>
      <w:r w:rsidR="00975E38" w:rsidRPr="00EE65C5">
        <w:rPr>
          <w:rFonts w:ascii="Arial" w:hAnsi="Arial" w:cs="Arial"/>
        </w:rPr>
        <w:t xml:space="preserve">During the summer months, southwest to southerly winds are prevalent in the </w:t>
      </w:r>
      <w:r w:rsidR="00D11214" w:rsidRPr="00EE65C5">
        <w:rPr>
          <w:rFonts w:ascii="Arial" w:hAnsi="Arial" w:cs="Arial"/>
        </w:rPr>
        <w:t>c</w:t>
      </w:r>
      <w:r w:rsidR="00975E38" w:rsidRPr="00EE65C5">
        <w:rPr>
          <w:rFonts w:ascii="Arial" w:hAnsi="Arial" w:cs="Arial"/>
        </w:rPr>
        <w:t>ounty. Severe high winds generally fell trees and branches onto power lines, causing power and communication outages.  Heavy rains usually result in flash flooding or erosion</w:t>
      </w:r>
      <w:r w:rsidR="0040015B" w:rsidRPr="00EE65C5">
        <w:rPr>
          <w:rFonts w:ascii="Arial" w:hAnsi="Arial" w:cs="Arial"/>
        </w:rPr>
        <w:t>.  As previously noted, there have been more occurrences of severe summer storms in recent years.</w:t>
      </w:r>
    </w:p>
    <w:p w:rsidR="008253EB" w:rsidRPr="00EE65C5" w:rsidRDefault="008253EB" w:rsidP="00C32071">
      <w:pPr>
        <w:ind w:left="780"/>
        <w:jc w:val="both"/>
        <w:rPr>
          <w:rFonts w:ascii="Arial" w:hAnsi="Arial" w:cs="Arial"/>
          <w:b/>
        </w:rPr>
      </w:pPr>
    </w:p>
    <w:p w:rsidR="00C32071" w:rsidRPr="00EE65C5" w:rsidRDefault="00C32071" w:rsidP="00B82F5E">
      <w:pPr>
        <w:numPr>
          <w:ilvl w:val="0"/>
          <w:numId w:val="14"/>
        </w:numPr>
        <w:jc w:val="both"/>
        <w:rPr>
          <w:rFonts w:ascii="Arial" w:hAnsi="Arial" w:cs="Arial"/>
        </w:rPr>
      </w:pPr>
      <w:r w:rsidRPr="00EE65C5">
        <w:rPr>
          <w:rFonts w:ascii="Arial" w:hAnsi="Arial" w:cs="Arial"/>
          <w:b/>
        </w:rPr>
        <w:t>Wildfires.</w:t>
      </w:r>
      <w:r w:rsidRPr="00EE65C5">
        <w:rPr>
          <w:rFonts w:ascii="Arial" w:hAnsi="Arial" w:cs="Arial"/>
        </w:rPr>
        <w:t xml:space="preserve"> </w:t>
      </w:r>
      <w:r w:rsidR="00FD4A88" w:rsidRPr="00EE65C5">
        <w:rPr>
          <w:rFonts w:ascii="Arial" w:hAnsi="Arial" w:cs="Arial"/>
        </w:rPr>
        <w:t>The western part of</w:t>
      </w:r>
      <w:r w:rsidR="00FD4A88" w:rsidRPr="00EE65C5">
        <w:rPr>
          <w:rFonts w:ascii="Arial" w:hAnsi="Arial" w:cs="Arial"/>
          <w:b/>
        </w:rPr>
        <w:t xml:space="preserve"> </w:t>
      </w:r>
      <w:r w:rsidRPr="00EE65C5">
        <w:rPr>
          <w:rFonts w:ascii="Arial" w:hAnsi="Arial" w:cs="Arial"/>
        </w:rPr>
        <w:t>Aroostook County is heavily forested, and</w:t>
      </w:r>
      <w:r w:rsidR="00FD4A88" w:rsidRPr="00EE65C5">
        <w:rPr>
          <w:rFonts w:ascii="Arial" w:hAnsi="Arial" w:cs="Arial"/>
          <w:b/>
        </w:rPr>
        <w:t xml:space="preserve"> </w:t>
      </w:r>
      <w:r w:rsidR="00FD4A88" w:rsidRPr="00EE65C5">
        <w:rPr>
          <w:rFonts w:ascii="Arial" w:hAnsi="Arial" w:cs="Arial"/>
        </w:rPr>
        <w:t>could be</w:t>
      </w:r>
      <w:r w:rsidRPr="00EE65C5">
        <w:rPr>
          <w:rFonts w:ascii="Arial" w:hAnsi="Arial" w:cs="Arial"/>
        </w:rPr>
        <w:t xml:space="preserve"> vulnerable to forest fires. However, all of the organized municipalities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are served by capable fire departments. The Maine Forest Service has been very active in forest fire prevention activities, and, through meetings convened by the Aroostook County Emergency Management Agency, meets periodically with municipal fire chiefs on matters related to wildfire prevention and response activities. </w:t>
      </w:r>
    </w:p>
    <w:p w:rsidR="00D616C0" w:rsidRPr="00EE65C5" w:rsidRDefault="00D616C0" w:rsidP="00D616C0">
      <w:pPr>
        <w:pStyle w:val="ListParagraph"/>
        <w:rPr>
          <w:rFonts w:ascii="Arial" w:hAnsi="Arial" w:cs="Arial"/>
        </w:rPr>
      </w:pPr>
    </w:p>
    <w:p w:rsidR="00D616C0" w:rsidRPr="00EE65C5" w:rsidRDefault="00D616C0" w:rsidP="00D616C0">
      <w:pPr>
        <w:ind w:left="720"/>
        <w:jc w:val="both"/>
        <w:rPr>
          <w:rFonts w:ascii="Arial" w:hAnsi="Arial" w:cs="Arial"/>
        </w:rPr>
      </w:pPr>
      <w:r w:rsidRPr="00EE65C5">
        <w:rPr>
          <w:rFonts w:ascii="Arial" w:hAnsi="Arial" w:cs="Arial"/>
        </w:rPr>
        <w:t>The western part of Aroostook County consists of large forests with no homes.  Well-distributed rainfall normally reduces forest fire risks, but seasonal variations, rapidly draining soils and unusually dry periods can induce major blazes.  In addition, insect damage (such as the hemlock woolly adelgid and spruce budworm) diseases, severe weather, and residential and commercial developments in wooded areas can</w:t>
      </w:r>
      <w:r w:rsidRPr="00EE65C5">
        <w:rPr>
          <w:rFonts w:ascii="Arial" w:hAnsi="Arial" w:cs="Arial"/>
          <w:b/>
        </w:rPr>
        <w:t xml:space="preserve"> </w:t>
      </w:r>
      <w:r w:rsidRPr="00EE65C5">
        <w:rPr>
          <w:rFonts w:ascii="Arial" w:hAnsi="Arial" w:cs="Arial"/>
        </w:rPr>
        <w:t>greatly increase the potential for catastrophic fires.  Over time, a considerable fuel supply can accumulate from the ignitable slash of some logging operations and/or from dead trees left standing on the forest floor after insect infestations.</w:t>
      </w:r>
    </w:p>
    <w:p w:rsidR="00D616C0" w:rsidRPr="00EE65C5" w:rsidRDefault="00D616C0" w:rsidP="00D616C0">
      <w:pPr>
        <w:pStyle w:val="ListParagraph"/>
        <w:rPr>
          <w:rFonts w:ascii="Arial" w:hAnsi="Arial" w:cs="Arial"/>
        </w:rPr>
      </w:pPr>
    </w:p>
    <w:p w:rsidR="00D616C0" w:rsidRPr="00EE65C5" w:rsidRDefault="00D616C0" w:rsidP="002D4B09">
      <w:pPr>
        <w:pStyle w:val="ListParagraph"/>
        <w:numPr>
          <w:ilvl w:val="0"/>
          <w:numId w:val="14"/>
        </w:numPr>
        <w:autoSpaceDE w:val="0"/>
        <w:autoSpaceDN w:val="0"/>
        <w:adjustRightInd w:val="0"/>
        <w:spacing w:line="249" w:lineRule="atLeast"/>
        <w:jc w:val="both"/>
        <w:rPr>
          <w:rFonts w:ascii="Arial" w:hAnsi="Arial" w:cs="Arial"/>
        </w:rPr>
      </w:pPr>
      <w:r w:rsidRPr="00EE65C5">
        <w:rPr>
          <w:rFonts w:ascii="Arial" w:hAnsi="Arial" w:cs="Arial"/>
          <w:b/>
          <w:sz w:val="24"/>
          <w:szCs w:val="24"/>
        </w:rPr>
        <w:t>Drought.</w:t>
      </w:r>
      <w:r w:rsidRPr="00EE65C5">
        <w:rPr>
          <w:rFonts w:ascii="Arial" w:hAnsi="Arial" w:cs="Arial"/>
          <w:sz w:val="24"/>
          <w:szCs w:val="24"/>
        </w:rPr>
        <w:t xml:space="preserve"> The entire county is vulnerable to drought. </w:t>
      </w:r>
      <w:r w:rsidR="00C6311B" w:rsidRPr="00EE65C5">
        <w:rPr>
          <w:rFonts w:ascii="Arial" w:hAnsi="Arial" w:cs="Arial"/>
          <w:sz w:val="24"/>
          <w:szCs w:val="24"/>
        </w:rPr>
        <w:t xml:space="preserve"> During summer months, </w:t>
      </w:r>
      <w:r w:rsidR="00776C08" w:rsidRPr="00EE65C5">
        <w:rPr>
          <w:rFonts w:ascii="Arial" w:hAnsi="Arial" w:cs="Arial"/>
          <w:sz w:val="24"/>
          <w:szCs w:val="24"/>
        </w:rPr>
        <w:t xml:space="preserve">below average precipitation can lead to </w:t>
      </w:r>
      <w:r w:rsidR="00FD3C3D" w:rsidRPr="00EE65C5">
        <w:rPr>
          <w:rFonts w:ascii="Arial" w:hAnsi="Arial" w:cs="Arial"/>
          <w:sz w:val="24"/>
          <w:szCs w:val="24"/>
        </w:rPr>
        <w:t xml:space="preserve">declining water levels in rivers, streams, lakes, ponds and wetlands, as well as declining ground water levels. </w:t>
      </w:r>
    </w:p>
    <w:p w:rsidR="002D4B09" w:rsidRPr="00EE65C5" w:rsidRDefault="002D4B09" w:rsidP="00C32071">
      <w:pPr>
        <w:ind w:left="780"/>
        <w:jc w:val="both"/>
        <w:rPr>
          <w:rFonts w:ascii="Arial" w:hAnsi="Arial" w:cs="Arial"/>
        </w:rPr>
      </w:pPr>
    </w:p>
    <w:p w:rsidR="00C32071" w:rsidRPr="00EE65C5" w:rsidRDefault="00C32071" w:rsidP="00C32071">
      <w:pPr>
        <w:jc w:val="both"/>
        <w:rPr>
          <w:rFonts w:ascii="Arial" w:hAnsi="Arial" w:cs="Arial"/>
        </w:rPr>
      </w:pPr>
      <w:r w:rsidRPr="00EE65C5">
        <w:rPr>
          <w:rFonts w:ascii="Arial" w:hAnsi="Arial" w:cs="Arial"/>
          <w:b/>
        </w:rPr>
        <w:t xml:space="preserve">B. </w:t>
      </w:r>
      <w:r w:rsidRPr="00EE65C5">
        <w:rPr>
          <w:rFonts w:ascii="Arial" w:hAnsi="Arial" w:cs="Arial"/>
          <w:b/>
        </w:rPr>
        <w:tab/>
        <w:t>Im</w:t>
      </w:r>
      <w:r w:rsidR="008253EB" w:rsidRPr="00EE65C5">
        <w:rPr>
          <w:rFonts w:ascii="Arial" w:hAnsi="Arial" w:cs="Arial"/>
          <w:b/>
        </w:rPr>
        <w:t>pacts of each hazard on Aroostook</w:t>
      </w:r>
      <w:r w:rsidRPr="00EE65C5">
        <w:rPr>
          <w:rFonts w:ascii="Arial" w:hAnsi="Arial" w:cs="Arial"/>
          <w:b/>
        </w:rPr>
        <w:t xml:space="preserve"> County</w:t>
      </w:r>
    </w:p>
    <w:p w:rsidR="00C32071" w:rsidRPr="00EE65C5" w:rsidRDefault="00C32071" w:rsidP="00C32071">
      <w:pPr>
        <w:jc w:val="both"/>
        <w:rPr>
          <w:rFonts w:ascii="Arial" w:hAnsi="Arial" w:cs="Arial"/>
        </w:rPr>
      </w:pPr>
    </w:p>
    <w:p w:rsidR="00C32071" w:rsidRPr="00EE65C5" w:rsidRDefault="00C32071" w:rsidP="00B82F5E">
      <w:pPr>
        <w:numPr>
          <w:ilvl w:val="0"/>
          <w:numId w:val="15"/>
        </w:numPr>
        <w:jc w:val="both"/>
        <w:rPr>
          <w:rFonts w:ascii="Arial" w:hAnsi="Arial" w:cs="Arial"/>
        </w:rPr>
      </w:pPr>
      <w:r w:rsidRPr="00EE65C5">
        <w:rPr>
          <w:rFonts w:ascii="Arial" w:hAnsi="Arial" w:cs="Arial"/>
          <w:b/>
        </w:rPr>
        <w:t>Flooding</w:t>
      </w:r>
      <w:r w:rsidRPr="00EE65C5">
        <w:rPr>
          <w:rFonts w:ascii="Arial" w:hAnsi="Arial" w:cs="Arial"/>
        </w:rPr>
        <w:t xml:space="preserve">. In addition to damages to residential and commercial structures in some locations, the typical damages resulting from </w:t>
      </w:r>
      <w:r w:rsidR="008253EB" w:rsidRPr="00EE65C5">
        <w:rPr>
          <w:rFonts w:ascii="Arial" w:hAnsi="Arial" w:cs="Arial"/>
        </w:rPr>
        <w:t xml:space="preserve">flooding in </w:t>
      </w:r>
      <w:smartTag w:uri="urn:schemas-microsoft-com:office:smarttags" w:element="place">
        <w:smartTag w:uri="urn:schemas-microsoft-com:office:smarttags" w:element="PlaceName">
          <w:r w:rsidR="008253EB"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include damages to roads and their respective drainage systems. Historically, flood damages have included partial or complete road washouts, as well as severe erosion of roadside ditches, resulting in hazards to motorists if their vehicles go off the road. In some cases, entire communities have been partly or completely isolated because the only road serving the town has been damaged by floods. </w:t>
      </w:r>
    </w:p>
    <w:p w:rsidR="00C32071" w:rsidRPr="00EE65C5" w:rsidRDefault="00C32071" w:rsidP="00C32071">
      <w:pPr>
        <w:ind w:left="748"/>
        <w:jc w:val="both"/>
        <w:rPr>
          <w:rFonts w:ascii="Arial" w:hAnsi="Arial" w:cs="Arial"/>
        </w:rPr>
      </w:pPr>
    </w:p>
    <w:p w:rsidR="00C32071" w:rsidRPr="00EE65C5" w:rsidRDefault="008253EB" w:rsidP="00B82F5E">
      <w:pPr>
        <w:numPr>
          <w:ilvl w:val="0"/>
          <w:numId w:val="15"/>
        </w:numPr>
        <w:jc w:val="both"/>
        <w:rPr>
          <w:rFonts w:ascii="Arial" w:hAnsi="Arial" w:cs="Arial"/>
        </w:rPr>
      </w:pPr>
      <w:r w:rsidRPr="00EE65C5">
        <w:rPr>
          <w:rFonts w:ascii="Arial" w:hAnsi="Arial" w:cs="Arial"/>
          <w:b/>
        </w:rPr>
        <w:t>Severe Winter S</w:t>
      </w:r>
      <w:r w:rsidR="00C32071" w:rsidRPr="00EE65C5">
        <w:rPr>
          <w:rFonts w:ascii="Arial" w:hAnsi="Arial" w:cs="Arial"/>
          <w:b/>
        </w:rPr>
        <w:t>torms.</w:t>
      </w:r>
      <w:r w:rsidR="00C32071" w:rsidRPr="00EE65C5">
        <w:rPr>
          <w:rFonts w:ascii="Arial" w:hAnsi="Arial" w:cs="Arial"/>
        </w:rPr>
        <w:t xml:space="preserve"> The impacts of severe winter storms include road closures (and the subsequent inability of emergency vehicles to provide help), the loss of power </w:t>
      </w:r>
      <w:r w:rsidR="00C32071" w:rsidRPr="00EE65C5">
        <w:rPr>
          <w:rFonts w:ascii="Arial" w:hAnsi="Arial" w:cs="Arial"/>
        </w:rPr>
        <w:lastRenderedPageBreak/>
        <w:t>for extended periods of time, high costs to local governments for snow removal efforts, and loss of income to businesses and individuals due to business closures. Roof collapses, both residential and commercial, are rare but they can occur when snow loads become extreme.</w:t>
      </w:r>
    </w:p>
    <w:p w:rsidR="002D4B09" w:rsidRPr="00EE65C5" w:rsidRDefault="002D4B09" w:rsidP="008253EB">
      <w:pPr>
        <w:pStyle w:val="ListParagraph"/>
        <w:rPr>
          <w:rFonts w:ascii="Arial" w:hAnsi="Arial" w:cs="Arial"/>
          <w:strike/>
        </w:rPr>
      </w:pPr>
    </w:p>
    <w:p w:rsidR="008253EB" w:rsidRPr="00EE65C5" w:rsidRDefault="002D4B09" w:rsidP="002D4B09">
      <w:pPr>
        <w:pStyle w:val="ListParagraph"/>
        <w:jc w:val="both"/>
        <w:rPr>
          <w:rFonts w:ascii="Arial" w:hAnsi="Arial" w:cs="Arial"/>
          <w:sz w:val="24"/>
          <w:szCs w:val="24"/>
        </w:rPr>
      </w:pPr>
      <w:r w:rsidRPr="00EE65C5">
        <w:rPr>
          <w:rFonts w:ascii="Arial" w:hAnsi="Arial" w:cs="Arial"/>
          <w:sz w:val="24"/>
          <w:szCs w:val="24"/>
        </w:rPr>
        <w:t xml:space="preserve">The snow pack makes an important contribution to both surface and groundwater supplies, and years with a low snow pack can lead to water shortages by late summer.  Melting of the snow pack in March and April is </w:t>
      </w:r>
      <w:r w:rsidR="005443FF" w:rsidRPr="00EE65C5">
        <w:rPr>
          <w:rFonts w:ascii="Arial" w:hAnsi="Arial" w:cs="Arial"/>
          <w:sz w:val="24"/>
          <w:szCs w:val="24"/>
        </w:rPr>
        <w:t>usually</w:t>
      </w:r>
      <w:r w:rsidRPr="00EE65C5">
        <w:rPr>
          <w:rFonts w:ascii="Arial" w:hAnsi="Arial" w:cs="Arial"/>
          <w:sz w:val="24"/>
          <w:szCs w:val="24"/>
        </w:rPr>
        <w:t xml:space="preserve"> gradual enough to prevent serious flooding</w:t>
      </w:r>
      <w:r w:rsidR="005443FF" w:rsidRPr="00EE65C5">
        <w:rPr>
          <w:rFonts w:ascii="Arial" w:hAnsi="Arial" w:cs="Arial"/>
          <w:sz w:val="24"/>
          <w:szCs w:val="24"/>
        </w:rPr>
        <w:t>. However</w:t>
      </w:r>
      <w:r w:rsidRPr="00EE65C5">
        <w:rPr>
          <w:rFonts w:ascii="Arial" w:hAnsi="Arial" w:cs="Arial"/>
          <w:sz w:val="24"/>
          <w:szCs w:val="24"/>
        </w:rPr>
        <w:t xml:space="preserve">, in Aroostook County, </w:t>
      </w:r>
      <w:r w:rsidR="005443FF" w:rsidRPr="00EE65C5">
        <w:rPr>
          <w:rFonts w:ascii="Arial" w:hAnsi="Arial" w:cs="Arial"/>
          <w:sz w:val="24"/>
          <w:szCs w:val="24"/>
        </w:rPr>
        <w:t xml:space="preserve">when </w:t>
      </w:r>
      <w:r w:rsidRPr="00EE65C5">
        <w:rPr>
          <w:rFonts w:ascii="Arial" w:hAnsi="Arial" w:cs="Arial"/>
          <w:sz w:val="24"/>
          <w:szCs w:val="24"/>
        </w:rPr>
        <w:t>melting snow</w:t>
      </w:r>
      <w:r w:rsidR="005443FF" w:rsidRPr="00EE65C5">
        <w:rPr>
          <w:rFonts w:ascii="Arial" w:hAnsi="Arial" w:cs="Arial"/>
          <w:sz w:val="24"/>
          <w:szCs w:val="24"/>
        </w:rPr>
        <w:t>s</w:t>
      </w:r>
      <w:r w:rsidRPr="00EE65C5">
        <w:rPr>
          <w:rFonts w:ascii="Arial" w:hAnsi="Arial" w:cs="Arial"/>
          <w:sz w:val="24"/>
          <w:szCs w:val="24"/>
        </w:rPr>
        <w:t xml:space="preserve"> combine with rainstorms, </w:t>
      </w:r>
      <w:r w:rsidR="005443FF" w:rsidRPr="00EE65C5">
        <w:rPr>
          <w:rFonts w:ascii="Arial" w:hAnsi="Arial" w:cs="Arial"/>
          <w:sz w:val="24"/>
          <w:szCs w:val="24"/>
        </w:rPr>
        <w:t>the volume of water can overwhelm</w:t>
      </w:r>
      <w:r w:rsidRPr="00EE65C5">
        <w:rPr>
          <w:rFonts w:ascii="Arial" w:hAnsi="Arial" w:cs="Arial"/>
          <w:sz w:val="24"/>
          <w:szCs w:val="24"/>
        </w:rPr>
        <w:t xml:space="preserve"> watersheds, ditches and culverts, lead</w:t>
      </w:r>
      <w:r w:rsidR="005443FF" w:rsidRPr="00EE65C5">
        <w:rPr>
          <w:rFonts w:ascii="Arial" w:hAnsi="Arial" w:cs="Arial"/>
          <w:sz w:val="24"/>
          <w:szCs w:val="24"/>
        </w:rPr>
        <w:t>ing</w:t>
      </w:r>
      <w:r w:rsidRPr="00EE65C5">
        <w:rPr>
          <w:rFonts w:ascii="Arial" w:hAnsi="Arial" w:cs="Arial"/>
          <w:sz w:val="24"/>
          <w:szCs w:val="24"/>
        </w:rPr>
        <w:t xml:space="preserve"> to road</w:t>
      </w:r>
      <w:r w:rsidR="005443FF" w:rsidRPr="00EE65C5">
        <w:rPr>
          <w:rFonts w:ascii="Arial" w:hAnsi="Arial" w:cs="Arial"/>
          <w:sz w:val="24"/>
          <w:szCs w:val="24"/>
        </w:rPr>
        <w:t xml:space="preserve"> and property damages</w:t>
      </w:r>
      <w:r w:rsidRPr="00EE65C5">
        <w:rPr>
          <w:rFonts w:ascii="Arial" w:hAnsi="Arial" w:cs="Arial"/>
          <w:sz w:val="24"/>
          <w:szCs w:val="24"/>
        </w:rPr>
        <w:t xml:space="preserve">. </w:t>
      </w:r>
      <w:r w:rsidR="004F1215" w:rsidRPr="00EE65C5">
        <w:rPr>
          <w:rFonts w:ascii="Arial" w:hAnsi="Arial" w:cs="Arial"/>
          <w:sz w:val="24"/>
          <w:szCs w:val="24"/>
        </w:rPr>
        <w:t>Such was the case in 2008</w:t>
      </w:r>
      <w:r w:rsidR="005443FF" w:rsidRPr="00EE65C5">
        <w:rPr>
          <w:rFonts w:ascii="Arial" w:hAnsi="Arial" w:cs="Arial"/>
          <w:sz w:val="24"/>
          <w:szCs w:val="24"/>
        </w:rPr>
        <w:t>, when major flooding resulted in Disaster Declaration DR-1755.</w:t>
      </w:r>
    </w:p>
    <w:p w:rsidR="002D4B09" w:rsidRPr="00EE65C5" w:rsidRDefault="002D4B09" w:rsidP="008253EB">
      <w:pPr>
        <w:pStyle w:val="ListParagraph"/>
        <w:rPr>
          <w:rFonts w:ascii="Arial" w:hAnsi="Arial" w:cs="Arial"/>
          <w:sz w:val="24"/>
          <w:szCs w:val="24"/>
        </w:rPr>
      </w:pPr>
    </w:p>
    <w:p w:rsidR="00C32071" w:rsidRPr="00EE65C5" w:rsidRDefault="008253EB" w:rsidP="00B82F5E">
      <w:pPr>
        <w:numPr>
          <w:ilvl w:val="0"/>
          <w:numId w:val="15"/>
        </w:numPr>
        <w:jc w:val="both"/>
        <w:rPr>
          <w:rFonts w:ascii="Arial" w:hAnsi="Arial" w:cs="Arial"/>
        </w:rPr>
      </w:pPr>
      <w:r w:rsidRPr="00EE65C5">
        <w:rPr>
          <w:rFonts w:ascii="Arial" w:hAnsi="Arial" w:cs="Arial"/>
          <w:b/>
        </w:rPr>
        <w:t>Severe Summer Storms</w:t>
      </w:r>
      <w:r w:rsidR="00CE51A3" w:rsidRPr="00EE65C5">
        <w:rPr>
          <w:rFonts w:ascii="Arial" w:hAnsi="Arial" w:cs="Arial"/>
        </w:rPr>
        <w:t>.  The damages from summer storms typically involve the washout of roads, downed utility lines and debris clearance.  If severe enough, this could result in the loss of income to businesses and indiv</w:t>
      </w:r>
      <w:r w:rsidR="0040015B" w:rsidRPr="00EE65C5">
        <w:rPr>
          <w:rFonts w:ascii="Arial" w:hAnsi="Arial" w:cs="Arial"/>
        </w:rPr>
        <w:t xml:space="preserve">iduals due to business closures.  </w:t>
      </w:r>
    </w:p>
    <w:p w:rsidR="0040015B" w:rsidRPr="00EE65C5" w:rsidRDefault="0040015B" w:rsidP="0040015B">
      <w:pPr>
        <w:pStyle w:val="ListParagraph"/>
        <w:rPr>
          <w:rFonts w:ascii="Arial" w:hAnsi="Arial" w:cs="Arial"/>
          <w:sz w:val="24"/>
          <w:szCs w:val="24"/>
        </w:rPr>
      </w:pPr>
    </w:p>
    <w:p w:rsidR="00C32071" w:rsidRPr="00EE65C5" w:rsidRDefault="00C32071" w:rsidP="00B82F5E">
      <w:pPr>
        <w:numPr>
          <w:ilvl w:val="0"/>
          <w:numId w:val="15"/>
        </w:numPr>
        <w:jc w:val="both"/>
        <w:rPr>
          <w:rFonts w:ascii="Arial" w:hAnsi="Arial" w:cs="Arial"/>
        </w:rPr>
      </w:pPr>
      <w:r w:rsidRPr="00EE65C5">
        <w:rPr>
          <w:rFonts w:ascii="Arial" w:hAnsi="Arial" w:cs="Arial"/>
          <w:b/>
        </w:rPr>
        <w:t xml:space="preserve">Wildfires. </w:t>
      </w:r>
      <w:r w:rsidRPr="00EE65C5">
        <w:rPr>
          <w:rFonts w:ascii="Arial" w:hAnsi="Arial" w:cs="Arial"/>
        </w:rPr>
        <w:t>The primary impacts include damages to homes located in the wildland-urban interface and loss of valuable timberland. A larger percentage of homes in rural towns are located in the wildland-urban interface than homes</w:t>
      </w:r>
      <w:r w:rsidR="008253EB" w:rsidRPr="00EE65C5">
        <w:rPr>
          <w:rFonts w:ascii="Arial" w:hAnsi="Arial" w:cs="Arial"/>
        </w:rPr>
        <w:t xml:space="preserve"> in village areas. The western </w:t>
      </w:r>
      <w:r w:rsidRPr="00EE65C5">
        <w:rPr>
          <w:rFonts w:ascii="Arial" w:hAnsi="Arial" w:cs="Arial"/>
        </w:rPr>
        <w:t xml:space="preserve">part of the </w:t>
      </w:r>
      <w:r w:rsidR="00D11214" w:rsidRPr="00EE65C5">
        <w:rPr>
          <w:rFonts w:ascii="Arial" w:hAnsi="Arial" w:cs="Arial"/>
        </w:rPr>
        <w:t>c</w:t>
      </w:r>
      <w:r w:rsidRPr="00EE65C5">
        <w:rPr>
          <w:rFonts w:ascii="Arial" w:hAnsi="Arial" w:cs="Arial"/>
        </w:rPr>
        <w:t>ounty includes vast tracts of forestland that could be damaged by wildfires.</w:t>
      </w:r>
    </w:p>
    <w:p w:rsidR="00FD3C3D" w:rsidRPr="00EE65C5" w:rsidRDefault="00FD3C3D" w:rsidP="00FD3C3D">
      <w:pPr>
        <w:pStyle w:val="ListParagraph"/>
        <w:rPr>
          <w:rFonts w:ascii="Arial" w:hAnsi="Arial" w:cs="Arial"/>
        </w:rPr>
      </w:pPr>
    </w:p>
    <w:p w:rsidR="00FD3C3D" w:rsidRPr="00EE65C5" w:rsidRDefault="00FD3C3D" w:rsidP="00B82F5E">
      <w:pPr>
        <w:numPr>
          <w:ilvl w:val="0"/>
          <w:numId w:val="15"/>
        </w:numPr>
        <w:jc w:val="both"/>
        <w:rPr>
          <w:rFonts w:ascii="Arial" w:hAnsi="Arial" w:cs="Arial"/>
        </w:rPr>
      </w:pPr>
      <w:r w:rsidRPr="00EE65C5">
        <w:rPr>
          <w:rFonts w:ascii="Arial" w:hAnsi="Arial" w:cs="Arial"/>
          <w:b/>
        </w:rPr>
        <w:t>Drought.</w:t>
      </w:r>
      <w:r w:rsidRPr="00EE65C5">
        <w:rPr>
          <w:rFonts w:ascii="Arial" w:hAnsi="Arial" w:cs="Arial"/>
        </w:rPr>
        <w:t xml:space="preserve"> The primary impacts include damages to crop yields, private wells running dry, public water supplies running low</w:t>
      </w:r>
      <w:r w:rsidR="00A70C24" w:rsidRPr="00EE65C5">
        <w:rPr>
          <w:rFonts w:ascii="Arial" w:hAnsi="Arial" w:cs="Arial"/>
        </w:rPr>
        <w:t xml:space="preserve"> and/or experiencing water quality problems</w:t>
      </w:r>
      <w:r w:rsidRPr="00EE65C5">
        <w:rPr>
          <w:rFonts w:ascii="Arial" w:hAnsi="Arial" w:cs="Arial"/>
        </w:rPr>
        <w:t>, and forested areas of the county threatened by wildfires.</w:t>
      </w:r>
    </w:p>
    <w:p w:rsidR="00CE51A3" w:rsidRPr="00EE65C5" w:rsidRDefault="00CE51A3" w:rsidP="00C32071">
      <w:pPr>
        <w:jc w:val="both"/>
        <w:rPr>
          <w:rFonts w:ascii="Arial" w:hAnsi="Arial" w:cs="Arial"/>
        </w:rPr>
      </w:pPr>
    </w:p>
    <w:p w:rsidR="00576506" w:rsidRPr="00EE65C5" w:rsidRDefault="00FD51FD" w:rsidP="004A0EFB">
      <w:pPr>
        <w:jc w:val="both"/>
        <w:rPr>
          <w:rFonts w:ascii="Arial" w:hAnsi="Arial" w:cs="Arial"/>
        </w:rPr>
      </w:pPr>
      <w:r w:rsidRPr="00EE65C5">
        <w:rPr>
          <w:rFonts w:ascii="Arial" w:hAnsi="Arial" w:cs="Arial"/>
          <w:b/>
        </w:rPr>
        <w:t xml:space="preserve">Repetitive Loss Properties. </w:t>
      </w:r>
      <w:r w:rsidR="00576506" w:rsidRPr="00EE65C5">
        <w:rPr>
          <w:rFonts w:ascii="Arial" w:hAnsi="Arial" w:cs="Arial"/>
        </w:rPr>
        <w:t>The following table represents repetitive loss properties in Aroostook County.  Privacy laws prohibit reporting any more information than is shown below.</w:t>
      </w:r>
      <w:r w:rsidR="004A0EFB" w:rsidRPr="00EE65C5">
        <w:rPr>
          <w:rFonts w:ascii="Arial" w:hAnsi="Arial" w:cs="Arial"/>
        </w:rPr>
        <w:t xml:space="preserve"> The NFIP definition of a repetitive loss property is any insurable building for which two or more claims of more than $1,000 were paid by the NFIP within any rolling 10-year period since 1978.</w:t>
      </w:r>
    </w:p>
    <w:p w:rsidR="00576506" w:rsidRPr="00EE65C5" w:rsidRDefault="00576506" w:rsidP="00576506">
      <w:pPr>
        <w:autoSpaceDE w:val="0"/>
        <w:autoSpaceDN w:val="0"/>
        <w:adjustRightInd w:val="0"/>
        <w:spacing w:line="249" w:lineRule="atLeast"/>
        <w:jc w:val="both"/>
        <w:rPr>
          <w:rFonts w:ascii="Arial" w:hAnsi="Arial" w:cs="Arial"/>
        </w:rPr>
      </w:pPr>
    </w:p>
    <w:p w:rsidR="00D11214" w:rsidRPr="00EE65C5" w:rsidRDefault="00D11214" w:rsidP="00576506">
      <w:pPr>
        <w:autoSpaceDE w:val="0"/>
        <w:autoSpaceDN w:val="0"/>
        <w:adjustRightInd w:val="0"/>
        <w:spacing w:line="249" w:lineRule="atLeast"/>
        <w:jc w:val="both"/>
        <w:rPr>
          <w:rFonts w:ascii="Arial" w:hAnsi="Arial" w:cs="Arial"/>
        </w:rPr>
      </w:pPr>
    </w:p>
    <w:p w:rsidR="00D11214" w:rsidRPr="00EE65C5" w:rsidRDefault="00D11214" w:rsidP="00576506">
      <w:pPr>
        <w:autoSpaceDE w:val="0"/>
        <w:autoSpaceDN w:val="0"/>
        <w:adjustRightInd w:val="0"/>
        <w:spacing w:line="249" w:lineRule="atLeast"/>
        <w:jc w:val="both"/>
        <w:rPr>
          <w:rFonts w:ascii="Arial" w:hAnsi="Arial" w:cs="Arial"/>
        </w:rPr>
      </w:pPr>
    </w:p>
    <w:p w:rsidR="00D11214" w:rsidRPr="00EE65C5" w:rsidRDefault="00D11214" w:rsidP="00576506">
      <w:pPr>
        <w:autoSpaceDE w:val="0"/>
        <w:autoSpaceDN w:val="0"/>
        <w:adjustRightInd w:val="0"/>
        <w:spacing w:line="249" w:lineRule="atLeast"/>
        <w:jc w:val="both"/>
        <w:rPr>
          <w:rFonts w:ascii="Arial" w:hAnsi="Arial" w:cs="Arial"/>
        </w:rPr>
      </w:pPr>
    </w:p>
    <w:p w:rsidR="00D11214" w:rsidRPr="00EE65C5" w:rsidRDefault="00D11214" w:rsidP="00576506">
      <w:pPr>
        <w:autoSpaceDE w:val="0"/>
        <w:autoSpaceDN w:val="0"/>
        <w:adjustRightInd w:val="0"/>
        <w:spacing w:line="249" w:lineRule="atLeast"/>
        <w:jc w:val="both"/>
        <w:rPr>
          <w:rFonts w:ascii="Arial" w:hAnsi="Arial" w:cs="Arial"/>
        </w:rPr>
      </w:pPr>
    </w:p>
    <w:p w:rsidR="00D11214" w:rsidRPr="00EE65C5" w:rsidRDefault="00D11214" w:rsidP="00576506">
      <w:pPr>
        <w:autoSpaceDE w:val="0"/>
        <w:autoSpaceDN w:val="0"/>
        <w:adjustRightInd w:val="0"/>
        <w:spacing w:line="249" w:lineRule="atLeast"/>
        <w:jc w:val="both"/>
        <w:rPr>
          <w:rFonts w:ascii="Arial" w:hAnsi="Arial" w:cs="Arial"/>
        </w:rPr>
      </w:pPr>
    </w:p>
    <w:p w:rsidR="00D11214" w:rsidRPr="00EE65C5" w:rsidRDefault="00D11214" w:rsidP="00576506">
      <w:pPr>
        <w:autoSpaceDE w:val="0"/>
        <w:autoSpaceDN w:val="0"/>
        <w:adjustRightInd w:val="0"/>
        <w:spacing w:line="249" w:lineRule="atLeast"/>
        <w:jc w:val="both"/>
        <w:rPr>
          <w:rFonts w:ascii="Arial" w:hAnsi="Arial" w:cs="Arial"/>
        </w:rPr>
      </w:pPr>
    </w:p>
    <w:p w:rsidR="00D11214" w:rsidRPr="00EE65C5" w:rsidRDefault="00D11214" w:rsidP="00576506">
      <w:pPr>
        <w:autoSpaceDE w:val="0"/>
        <w:autoSpaceDN w:val="0"/>
        <w:adjustRightInd w:val="0"/>
        <w:spacing w:line="249" w:lineRule="atLeast"/>
        <w:jc w:val="both"/>
        <w:rPr>
          <w:rFonts w:ascii="Arial" w:hAnsi="Arial" w:cs="Arial"/>
        </w:rPr>
      </w:pPr>
    </w:p>
    <w:p w:rsidR="00D11214" w:rsidRPr="00EE65C5" w:rsidRDefault="00D11214" w:rsidP="00576506">
      <w:pPr>
        <w:autoSpaceDE w:val="0"/>
        <w:autoSpaceDN w:val="0"/>
        <w:adjustRightInd w:val="0"/>
        <w:spacing w:line="249" w:lineRule="atLeast"/>
        <w:jc w:val="both"/>
        <w:rPr>
          <w:rFonts w:ascii="Arial" w:hAnsi="Arial" w:cs="Arial"/>
        </w:rPr>
      </w:pPr>
    </w:p>
    <w:p w:rsidR="00E10C5B" w:rsidRPr="00EE65C5" w:rsidRDefault="00E10C5B">
      <w:pPr>
        <w:suppressAutoHyphens w:val="0"/>
        <w:rPr>
          <w:rFonts w:ascii="Arial" w:hAnsi="Arial" w:cs="Arial"/>
        </w:rPr>
      </w:pPr>
      <w:r w:rsidRPr="00EE65C5">
        <w:rPr>
          <w:rFonts w:ascii="Arial" w:hAnsi="Arial" w:cs="Arial"/>
        </w:rPr>
        <w:br w:type="page"/>
      </w:r>
    </w:p>
    <w:p w:rsidR="00D11214" w:rsidRPr="00EE65C5" w:rsidRDefault="00D11214" w:rsidP="00576506">
      <w:pPr>
        <w:autoSpaceDE w:val="0"/>
        <w:autoSpaceDN w:val="0"/>
        <w:adjustRightInd w:val="0"/>
        <w:spacing w:line="249" w:lineRule="atLeast"/>
        <w:jc w:val="both"/>
        <w:rPr>
          <w:rFonts w:ascii="Arial" w:hAnsi="Arial" w:cs="Arial"/>
        </w:rPr>
      </w:pPr>
    </w:p>
    <w:p w:rsidR="00D11214" w:rsidRPr="00EE65C5" w:rsidRDefault="00D11214" w:rsidP="00576506">
      <w:pPr>
        <w:autoSpaceDE w:val="0"/>
        <w:autoSpaceDN w:val="0"/>
        <w:adjustRightInd w:val="0"/>
        <w:spacing w:line="249" w:lineRule="atLeast"/>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42"/>
        <w:gridCol w:w="1404"/>
        <w:gridCol w:w="2071"/>
        <w:gridCol w:w="1404"/>
        <w:gridCol w:w="2022"/>
      </w:tblGrid>
      <w:tr w:rsidR="00EE65C5" w:rsidRPr="00EE65C5" w:rsidTr="007A0438">
        <w:trPr>
          <w:tblHeader/>
        </w:trPr>
        <w:tc>
          <w:tcPr>
            <w:tcW w:w="8443" w:type="dxa"/>
            <w:gridSpan w:val="5"/>
            <w:tcMar>
              <w:top w:w="0" w:type="dxa"/>
              <w:left w:w="108" w:type="dxa"/>
              <w:bottom w:w="0" w:type="dxa"/>
              <w:right w:w="108" w:type="dxa"/>
            </w:tcMar>
          </w:tcPr>
          <w:p w:rsidR="00D11214" w:rsidRPr="00EE65C5" w:rsidRDefault="00D11214" w:rsidP="00C074BF">
            <w:pPr>
              <w:jc w:val="center"/>
              <w:rPr>
                <w:rFonts w:ascii="Arial" w:hAnsi="Arial" w:cs="Arial"/>
                <w:b/>
                <w:bCs/>
              </w:rPr>
            </w:pPr>
          </w:p>
          <w:p w:rsidR="00D11214" w:rsidRPr="00EE65C5" w:rsidRDefault="00D11214" w:rsidP="00C074BF">
            <w:pPr>
              <w:jc w:val="center"/>
              <w:rPr>
                <w:rFonts w:ascii="Arial" w:hAnsi="Arial" w:cs="Arial"/>
                <w:b/>
                <w:bCs/>
              </w:rPr>
            </w:pPr>
            <w:r w:rsidRPr="00EE65C5">
              <w:rPr>
                <w:rFonts w:ascii="Arial" w:hAnsi="Arial" w:cs="Arial"/>
                <w:b/>
                <w:bCs/>
              </w:rPr>
              <w:t>Repetitive Loss Properties</w:t>
            </w:r>
          </w:p>
        </w:tc>
      </w:tr>
      <w:tr w:rsidR="00EE65C5" w:rsidRPr="00EE65C5" w:rsidTr="00D11214">
        <w:trPr>
          <w:tblHeader/>
        </w:trPr>
        <w:tc>
          <w:tcPr>
            <w:tcW w:w="1542" w:type="dxa"/>
            <w:vMerge w:val="restart"/>
            <w:tcMar>
              <w:top w:w="0" w:type="dxa"/>
              <w:left w:w="108" w:type="dxa"/>
              <w:bottom w:w="0" w:type="dxa"/>
              <w:right w:w="108" w:type="dxa"/>
            </w:tcMar>
          </w:tcPr>
          <w:p w:rsidR="00D11214" w:rsidRPr="00EE65C5" w:rsidRDefault="00D11214" w:rsidP="00C074BF">
            <w:pPr>
              <w:rPr>
                <w:rFonts w:ascii="Arial" w:eastAsia="Calibri" w:hAnsi="Arial" w:cs="Arial"/>
                <w:b/>
                <w:bCs/>
              </w:rPr>
            </w:pPr>
          </w:p>
          <w:p w:rsidR="00D11214" w:rsidRPr="00EE65C5" w:rsidRDefault="00D11214" w:rsidP="00C074BF">
            <w:pPr>
              <w:rPr>
                <w:rFonts w:ascii="Arial" w:eastAsia="Calibri" w:hAnsi="Arial" w:cs="Arial"/>
                <w:b/>
                <w:bCs/>
              </w:rPr>
            </w:pPr>
            <w:r w:rsidRPr="00EE65C5">
              <w:rPr>
                <w:rFonts w:ascii="Arial" w:hAnsi="Arial" w:cs="Arial"/>
                <w:b/>
                <w:bCs/>
              </w:rPr>
              <w:t>Town/City</w:t>
            </w:r>
          </w:p>
        </w:tc>
        <w:tc>
          <w:tcPr>
            <w:tcW w:w="3475" w:type="dxa"/>
            <w:gridSpan w:val="2"/>
            <w:tcMar>
              <w:top w:w="0" w:type="dxa"/>
              <w:left w:w="108" w:type="dxa"/>
              <w:bottom w:w="0" w:type="dxa"/>
              <w:right w:w="108" w:type="dxa"/>
            </w:tcMar>
          </w:tcPr>
          <w:p w:rsidR="00D11214" w:rsidRPr="00EE65C5" w:rsidRDefault="00D11214" w:rsidP="00C074BF">
            <w:pPr>
              <w:jc w:val="center"/>
              <w:rPr>
                <w:rFonts w:ascii="Arial" w:eastAsia="Calibri" w:hAnsi="Arial" w:cs="Arial"/>
                <w:b/>
                <w:bCs/>
              </w:rPr>
            </w:pPr>
          </w:p>
          <w:p w:rsidR="00D11214" w:rsidRPr="00EE65C5" w:rsidRDefault="00D11214" w:rsidP="00C074BF">
            <w:pPr>
              <w:jc w:val="center"/>
              <w:rPr>
                <w:rFonts w:ascii="Arial" w:eastAsia="Calibri" w:hAnsi="Arial" w:cs="Arial"/>
                <w:b/>
                <w:bCs/>
              </w:rPr>
            </w:pPr>
            <w:r w:rsidRPr="00EE65C5">
              <w:rPr>
                <w:rFonts w:ascii="Arial" w:hAnsi="Arial" w:cs="Arial"/>
                <w:b/>
                <w:bCs/>
              </w:rPr>
              <w:t>Residential Structures</w:t>
            </w:r>
          </w:p>
        </w:tc>
        <w:tc>
          <w:tcPr>
            <w:tcW w:w="3426" w:type="dxa"/>
            <w:gridSpan w:val="2"/>
            <w:tcMar>
              <w:top w:w="0" w:type="dxa"/>
              <w:left w:w="108" w:type="dxa"/>
              <w:bottom w:w="0" w:type="dxa"/>
              <w:right w:w="108" w:type="dxa"/>
            </w:tcMar>
          </w:tcPr>
          <w:p w:rsidR="00D11214" w:rsidRPr="00EE65C5" w:rsidRDefault="00D11214" w:rsidP="00C074BF">
            <w:pPr>
              <w:jc w:val="center"/>
              <w:rPr>
                <w:rFonts w:ascii="Arial" w:eastAsia="Calibri" w:hAnsi="Arial" w:cs="Arial"/>
                <w:b/>
                <w:bCs/>
              </w:rPr>
            </w:pPr>
            <w:r w:rsidRPr="00EE65C5">
              <w:rPr>
                <w:rFonts w:ascii="Arial" w:hAnsi="Arial" w:cs="Arial"/>
                <w:b/>
                <w:bCs/>
              </w:rPr>
              <w:t>Non-Residential</w:t>
            </w:r>
          </w:p>
          <w:p w:rsidR="00D11214" w:rsidRPr="00EE65C5" w:rsidRDefault="00D11214" w:rsidP="00C074BF">
            <w:pPr>
              <w:jc w:val="center"/>
              <w:rPr>
                <w:rFonts w:ascii="Arial" w:eastAsia="Calibri" w:hAnsi="Arial" w:cs="Arial"/>
                <w:b/>
                <w:bCs/>
              </w:rPr>
            </w:pPr>
            <w:r w:rsidRPr="00EE65C5">
              <w:rPr>
                <w:rFonts w:ascii="Arial" w:hAnsi="Arial" w:cs="Arial"/>
                <w:b/>
                <w:bCs/>
              </w:rPr>
              <w:t>Structures</w:t>
            </w:r>
          </w:p>
        </w:tc>
      </w:tr>
      <w:tr w:rsidR="00EE65C5" w:rsidRPr="00EE65C5" w:rsidTr="00D11214">
        <w:trPr>
          <w:tblHeader/>
        </w:trPr>
        <w:tc>
          <w:tcPr>
            <w:tcW w:w="1542" w:type="dxa"/>
            <w:vMerge/>
            <w:vAlign w:val="center"/>
          </w:tcPr>
          <w:p w:rsidR="00D11214" w:rsidRPr="00EE65C5" w:rsidRDefault="00D11214" w:rsidP="00C074BF">
            <w:pPr>
              <w:rPr>
                <w:rFonts w:ascii="Arial" w:eastAsia="Calibri" w:hAnsi="Arial" w:cs="Arial"/>
                <w:b/>
                <w:bCs/>
              </w:rPr>
            </w:pPr>
          </w:p>
        </w:tc>
        <w:tc>
          <w:tcPr>
            <w:tcW w:w="1404" w:type="dxa"/>
            <w:tcMar>
              <w:top w:w="0" w:type="dxa"/>
              <w:left w:w="108" w:type="dxa"/>
              <w:bottom w:w="0" w:type="dxa"/>
              <w:right w:w="108" w:type="dxa"/>
            </w:tcMar>
          </w:tcPr>
          <w:p w:rsidR="00D11214" w:rsidRPr="00EE65C5" w:rsidRDefault="00D11214" w:rsidP="00C074BF">
            <w:pPr>
              <w:jc w:val="center"/>
              <w:rPr>
                <w:rFonts w:ascii="Arial" w:hAnsi="Arial" w:cs="Arial"/>
                <w:b/>
                <w:bCs/>
              </w:rPr>
            </w:pPr>
            <w:r w:rsidRPr="00EE65C5">
              <w:rPr>
                <w:rFonts w:ascii="Arial" w:hAnsi="Arial" w:cs="Arial"/>
                <w:b/>
                <w:bCs/>
              </w:rPr>
              <w:t xml:space="preserve"># </w:t>
            </w:r>
          </w:p>
          <w:p w:rsidR="00D11214" w:rsidRPr="00EE65C5" w:rsidRDefault="00D11214" w:rsidP="00C074BF">
            <w:pPr>
              <w:jc w:val="center"/>
              <w:rPr>
                <w:rFonts w:ascii="Arial" w:eastAsia="Calibri" w:hAnsi="Arial" w:cs="Arial"/>
                <w:b/>
                <w:bCs/>
              </w:rPr>
            </w:pPr>
            <w:r w:rsidRPr="00EE65C5">
              <w:rPr>
                <w:rFonts w:ascii="Arial" w:hAnsi="Arial" w:cs="Arial"/>
                <w:b/>
                <w:bCs/>
              </w:rPr>
              <w:t>Properties</w:t>
            </w:r>
          </w:p>
        </w:tc>
        <w:tc>
          <w:tcPr>
            <w:tcW w:w="2071" w:type="dxa"/>
            <w:tcMar>
              <w:top w:w="0" w:type="dxa"/>
              <w:left w:w="108" w:type="dxa"/>
              <w:bottom w:w="0" w:type="dxa"/>
              <w:right w:w="108" w:type="dxa"/>
            </w:tcMar>
          </w:tcPr>
          <w:p w:rsidR="00D11214" w:rsidRPr="00EE65C5" w:rsidRDefault="00D11214" w:rsidP="00C074BF">
            <w:pPr>
              <w:jc w:val="center"/>
              <w:rPr>
                <w:rFonts w:ascii="Arial" w:hAnsi="Arial" w:cs="Arial"/>
                <w:b/>
                <w:bCs/>
              </w:rPr>
            </w:pPr>
            <w:r w:rsidRPr="00EE65C5">
              <w:rPr>
                <w:rFonts w:ascii="Arial" w:hAnsi="Arial" w:cs="Arial"/>
                <w:b/>
                <w:bCs/>
              </w:rPr>
              <w:t xml:space="preserve"># </w:t>
            </w:r>
          </w:p>
          <w:p w:rsidR="00D11214" w:rsidRPr="00EE65C5" w:rsidRDefault="00D11214" w:rsidP="00C074BF">
            <w:pPr>
              <w:jc w:val="center"/>
              <w:rPr>
                <w:rFonts w:ascii="Arial" w:eastAsia="Calibri" w:hAnsi="Arial" w:cs="Arial"/>
                <w:b/>
                <w:bCs/>
              </w:rPr>
            </w:pPr>
            <w:r w:rsidRPr="00EE65C5">
              <w:rPr>
                <w:rFonts w:ascii="Arial" w:hAnsi="Arial" w:cs="Arial"/>
                <w:b/>
                <w:bCs/>
              </w:rPr>
              <w:t>Losses</w:t>
            </w:r>
          </w:p>
        </w:tc>
        <w:tc>
          <w:tcPr>
            <w:tcW w:w="1404" w:type="dxa"/>
            <w:tcMar>
              <w:top w:w="0" w:type="dxa"/>
              <w:left w:w="108" w:type="dxa"/>
              <w:bottom w:w="0" w:type="dxa"/>
              <w:right w:w="108" w:type="dxa"/>
            </w:tcMar>
          </w:tcPr>
          <w:p w:rsidR="00D11214" w:rsidRPr="00EE65C5" w:rsidRDefault="00D11214" w:rsidP="00C074BF">
            <w:pPr>
              <w:jc w:val="center"/>
              <w:rPr>
                <w:rFonts w:ascii="Arial" w:eastAsia="Calibri" w:hAnsi="Arial" w:cs="Arial"/>
                <w:b/>
                <w:bCs/>
              </w:rPr>
            </w:pPr>
            <w:r w:rsidRPr="00EE65C5">
              <w:rPr>
                <w:rFonts w:ascii="Arial" w:hAnsi="Arial" w:cs="Arial"/>
                <w:b/>
                <w:bCs/>
              </w:rPr>
              <w:t># Properties</w:t>
            </w:r>
          </w:p>
        </w:tc>
        <w:tc>
          <w:tcPr>
            <w:tcW w:w="2022" w:type="dxa"/>
            <w:tcMar>
              <w:top w:w="0" w:type="dxa"/>
              <w:left w:w="108" w:type="dxa"/>
              <w:bottom w:w="0" w:type="dxa"/>
              <w:right w:w="108" w:type="dxa"/>
            </w:tcMar>
          </w:tcPr>
          <w:p w:rsidR="00D11214" w:rsidRPr="00EE65C5" w:rsidRDefault="00D11214" w:rsidP="00C074BF">
            <w:pPr>
              <w:jc w:val="center"/>
              <w:rPr>
                <w:rFonts w:ascii="Arial" w:eastAsia="Calibri" w:hAnsi="Arial" w:cs="Arial"/>
                <w:b/>
                <w:bCs/>
              </w:rPr>
            </w:pPr>
            <w:r w:rsidRPr="00EE65C5">
              <w:rPr>
                <w:rFonts w:ascii="Arial" w:hAnsi="Arial" w:cs="Arial"/>
                <w:b/>
                <w:bCs/>
              </w:rPr>
              <w:t># Losses</w:t>
            </w:r>
          </w:p>
        </w:tc>
      </w:tr>
      <w:tr w:rsidR="00EE65C5" w:rsidRPr="00EE65C5" w:rsidTr="00D11214">
        <w:tc>
          <w:tcPr>
            <w:tcW w:w="1542" w:type="dxa"/>
            <w:tcMar>
              <w:top w:w="0" w:type="dxa"/>
              <w:left w:w="108" w:type="dxa"/>
              <w:bottom w:w="0" w:type="dxa"/>
              <w:right w:w="108" w:type="dxa"/>
            </w:tcMar>
          </w:tcPr>
          <w:p w:rsidR="00D11214" w:rsidRPr="00EE65C5" w:rsidRDefault="00D11214" w:rsidP="00C074BF">
            <w:pPr>
              <w:rPr>
                <w:rFonts w:ascii="Arial" w:eastAsia="Calibri" w:hAnsi="Arial" w:cs="Arial"/>
              </w:rPr>
            </w:pPr>
            <w:r w:rsidRPr="00EE65C5">
              <w:rPr>
                <w:rFonts w:ascii="Arial" w:hAnsi="Arial" w:cs="Arial"/>
              </w:rPr>
              <w:t>Eagle Lake</w:t>
            </w:r>
          </w:p>
        </w:tc>
        <w:tc>
          <w:tcPr>
            <w:tcW w:w="1404" w:type="dxa"/>
            <w:tcMar>
              <w:top w:w="0" w:type="dxa"/>
              <w:left w:w="108" w:type="dxa"/>
              <w:bottom w:w="0" w:type="dxa"/>
              <w:right w:w="108" w:type="dxa"/>
            </w:tcMar>
          </w:tcPr>
          <w:p w:rsidR="00D11214" w:rsidRPr="00EE65C5" w:rsidRDefault="00D11214" w:rsidP="00C074BF">
            <w:pPr>
              <w:jc w:val="center"/>
              <w:rPr>
                <w:rFonts w:ascii="Arial" w:eastAsia="Calibri" w:hAnsi="Arial" w:cs="Arial"/>
              </w:rPr>
            </w:pPr>
            <w:r w:rsidRPr="00EE65C5">
              <w:rPr>
                <w:rFonts w:ascii="Arial" w:eastAsia="Calibri" w:hAnsi="Arial" w:cs="Arial"/>
              </w:rPr>
              <w:t>3</w:t>
            </w:r>
          </w:p>
        </w:tc>
        <w:tc>
          <w:tcPr>
            <w:tcW w:w="2071" w:type="dxa"/>
            <w:tcMar>
              <w:top w:w="0" w:type="dxa"/>
              <w:left w:w="108" w:type="dxa"/>
              <w:bottom w:w="0" w:type="dxa"/>
              <w:right w:w="108" w:type="dxa"/>
            </w:tcMar>
          </w:tcPr>
          <w:p w:rsidR="00D11214" w:rsidRPr="00EE65C5" w:rsidRDefault="00D11214" w:rsidP="00C074BF">
            <w:pPr>
              <w:jc w:val="center"/>
              <w:rPr>
                <w:rFonts w:ascii="Arial" w:eastAsia="Calibri" w:hAnsi="Arial" w:cs="Arial"/>
              </w:rPr>
            </w:pPr>
            <w:r w:rsidRPr="00EE65C5">
              <w:rPr>
                <w:rFonts w:ascii="Arial" w:eastAsia="Calibri" w:hAnsi="Arial" w:cs="Arial"/>
              </w:rPr>
              <w:t>6</w:t>
            </w:r>
          </w:p>
        </w:tc>
        <w:tc>
          <w:tcPr>
            <w:tcW w:w="1404" w:type="dxa"/>
            <w:tcMar>
              <w:top w:w="0" w:type="dxa"/>
              <w:left w:w="108" w:type="dxa"/>
              <w:bottom w:w="0" w:type="dxa"/>
              <w:right w:w="108" w:type="dxa"/>
            </w:tcMar>
          </w:tcPr>
          <w:p w:rsidR="00D11214" w:rsidRPr="00EE65C5" w:rsidRDefault="00D11214" w:rsidP="00C074BF">
            <w:pPr>
              <w:jc w:val="center"/>
              <w:rPr>
                <w:rFonts w:ascii="Arial" w:eastAsia="Calibri" w:hAnsi="Arial" w:cs="Arial"/>
              </w:rPr>
            </w:pPr>
          </w:p>
        </w:tc>
        <w:tc>
          <w:tcPr>
            <w:tcW w:w="2022" w:type="dxa"/>
            <w:tcMar>
              <w:top w:w="0" w:type="dxa"/>
              <w:left w:w="108" w:type="dxa"/>
              <w:bottom w:w="0" w:type="dxa"/>
              <w:right w:w="108" w:type="dxa"/>
            </w:tcMar>
          </w:tcPr>
          <w:p w:rsidR="00D11214" w:rsidRPr="00EE65C5" w:rsidRDefault="00D11214" w:rsidP="00C074BF">
            <w:pPr>
              <w:jc w:val="center"/>
              <w:rPr>
                <w:rFonts w:ascii="Arial" w:eastAsia="Calibri" w:hAnsi="Arial" w:cs="Arial"/>
              </w:rPr>
            </w:pPr>
          </w:p>
        </w:tc>
      </w:tr>
      <w:tr w:rsidR="00EE65C5" w:rsidRPr="00EE65C5" w:rsidTr="00D11214">
        <w:tc>
          <w:tcPr>
            <w:tcW w:w="1542" w:type="dxa"/>
            <w:tcMar>
              <w:top w:w="0" w:type="dxa"/>
              <w:left w:w="108" w:type="dxa"/>
              <w:bottom w:w="0" w:type="dxa"/>
              <w:right w:w="108" w:type="dxa"/>
            </w:tcMar>
          </w:tcPr>
          <w:p w:rsidR="00D11214" w:rsidRPr="00EE65C5" w:rsidRDefault="00D11214" w:rsidP="00C074BF">
            <w:pPr>
              <w:rPr>
                <w:rFonts w:ascii="Arial" w:eastAsia="Calibri" w:hAnsi="Arial" w:cs="Arial"/>
              </w:rPr>
            </w:pPr>
            <w:r w:rsidRPr="00EE65C5">
              <w:rPr>
                <w:rFonts w:ascii="Arial" w:hAnsi="Arial" w:cs="Arial"/>
              </w:rPr>
              <w:t>Easton</w:t>
            </w:r>
          </w:p>
        </w:tc>
        <w:tc>
          <w:tcPr>
            <w:tcW w:w="1404" w:type="dxa"/>
            <w:tcMar>
              <w:top w:w="0" w:type="dxa"/>
              <w:left w:w="108" w:type="dxa"/>
              <w:bottom w:w="0" w:type="dxa"/>
              <w:right w:w="108" w:type="dxa"/>
            </w:tcMar>
          </w:tcPr>
          <w:p w:rsidR="00D11214" w:rsidRPr="00EE65C5" w:rsidRDefault="00D11214" w:rsidP="00C074BF">
            <w:pPr>
              <w:jc w:val="center"/>
              <w:rPr>
                <w:rFonts w:ascii="Arial" w:eastAsia="Calibri" w:hAnsi="Arial" w:cs="Arial"/>
              </w:rPr>
            </w:pPr>
            <w:r w:rsidRPr="00EE65C5">
              <w:rPr>
                <w:rFonts w:ascii="Arial" w:eastAsia="Calibri" w:hAnsi="Arial" w:cs="Arial"/>
              </w:rPr>
              <w:t>1</w:t>
            </w:r>
          </w:p>
        </w:tc>
        <w:tc>
          <w:tcPr>
            <w:tcW w:w="2071" w:type="dxa"/>
            <w:tcMar>
              <w:top w:w="0" w:type="dxa"/>
              <w:left w:w="108" w:type="dxa"/>
              <w:bottom w:w="0" w:type="dxa"/>
              <w:right w:w="108" w:type="dxa"/>
            </w:tcMar>
          </w:tcPr>
          <w:p w:rsidR="00D11214" w:rsidRPr="00EE65C5" w:rsidRDefault="00D11214" w:rsidP="00C074BF">
            <w:pPr>
              <w:jc w:val="center"/>
              <w:rPr>
                <w:rFonts w:ascii="Arial" w:eastAsia="Calibri" w:hAnsi="Arial" w:cs="Arial"/>
              </w:rPr>
            </w:pPr>
            <w:r w:rsidRPr="00EE65C5">
              <w:rPr>
                <w:rFonts w:ascii="Arial" w:eastAsia="Calibri" w:hAnsi="Arial" w:cs="Arial"/>
              </w:rPr>
              <w:t>2</w:t>
            </w:r>
          </w:p>
        </w:tc>
        <w:tc>
          <w:tcPr>
            <w:tcW w:w="1404" w:type="dxa"/>
            <w:tcMar>
              <w:top w:w="0" w:type="dxa"/>
              <w:left w:w="108" w:type="dxa"/>
              <w:bottom w:w="0" w:type="dxa"/>
              <w:right w:w="108" w:type="dxa"/>
            </w:tcMar>
          </w:tcPr>
          <w:p w:rsidR="00D11214" w:rsidRPr="00EE65C5" w:rsidRDefault="00D11214" w:rsidP="00C074BF">
            <w:pPr>
              <w:jc w:val="center"/>
              <w:rPr>
                <w:rFonts w:ascii="Arial" w:eastAsia="Calibri" w:hAnsi="Arial" w:cs="Arial"/>
              </w:rPr>
            </w:pPr>
          </w:p>
        </w:tc>
        <w:tc>
          <w:tcPr>
            <w:tcW w:w="2022" w:type="dxa"/>
            <w:tcMar>
              <w:top w:w="0" w:type="dxa"/>
              <w:left w:w="108" w:type="dxa"/>
              <w:bottom w:w="0" w:type="dxa"/>
              <w:right w:w="108" w:type="dxa"/>
            </w:tcMar>
          </w:tcPr>
          <w:p w:rsidR="00D11214" w:rsidRPr="00EE65C5" w:rsidRDefault="00D11214" w:rsidP="00C074BF">
            <w:pPr>
              <w:jc w:val="center"/>
              <w:rPr>
                <w:rFonts w:ascii="Arial" w:eastAsia="Calibri" w:hAnsi="Arial" w:cs="Arial"/>
              </w:rPr>
            </w:pPr>
          </w:p>
        </w:tc>
      </w:tr>
      <w:tr w:rsidR="00EE65C5" w:rsidRPr="00EE65C5" w:rsidTr="00D11214">
        <w:tc>
          <w:tcPr>
            <w:tcW w:w="1542" w:type="dxa"/>
            <w:tcMar>
              <w:top w:w="0" w:type="dxa"/>
              <w:left w:w="108" w:type="dxa"/>
              <w:bottom w:w="0" w:type="dxa"/>
              <w:right w:w="108" w:type="dxa"/>
            </w:tcMar>
          </w:tcPr>
          <w:p w:rsidR="00D11214" w:rsidRPr="00EE65C5" w:rsidRDefault="00D11214" w:rsidP="00C074BF">
            <w:pPr>
              <w:rPr>
                <w:rFonts w:ascii="Arial" w:eastAsia="Calibri" w:hAnsi="Arial" w:cs="Arial"/>
              </w:rPr>
            </w:pPr>
            <w:r w:rsidRPr="00EE65C5">
              <w:rPr>
                <w:rFonts w:ascii="Arial" w:hAnsi="Arial" w:cs="Arial"/>
              </w:rPr>
              <w:t>Fort Kent</w:t>
            </w:r>
          </w:p>
        </w:tc>
        <w:tc>
          <w:tcPr>
            <w:tcW w:w="1404" w:type="dxa"/>
            <w:tcMar>
              <w:top w:w="0" w:type="dxa"/>
              <w:left w:w="108" w:type="dxa"/>
              <w:bottom w:w="0" w:type="dxa"/>
              <w:right w:w="108" w:type="dxa"/>
            </w:tcMar>
          </w:tcPr>
          <w:p w:rsidR="00D11214" w:rsidRPr="00EE65C5" w:rsidRDefault="00D11214" w:rsidP="00C074BF">
            <w:pPr>
              <w:jc w:val="center"/>
              <w:rPr>
                <w:rFonts w:ascii="Arial" w:eastAsia="Calibri" w:hAnsi="Arial" w:cs="Arial"/>
              </w:rPr>
            </w:pPr>
            <w:r w:rsidRPr="00EE65C5">
              <w:rPr>
                <w:rFonts w:ascii="Arial" w:eastAsia="Calibri" w:hAnsi="Arial" w:cs="Arial"/>
              </w:rPr>
              <w:t>3</w:t>
            </w:r>
          </w:p>
        </w:tc>
        <w:tc>
          <w:tcPr>
            <w:tcW w:w="2071" w:type="dxa"/>
            <w:tcMar>
              <w:top w:w="0" w:type="dxa"/>
              <w:left w:w="108" w:type="dxa"/>
              <w:bottom w:w="0" w:type="dxa"/>
              <w:right w:w="108" w:type="dxa"/>
            </w:tcMar>
          </w:tcPr>
          <w:p w:rsidR="00D11214" w:rsidRPr="00EE65C5" w:rsidRDefault="00D11214" w:rsidP="00C074BF">
            <w:pPr>
              <w:jc w:val="center"/>
              <w:rPr>
                <w:rFonts w:ascii="Arial" w:eastAsia="Calibri" w:hAnsi="Arial" w:cs="Arial"/>
              </w:rPr>
            </w:pPr>
            <w:r w:rsidRPr="00EE65C5">
              <w:rPr>
                <w:rFonts w:ascii="Arial" w:eastAsia="Calibri" w:hAnsi="Arial" w:cs="Arial"/>
              </w:rPr>
              <w:t>7</w:t>
            </w:r>
          </w:p>
        </w:tc>
        <w:tc>
          <w:tcPr>
            <w:tcW w:w="1404" w:type="dxa"/>
            <w:tcMar>
              <w:top w:w="0" w:type="dxa"/>
              <w:left w:w="108" w:type="dxa"/>
              <w:bottom w:w="0" w:type="dxa"/>
              <w:right w:w="108" w:type="dxa"/>
            </w:tcMar>
          </w:tcPr>
          <w:p w:rsidR="00D11214" w:rsidRPr="00EE65C5" w:rsidRDefault="00D11214" w:rsidP="00C074BF">
            <w:pPr>
              <w:jc w:val="center"/>
              <w:rPr>
                <w:rFonts w:ascii="Arial" w:eastAsia="Calibri" w:hAnsi="Arial" w:cs="Arial"/>
              </w:rPr>
            </w:pPr>
            <w:r w:rsidRPr="00EE65C5">
              <w:rPr>
                <w:rFonts w:ascii="Arial" w:eastAsia="Calibri" w:hAnsi="Arial" w:cs="Arial"/>
              </w:rPr>
              <w:t>1*</w:t>
            </w:r>
          </w:p>
        </w:tc>
        <w:tc>
          <w:tcPr>
            <w:tcW w:w="2022" w:type="dxa"/>
            <w:tcMar>
              <w:top w:w="0" w:type="dxa"/>
              <w:left w:w="108" w:type="dxa"/>
              <w:bottom w:w="0" w:type="dxa"/>
              <w:right w:w="108" w:type="dxa"/>
            </w:tcMar>
          </w:tcPr>
          <w:p w:rsidR="00D11214" w:rsidRPr="00EE65C5" w:rsidRDefault="00D11214" w:rsidP="00C074BF">
            <w:pPr>
              <w:jc w:val="center"/>
              <w:rPr>
                <w:rFonts w:ascii="Arial" w:eastAsia="Calibri" w:hAnsi="Arial" w:cs="Arial"/>
              </w:rPr>
            </w:pPr>
            <w:r w:rsidRPr="00EE65C5">
              <w:rPr>
                <w:rFonts w:ascii="Arial" w:eastAsia="Calibri" w:hAnsi="Arial" w:cs="Arial"/>
              </w:rPr>
              <w:t>7</w:t>
            </w:r>
          </w:p>
        </w:tc>
      </w:tr>
      <w:tr w:rsidR="00EE65C5" w:rsidRPr="00EE65C5" w:rsidTr="00D11214">
        <w:tc>
          <w:tcPr>
            <w:tcW w:w="1542" w:type="dxa"/>
            <w:tcMar>
              <w:top w:w="0" w:type="dxa"/>
              <w:left w:w="108" w:type="dxa"/>
              <w:bottom w:w="0" w:type="dxa"/>
              <w:right w:w="108" w:type="dxa"/>
            </w:tcMar>
          </w:tcPr>
          <w:p w:rsidR="00D11214" w:rsidRPr="00EE65C5" w:rsidRDefault="00D11214" w:rsidP="00C074BF">
            <w:pPr>
              <w:rPr>
                <w:rFonts w:ascii="Arial" w:hAnsi="Arial" w:cs="Arial"/>
              </w:rPr>
            </w:pPr>
            <w:r w:rsidRPr="00EE65C5">
              <w:rPr>
                <w:rFonts w:ascii="Arial" w:hAnsi="Arial" w:cs="Arial"/>
              </w:rPr>
              <w:t>Island Falls</w:t>
            </w:r>
          </w:p>
        </w:tc>
        <w:tc>
          <w:tcPr>
            <w:tcW w:w="1404" w:type="dxa"/>
            <w:tcMar>
              <w:top w:w="0" w:type="dxa"/>
              <w:left w:w="108" w:type="dxa"/>
              <w:bottom w:w="0" w:type="dxa"/>
              <w:right w:w="108" w:type="dxa"/>
            </w:tcMar>
          </w:tcPr>
          <w:p w:rsidR="00D11214" w:rsidRPr="00EE65C5" w:rsidRDefault="00D11214" w:rsidP="00C074BF">
            <w:pPr>
              <w:jc w:val="center"/>
              <w:rPr>
                <w:rFonts w:ascii="Arial" w:eastAsia="Calibri" w:hAnsi="Arial" w:cs="Arial"/>
              </w:rPr>
            </w:pPr>
            <w:r w:rsidRPr="00EE65C5">
              <w:rPr>
                <w:rFonts w:ascii="Arial" w:eastAsia="Calibri" w:hAnsi="Arial" w:cs="Arial"/>
              </w:rPr>
              <w:t>1</w:t>
            </w:r>
          </w:p>
        </w:tc>
        <w:tc>
          <w:tcPr>
            <w:tcW w:w="2071" w:type="dxa"/>
            <w:tcMar>
              <w:top w:w="0" w:type="dxa"/>
              <w:left w:w="108" w:type="dxa"/>
              <w:bottom w:w="0" w:type="dxa"/>
              <w:right w:w="108" w:type="dxa"/>
            </w:tcMar>
          </w:tcPr>
          <w:p w:rsidR="00D11214" w:rsidRPr="00EE65C5" w:rsidRDefault="00D11214" w:rsidP="00C074BF">
            <w:pPr>
              <w:jc w:val="center"/>
              <w:rPr>
                <w:rFonts w:ascii="Arial" w:eastAsia="Calibri" w:hAnsi="Arial" w:cs="Arial"/>
              </w:rPr>
            </w:pPr>
            <w:r w:rsidRPr="00EE65C5">
              <w:rPr>
                <w:rFonts w:ascii="Arial" w:eastAsia="Calibri" w:hAnsi="Arial" w:cs="Arial"/>
              </w:rPr>
              <w:t>2</w:t>
            </w:r>
          </w:p>
        </w:tc>
        <w:tc>
          <w:tcPr>
            <w:tcW w:w="1404" w:type="dxa"/>
            <w:tcMar>
              <w:top w:w="0" w:type="dxa"/>
              <w:left w:w="108" w:type="dxa"/>
              <w:bottom w:w="0" w:type="dxa"/>
              <w:right w:w="108" w:type="dxa"/>
            </w:tcMar>
          </w:tcPr>
          <w:p w:rsidR="00D11214" w:rsidRPr="00EE65C5" w:rsidRDefault="00D11214" w:rsidP="00C074BF">
            <w:pPr>
              <w:jc w:val="center"/>
              <w:rPr>
                <w:rFonts w:ascii="Arial" w:eastAsia="Calibri" w:hAnsi="Arial" w:cs="Arial"/>
              </w:rPr>
            </w:pPr>
          </w:p>
        </w:tc>
        <w:tc>
          <w:tcPr>
            <w:tcW w:w="2022" w:type="dxa"/>
            <w:tcMar>
              <w:top w:w="0" w:type="dxa"/>
              <w:left w:w="108" w:type="dxa"/>
              <w:bottom w:w="0" w:type="dxa"/>
              <w:right w:w="108" w:type="dxa"/>
            </w:tcMar>
          </w:tcPr>
          <w:p w:rsidR="00D11214" w:rsidRPr="00EE65C5" w:rsidRDefault="00D11214" w:rsidP="00C074BF">
            <w:pPr>
              <w:jc w:val="center"/>
              <w:rPr>
                <w:rFonts w:ascii="Arial" w:eastAsia="Calibri" w:hAnsi="Arial" w:cs="Arial"/>
              </w:rPr>
            </w:pPr>
          </w:p>
        </w:tc>
      </w:tr>
      <w:tr w:rsidR="00EE65C5" w:rsidRPr="00EE65C5" w:rsidTr="00D11214">
        <w:tc>
          <w:tcPr>
            <w:tcW w:w="1542" w:type="dxa"/>
            <w:tcMar>
              <w:top w:w="0" w:type="dxa"/>
              <w:left w:w="108" w:type="dxa"/>
              <w:bottom w:w="0" w:type="dxa"/>
              <w:right w:w="108" w:type="dxa"/>
            </w:tcMar>
          </w:tcPr>
          <w:p w:rsidR="00D11214" w:rsidRPr="00EE65C5" w:rsidRDefault="00D11214" w:rsidP="00C074BF">
            <w:pPr>
              <w:rPr>
                <w:rFonts w:ascii="Arial" w:hAnsi="Arial" w:cs="Arial"/>
              </w:rPr>
            </w:pPr>
            <w:r w:rsidRPr="00EE65C5">
              <w:rPr>
                <w:rFonts w:ascii="Arial" w:hAnsi="Arial" w:cs="Arial"/>
              </w:rPr>
              <w:t>Oakfield</w:t>
            </w:r>
          </w:p>
        </w:tc>
        <w:tc>
          <w:tcPr>
            <w:tcW w:w="1404" w:type="dxa"/>
            <w:tcMar>
              <w:top w:w="0" w:type="dxa"/>
              <w:left w:w="108" w:type="dxa"/>
              <w:bottom w:w="0" w:type="dxa"/>
              <w:right w:w="108" w:type="dxa"/>
            </w:tcMar>
          </w:tcPr>
          <w:p w:rsidR="00D11214" w:rsidRPr="00EE65C5" w:rsidRDefault="00D11214" w:rsidP="00C074BF">
            <w:pPr>
              <w:jc w:val="center"/>
              <w:rPr>
                <w:rFonts w:ascii="Arial" w:eastAsia="Calibri" w:hAnsi="Arial" w:cs="Arial"/>
              </w:rPr>
            </w:pPr>
            <w:r w:rsidRPr="00EE65C5">
              <w:rPr>
                <w:rFonts w:ascii="Arial" w:eastAsia="Calibri" w:hAnsi="Arial" w:cs="Arial"/>
              </w:rPr>
              <w:t>1</w:t>
            </w:r>
          </w:p>
        </w:tc>
        <w:tc>
          <w:tcPr>
            <w:tcW w:w="2071" w:type="dxa"/>
            <w:tcMar>
              <w:top w:w="0" w:type="dxa"/>
              <w:left w:w="108" w:type="dxa"/>
              <w:bottom w:w="0" w:type="dxa"/>
              <w:right w:w="108" w:type="dxa"/>
            </w:tcMar>
          </w:tcPr>
          <w:p w:rsidR="00D11214" w:rsidRPr="00EE65C5" w:rsidRDefault="00D11214" w:rsidP="00C074BF">
            <w:pPr>
              <w:jc w:val="center"/>
              <w:rPr>
                <w:rFonts w:ascii="Arial" w:eastAsia="Calibri" w:hAnsi="Arial" w:cs="Arial"/>
              </w:rPr>
            </w:pPr>
            <w:r w:rsidRPr="00EE65C5">
              <w:rPr>
                <w:rFonts w:ascii="Arial" w:eastAsia="Calibri" w:hAnsi="Arial" w:cs="Arial"/>
              </w:rPr>
              <w:t>2</w:t>
            </w:r>
          </w:p>
        </w:tc>
        <w:tc>
          <w:tcPr>
            <w:tcW w:w="1404" w:type="dxa"/>
            <w:tcMar>
              <w:top w:w="0" w:type="dxa"/>
              <w:left w:w="108" w:type="dxa"/>
              <w:bottom w:w="0" w:type="dxa"/>
              <w:right w:w="108" w:type="dxa"/>
            </w:tcMar>
          </w:tcPr>
          <w:p w:rsidR="00D11214" w:rsidRPr="00EE65C5" w:rsidRDefault="00D11214" w:rsidP="00C074BF">
            <w:pPr>
              <w:jc w:val="center"/>
              <w:rPr>
                <w:rFonts w:ascii="Arial" w:eastAsia="Calibri" w:hAnsi="Arial" w:cs="Arial"/>
              </w:rPr>
            </w:pPr>
          </w:p>
        </w:tc>
        <w:tc>
          <w:tcPr>
            <w:tcW w:w="2022" w:type="dxa"/>
            <w:tcMar>
              <w:top w:w="0" w:type="dxa"/>
              <w:left w:w="108" w:type="dxa"/>
              <w:bottom w:w="0" w:type="dxa"/>
              <w:right w:w="108" w:type="dxa"/>
            </w:tcMar>
          </w:tcPr>
          <w:p w:rsidR="00D11214" w:rsidRPr="00EE65C5" w:rsidRDefault="00D11214" w:rsidP="00C074BF">
            <w:pPr>
              <w:jc w:val="center"/>
              <w:rPr>
                <w:rFonts w:ascii="Arial" w:eastAsia="Calibri" w:hAnsi="Arial" w:cs="Arial"/>
              </w:rPr>
            </w:pPr>
          </w:p>
        </w:tc>
      </w:tr>
      <w:tr w:rsidR="00EE65C5" w:rsidRPr="00EE65C5" w:rsidTr="00D11214">
        <w:tc>
          <w:tcPr>
            <w:tcW w:w="1542" w:type="dxa"/>
            <w:tcMar>
              <w:top w:w="0" w:type="dxa"/>
              <w:left w:w="108" w:type="dxa"/>
              <w:bottom w:w="0" w:type="dxa"/>
              <w:right w:w="108" w:type="dxa"/>
            </w:tcMar>
          </w:tcPr>
          <w:p w:rsidR="00D11214" w:rsidRPr="00EE65C5" w:rsidRDefault="00D11214" w:rsidP="00C074BF">
            <w:pPr>
              <w:rPr>
                <w:rFonts w:ascii="Arial" w:hAnsi="Arial" w:cs="Arial"/>
              </w:rPr>
            </w:pPr>
            <w:r w:rsidRPr="00EE65C5">
              <w:rPr>
                <w:rFonts w:ascii="Arial" w:hAnsi="Arial" w:cs="Arial"/>
              </w:rPr>
              <w:t>Sherman</w:t>
            </w:r>
          </w:p>
        </w:tc>
        <w:tc>
          <w:tcPr>
            <w:tcW w:w="1404" w:type="dxa"/>
            <w:tcMar>
              <w:top w:w="0" w:type="dxa"/>
              <w:left w:w="108" w:type="dxa"/>
              <w:bottom w:w="0" w:type="dxa"/>
              <w:right w:w="108" w:type="dxa"/>
            </w:tcMar>
          </w:tcPr>
          <w:p w:rsidR="00D11214" w:rsidRPr="00EE65C5" w:rsidRDefault="00D11214" w:rsidP="00C074BF">
            <w:pPr>
              <w:jc w:val="center"/>
              <w:rPr>
                <w:rFonts w:ascii="Arial" w:eastAsia="Calibri" w:hAnsi="Arial" w:cs="Arial"/>
              </w:rPr>
            </w:pPr>
            <w:r w:rsidRPr="00EE65C5">
              <w:rPr>
                <w:rFonts w:ascii="Arial" w:eastAsia="Calibri" w:hAnsi="Arial" w:cs="Arial"/>
              </w:rPr>
              <w:t>1</w:t>
            </w:r>
          </w:p>
        </w:tc>
        <w:tc>
          <w:tcPr>
            <w:tcW w:w="2071" w:type="dxa"/>
            <w:tcMar>
              <w:top w:w="0" w:type="dxa"/>
              <w:left w:w="108" w:type="dxa"/>
              <w:bottom w:w="0" w:type="dxa"/>
              <w:right w:w="108" w:type="dxa"/>
            </w:tcMar>
          </w:tcPr>
          <w:p w:rsidR="00D11214" w:rsidRPr="00EE65C5" w:rsidRDefault="00D11214" w:rsidP="00C074BF">
            <w:pPr>
              <w:jc w:val="center"/>
              <w:rPr>
                <w:rFonts w:ascii="Arial" w:eastAsia="Calibri" w:hAnsi="Arial" w:cs="Arial"/>
              </w:rPr>
            </w:pPr>
            <w:r w:rsidRPr="00EE65C5">
              <w:rPr>
                <w:rFonts w:ascii="Arial" w:eastAsia="Calibri" w:hAnsi="Arial" w:cs="Arial"/>
              </w:rPr>
              <w:t>2</w:t>
            </w:r>
          </w:p>
        </w:tc>
        <w:tc>
          <w:tcPr>
            <w:tcW w:w="1404" w:type="dxa"/>
            <w:tcMar>
              <w:top w:w="0" w:type="dxa"/>
              <w:left w:w="108" w:type="dxa"/>
              <w:bottom w:w="0" w:type="dxa"/>
              <w:right w:w="108" w:type="dxa"/>
            </w:tcMar>
          </w:tcPr>
          <w:p w:rsidR="00D11214" w:rsidRPr="00EE65C5" w:rsidRDefault="00D11214" w:rsidP="00C074BF">
            <w:pPr>
              <w:jc w:val="center"/>
              <w:rPr>
                <w:rFonts w:ascii="Arial" w:eastAsia="Calibri" w:hAnsi="Arial" w:cs="Arial"/>
              </w:rPr>
            </w:pPr>
          </w:p>
        </w:tc>
        <w:tc>
          <w:tcPr>
            <w:tcW w:w="2022" w:type="dxa"/>
            <w:tcMar>
              <w:top w:w="0" w:type="dxa"/>
              <w:left w:w="108" w:type="dxa"/>
              <w:bottom w:w="0" w:type="dxa"/>
              <w:right w:w="108" w:type="dxa"/>
            </w:tcMar>
          </w:tcPr>
          <w:p w:rsidR="00D11214" w:rsidRPr="00EE65C5" w:rsidRDefault="00D11214" w:rsidP="00C074BF">
            <w:pPr>
              <w:jc w:val="center"/>
              <w:rPr>
                <w:rFonts w:ascii="Arial" w:eastAsia="Calibri" w:hAnsi="Arial" w:cs="Arial"/>
              </w:rPr>
            </w:pPr>
          </w:p>
        </w:tc>
      </w:tr>
      <w:tr w:rsidR="00EE65C5" w:rsidRPr="00EE65C5" w:rsidTr="00D11214">
        <w:tc>
          <w:tcPr>
            <w:tcW w:w="1542" w:type="dxa"/>
            <w:tcMar>
              <w:top w:w="0" w:type="dxa"/>
              <w:left w:w="108" w:type="dxa"/>
              <w:bottom w:w="0" w:type="dxa"/>
              <w:right w:w="108" w:type="dxa"/>
            </w:tcMar>
          </w:tcPr>
          <w:p w:rsidR="00D11214" w:rsidRPr="00EE65C5" w:rsidRDefault="00D11214" w:rsidP="00C074BF">
            <w:pPr>
              <w:rPr>
                <w:rFonts w:ascii="Arial" w:hAnsi="Arial" w:cs="Arial"/>
              </w:rPr>
            </w:pPr>
            <w:r w:rsidRPr="00EE65C5">
              <w:rPr>
                <w:rFonts w:ascii="Arial" w:hAnsi="Arial" w:cs="Arial"/>
              </w:rPr>
              <w:t>Wallagrass</w:t>
            </w:r>
          </w:p>
        </w:tc>
        <w:tc>
          <w:tcPr>
            <w:tcW w:w="1404" w:type="dxa"/>
            <w:tcMar>
              <w:top w:w="0" w:type="dxa"/>
              <w:left w:w="108" w:type="dxa"/>
              <w:bottom w:w="0" w:type="dxa"/>
              <w:right w:w="108" w:type="dxa"/>
            </w:tcMar>
          </w:tcPr>
          <w:p w:rsidR="00D11214" w:rsidRPr="00EE65C5" w:rsidRDefault="00D11214" w:rsidP="00C074BF">
            <w:pPr>
              <w:jc w:val="center"/>
              <w:rPr>
                <w:rFonts w:ascii="Arial" w:eastAsia="Calibri" w:hAnsi="Arial" w:cs="Arial"/>
              </w:rPr>
            </w:pPr>
            <w:r w:rsidRPr="00EE65C5">
              <w:rPr>
                <w:rFonts w:ascii="Arial" w:eastAsia="Calibri" w:hAnsi="Arial" w:cs="Arial"/>
              </w:rPr>
              <w:t>1</w:t>
            </w:r>
          </w:p>
        </w:tc>
        <w:tc>
          <w:tcPr>
            <w:tcW w:w="2071" w:type="dxa"/>
            <w:tcMar>
              <w:top w:w="0" w:type="dxa"/>
              <w:left w:w="108" w:type="dxa"/>
              <w:bottom w:w="0" w:type="dxa"/>
              <w:right w:w="108" w:type="dxa"/>
            </w:tcMar>
          </w:tcPr>
          <w:p w:rsidR="00D11214" w:rsidRPr="00EE65C5" w:rsidRDefault="00D11214" w:rsidP="00C074BF">
            <w:pPr>
              <w:jc w:val="center"/>
              <w:rPr>
                <w:rFonts w:ascii="Arial" w:eastAsia="Calibri" w:hAnsi="Arial" w:cs="Arial"/>
              </w:rPr>
            </w:pPr>
            <w:r w:rsidRPr="00EE65C5">
              <w:rPr>
                <w:rFonts w:ascii="Arial" w:eastAsia="Calibri" w:hAnsi="Arial" w:cs="Arial"/>
              </w:rPr>
              <w:t>2</w:t>
            </w:r>
          </w:p>
        </w:tc>
        <w:tc>
          <w:tcPr>
            <w:tcW w:w="1404" w:type="dxa"/>
            <w:tcMar>
              <w:top w:w="0" w:type="dxa"/>
              <w:left w:w="108" w:type="dxa"/>
              <w:bottom w:w="0" w:type="dxa"/>
              <w:right w:w="108" w:type="dxa"/>
            </w:tcMar>
          </w:tcPr>
          <w:p w:rsidR="00D11214" w:rsidRPr="00EE65C5" w:rsidRDefault="00D11214" w:rsidP="00C074BF">
            <w:pPr>
              <w:jc w:val="center"/>
              <w:rPr>
                <w:rFonts w:ascii="Arial" w:eastAsia="Calibri" w:hAnsi="Arial" w:cs="Arial"/>
              </w:rPr>
            </w:pPr>
          </w:p>
        </w:tc>
        <w:tc>
          <w:tcPr>
            <w:tcW w:w="2022" w:type="dxa"/>
            <w:tcMar>
              <w:top w:w="0" w:type="dxa"/>
              <w:left w:w="108" w:type="dxa"/>
              <w:bottom w:w="0" w:type="dxa"/>
              <w:right w:w="108" w:type="dxa"/>
            </w:tcMar>
          </w:tcPr>
          <w:p w:rsidR="00D11214" w:rsidRPr="00EE65C5" w:rsidRDefault="00D11214" w:rsidP="00C074BF">
            <w:pPr>
              <w:jc w:val="center"/>
              <w:rPr>
                <w:rFonts w:ascii="Arial" w:eastAsia="Calibri" w:hAnsi="Arial" w:cs="Arial"/>
              </w:rPr>
            </w:pPr>
          </w:p>
        </w:tc>
      </w:tr>
    </w:tbl>
    <w:p w:rsidR="000F0962" w:rsidRPr="00EE65C5" w:rsidRDefault="000F0962" w:rsidP="000F0962">
      <w:pPr>
        <w:jc w:val="both"/>
        <w:rPr>
          <w:rFonts w:ascii="Arial" w:hAnsi="Arial" w:cs="Arial"/>
        </w:rPr>
      </w:pPr>
      <w:r w:rsidRPr="00EE65C5">
        <w:rPr>
          <w:rFonts w:ascii="Arial" w:hAnsi="Arial" w:cs="Arial"/>
        </w:rPr>
        <w:t>*This property is a Severe Repetitive Loss (SRL)</w:t>
      </w:r>
    </w:p>
    <w:p w:rsidR="00C074BF" w:rsidRPr="00EE65C5" w:rsidRDefault="00C074BF" w:rsidP="00C074BF">
      <w:pPr>
        <w:ind w:left="-78"/>
        <w:jc w:val="both"/>
        <w:rPr>
          <w:rFonts w:ascii="Arial" w:hAnsi="Arial" w:cs="Arial"/>
        </w:rPr>
      </w:pPr>
      <w:r w:rsidRPr="00EE65C5">
        <w:rPr>
          <w:rFonts w:ascii="Arial" w:hAnsi="Arial" w:cs="Arial"/>
        </w:rPr>
        <w:t xml:space="preserve">Source: NFIP Program </w:t>
      </w:r>
      <w:r w:rsidR="00D11214" w:rsidRPr="00EE65C5">
        <w:rPr>
          <w:rFonts w:ascii="Arial" w:hAnsi="Arial" w:cs="Arial"/>
        </w:rPr>
        <w:t>10/23/2020</w:t>
      </w:r>
    </w:p>
    <w:p w:rsidR="00C32071" w:rsidRPr="00EE65C5" w:rsidRDefault="00C32071" w:rsidP="00C32071">
      <w:pPr>
        <w:ind w:left="-78"/>
        <w:jc w:val="both"/>
        <w:rPr>
          <w:rFonts w:ascii="Arial" w:hAnsi="Arial" w:cs="Arial"/>
        </w:rPr>
      </w:pPr>
    </w:p>
    <w:p w:rsidR="00C074BF" w:rsidRPr="00EE65C5" w:rsidRDefault="000F0962" w:rsidP="00C32071">
      <w:pPr>
        <w:ind w:left="-78"/>
        <w:jc w:val="both"/>
        <w:rPr>
          <w:rFonts w:ascii="Arial" w:hAnsi="Arial" w:cs="Arial"/>
        </w:rPr>
      </w:pPr>
      <w:r w:rsidRPr="00EE65C5">
        <w:rPr>
          <w:rFonts w:ascii="Arial" w:hAnsi="Arial" w:cs="Arial"/>
        </w:rPr>
        <w:t>Mitigated repetitive loss properties include Fort Fairfield (11 residential and 5 non-residential properties) and Fort Kent (1 residential and 3 non-residential properties).</w:t>
      </w:r>
    </w:p>
    <w:p w:rsidR="000F0962" w:rsidRPr="00EE65C5" w:rsidRDefault="000F0962" w:rsidP="00C32071">
      <w:pPr>
        <w:ind w:left="-78"/>
        <w:jc w:val="both"/>
        <w:rPr>
          <w:rFonts w:ascii="Arial" w:hAnsi="Arial" w:cs="Arial"/>
        </w:rPr>
      </w:pPr>
    </w:p>
    <w:p w:rsidR="000F0962" w:rsidRPr="00EE65C5" w:rsidRDefault="000F0962" w:rsidP="00C32071">
      <w:pPr>
        <w:ind w:left="-78"/>
        <w:jc w:val="both"/>
        <w:rPr>
          <w:rFonts w:ascii="Arial" w:hAnsi="Arial" w:cs="Arial"/>
        </w:rPr>
      </w:pPr>
      <w:r w:rsidRPr="00EE65C5">
        <w:rPr>
          <w:rFonts w:ascii="Arial" w:hAnsi="Arial" w:cs="Arial"/>
        </w:rPr>
        <w:t>Aroostook County Flood Insurance Information as of 10/22/2020, according to information obtained from the State NFIP Coordinator, includes:</w:t>
      </w:r>
    </w:p>
    <w:p w:rsidR="000F0962" w:rsidRPr="00EE65C5" w:rsidRDefault="000F0962" w:rsidP="000F0962">
      <w:pPr>
        <w:pStyle w:val="ListParagraph"/>
        <w:numPr>
          <w:ilvl w:val="0"/>
          <w:numId w:val="25"/>
        </w:numPr>
        <w:jc w:val="both"/>
        <w:rPr>
          <w:rFonts w:ascii="Arial" w:hAnsi="Arial" w:cs="Arial"/>
        </w:rPr>
      </w:pPr>
      <w:r w:rsidRPr="00EE65C5">
        <w:rPr>
          <w:rFonts w:ascii="Arial" w:hAnsi="Arial" w:cs="Arial"/>
        </w:rPr>
        <w:t>Number of policies: 165</w:t>
      </w:r>
    </w:p>
    <w:p w:rsidR="000F0962" w:rsidRPr="00EE65C5" w:rsidRDefault="000F0962" w:rsidP="000F0962">
      <w:pPr>
        <w:pStyle w:val="ListParagraph"/>
        <w:numPr>
          <w:ilvl w:val="0"/>
          <w:numId w:val="25"/>
        </w:numPr>
        <w:jc w:val="both"/>
        <w:rPr>
          <w:rFonts w:ascii="Arial" w:hAnsi="Arial" w:cs="Arial"/>
        </w:rPr>
      </w:pPr>
      <w:r w:rsidRPr="00EE65C5">
        <w:rPr>
          <w:rFonts w:ascii="Arial" w:hAnsi="Arial" w:cs="Arial"/>
        </w:rPr>
        <w:t>Total coverage: $27,967,200</w:t>
      </w:r>
    </w:p>
    <w:p w:rsidR="000F0962" w:rsidRPr="00EE65C5" w:rsidRDefault="000F0962" w:rsidP="000F0962">
      <w:pPr>
        <w:pStyle w:val="ListParagraph"/>
        <w:numPr>
          <w:ilvl w:val="0"/>
          <w:numId w:val="25"/>
        </w:numPr>
        <w:jc w:val="both"/>
        <w:rPr>
          <w:rFonts w:ascii="Arial" w:hAnsi="Arial" w:cs="Arial"/>
        </w:rPr>
      </w:pPr>
      <w:r w:rsidRPr="00EE65C5">
        <w:rPr>
          <w:rFonts w:ascii="Arial" w:hAnsi="Arial" w:cs="Arial"/>
        </w:rPr>
        <w:t>Total premium: $148,084</w:t>
      </w:r>
    </w:p>
    <w:p w:rsidR="000F0962" w:rsidRPr="00EE65C5" w:rsidRDefault="000F0962" w:rsidP="000F0962">
      <w:pPr>
        <w:pStyle w:val="ListParagraph"/>
        <w:numPr>
          <w:ilvl w:val="0"/>
          <w:numId w:val="25"/>
        </w:numPr>
        <w:jc w:val="both"/>
        <w:rPr>
          <w:rFonts w:ascii="Arial" w:hAnsi="Arial" w:cs="Arial"/>
        </w:rPr>
      </w:pPr>
      <w:r w:rsidRPr="00EE65C5">
        <w:rPr>
          <w:rFonts w:ascii="Arial" w:hAnsi="Arial" w:cs="Arial"/>
        </w:rPr>
        <w:t>Claims since 1978: 378</w:t>
      </w:r>
    </w:p>
    <w:p w:rsidR="000F0962" w:rsidRPr="00EE65C5" w:rsidRDefault="000F0962" w:rsidP="000F0962">
      <w:pPr>
        <w:pStyle w:val="ListParagraph"/>
        <w:numPr>
          <w:ilvl w:val="0"/>
          <w:numId w:val="25"/>
        </w:numPr>
        <w:jc w:val="both"/>
        <w:rPr>
          <w:rFonts w:ascii="Arial" w:hAnsi="Arial" w:cs="Arial"/>
        </w:rPr>
      </w:pPr>
      <w:r w:rsidRPr="00EE65C5">
        <w:rPr>
          <w:rFonts w:ascii="Arial" w:hAnsi="Arial" w:cs="Arial"/>
        </w:rPr>
        <w:t>Total claims: $4,713,169</w:t>
      </w:r>
    </w:p>
    <w:p w:rsidR="000F0962" w:rsidRPr="00EE65C5" w:rsidRDefault="000F0962" w:rsidP="000F0962">
      <w:pPr>
        <w:pStyle w:val="ListParagraph"/>
        <w:numPr>
          <w:ilvl w:val="0"/>
          <w:numId w:val="25"/>
        </w:numPr>
        <w:jc w:val="both"/>
        <w:rPr>
          <w:rFonts w:ascii="Arial" w:hAnsi="Arial" w:cs="Arial"/>
        </w:rPr>
      </w:pPr>
      <w:r w:rsidRPr="00EE65C5">
        <w:rPr>
          <w:rFonts w:ascii="Arial" w:hAnsi="Arial" w:cs="Arial"/>
        </w:rPr>
        <w:t>CRS: Fort Fairfield is a class 7, saving policy holders 15% on all policies in the SFHA.:</w:t>
      </w:r>
    </w:p>
    <w:p w:rsidR="00C074BF" w:rsidRPr="00EE65C5" w:rsidRDefault="00C074BF" w:rsidP="00C32071">
      <w:pPr>
        <w:ind w:left="-78"/>
        <w:jc w:val="both"/>
        <w:rPr>
          <w:rFonts w:ascii="Arial" w:hAnsi="Arial" w:cs="Arial"/>
        </w:rPr>
      </w:pPr>
    </w:p>
    <w:p w:rsidR="00E10C5B" w:rsidRPr="00EE65C5" w:rsidRDefault="00E10C5B">
      <w:pPr>
        <w:suppressAutoHyphens w:val="0"/>
        <w:rPr>
          <w:rFonts w:ascii="Arial" w:hAnsi="Arial" w:cs="Arial"/>
        </w:rPr>
      </w:pPr>
      <w:r w:rsidRPr="00EE65C5">
        <w:rPr>
          <w:rFonts w:ascii="Arial" w:hAnsi="Arial" w:cs="Arial"/>
        </w:rPr>
        <w:br w:type="page"/>
      </w:r>
    </w:p>
    <w:p w:rsidR="00EA3A53" w:rsidRPr="00EE65C5" w:rsidRDefault="00EA3A53" w:rsidP="00C32071">
      <w:pPr>
        <w:ind w:left="-78"/>
        <w:jc w:val="both"/>
        <w:rPr>
          <w:rFonts w:ascii="Arial" w:hAnsi="Arial" w:cs="Arial"/>
        </w:rPr>
      </w:pPr>
    </w:p>
    <w:p w:rsidR="00D03011" w:rsidRPr="00EE65C5" w:rsidRDefault="00D03011" w:rsidP="00D03011">
      <w:pPr>
        <w:autoSpaceDE w:val="0"/>
        <w:autoSpaceDN w:val="0"/>
        <w:adjustRightInd w:val="0"/>
        <w:spacing w:line="249" w:lineRule="atLeast"/>
        <w:jc w:val="both"/>
        <w:rPr>
          <w:rFonts w:ascii="Arial" w:hAnsi="Arial" w:cs="Arial"/>
          <w:b/>
        </w:rPr>
      </w:pPr>
      <w:r w:rsidRPr="00EE65C5">
        <w:rPr>
          <w:rFonts w:ascii="Arial" w:hAnsi="Arial" w:cs="Arial"/>
          <w:b/>
        </w:rPr>
        <w:t>Assessing V</w:t>
      </w:r>
      <w:r w:rsidR="004C64B3" w:rsidRPr="00EE65C5">
        <w:rPr>
          <w:rFonts w:ascii="Arial" w:hAnsi="Arial" w:cs="Arial"/>
          <w:b/>
        </w:rPr>
        <w:t>ulnerability: Identifying Structures</w:t>
      </w:r>
    </w:p>
    <w:p w:rsidR="00D03011" w:rsidRPr="00EE65C5" w:rsidRDefault="00D03011" w:rsidP="00D03011">
      <w:pPr>
        <w:autoSpaceDE w:val="0"/>
        <w:autoSpaceDN w:val="0"/>
        <w:adjustRightInd w:val="0"/>
        <w:spacing w:line="249" w:lineRule="atLeast"/>
        <w:jc w:val="both"/>
        <w:rPr>
          <w:rFonts w:ascii="Arial" w:hAnsi="Arial" w:cs="Arial"/>
          <w:strike/>
        </w:rPr>
      </w:pPr>
    </w:p>
    <w:p w:rsidR="004C64B3" w:rsidRPr="00EE65C5" w:rsidRDefault="004C64B3" w:rsidP="004C64B3">
      <w:pPr>
        <w:jc w:val="both"/>
        <w:rPr>
          <w:rFonts w:ascii="Arial" w:hAnsi="Arial" w:cs="Arial"/>
        </w:rPr>
      </w:pPr>
      <w:r w:rsidRPr="00EE65C5">
        <w:rPr>
          <w:rFonts w:ascii="Arial" w:hAnsi="Arial" w:cs="Arial"/>
        </w:rPr>
        <w:t xml:space="preserve">The Hazard Mitigation </w:t>
      </w:r>
      <w:r w:rsidR="00E10C5B" w:rsidRPr="00EE65C5">
        <w:rPr>
          <w:rFonts w:ascii="Arial" w:hAnsi="Arial" w:cs="Arial"/>
        </w:rPr>
        <w:t xml:space="preserve">Planning </w:t>
      </w:r>
      <w:r w:rsidRPr="00EE65C5">
        <w:rPr>
          <w:rFonts w:ascii="Arial" w:hAnsi="Arial" w:cs="Arial"/>
        </w:rPr>
        <w:t xml:space="preserve">Team identified existing buildings, infrastructure and critical facilities located within the County and the hazards to which these facilities are susceptible.  </w:t>
      </w:r>
    </w:p>
    <w:p w:rsidR="004C64B3" w:rsidRPr="00EE65C5" w:rsidRDefault="004C64B3" w:rsidP="004C64B3">
      <w:pPr>
        <w:jc w:val="both"/>
        <w:rPr>
          <w:rFonts w:ascii="Arial" w:hAnsi="Arial" w:cs="Arial"/>
        </w:rPr>
      </w:pPr>
    </w:p>
    <w:p w:rsidR="004C64B3" w:rsidRPr="00EE65C5" w:rsidRDefault="004C64B3" w:rsidP="004C64B3">
      <w:pPr>
        <w:jc w:val="both"/>
        <w:rPr>
          <w:rFonts w:ascii="Arial" w:hAnsi="Arial" w:cs="Arial"/>
        </w:rPr>
      </w:pPr>
      <w:r w:rsidRPr="00EE65C5">
        <w:rPr>
          <w:rFonts w:ascii="Arial" w:hAnsi="Arial" w:cs="Arial"/>
        </w:rPr>
        <w:t xml:space="preserve">A critical facility is defined as a facility in either the public or private sector that provides essential products and services to the general public, is otherwise necessary to preserve the welfare and quality of life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or fulfills important public safety, emergency response, and/or disaster recovery functions. The critical facilities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are municipal offices, fire, police stations, town garages, hospitals and clinics, water and waste water treatment facilities, and hazardous material sites. </w:t>
      </w:r>
    </w:p>
    <w:p w:rsidR="004C64B3" w:rsidRPr="00EE65C5" w:rsidRDefault="004C64B3" w:rsidP="004C64B3">
      <w:pPr>
        <w:jc w:val="both"/>
        <w:rPr>
          <w:rFonts w:ascii="Arial" w:hAnsi="Arial" w:cs="Arial"/>
        </w:rPr>
      </w:pPr>
    </w:p>
    <w:p w:rsidR="004C64B3" w:rsidRPr="00EE65C5" w:rsidRDefault="004C64B3" w:rsidP="004C64B3">
      <w:pPr>
        <w:jc w:val="both"/>
        <w:rPr>
          <w:rFonts w:ascii="Arial" w:hAnsi="Arial" w:cs="Arial"/>
          <w:b/>
        </w:rPr>
      </w:pPr>
      <w:r w:rsidRPr="00EE65C5">
        <w:rPr>
          <w:rFonts w:ascii="Arial" w:hAnsi="Arial" w:cs="Arial"/>
          <w:b/>
        </w:rPr>
        <w:t xml:space="preserve">A. </w:t>
      </w:r>
      <w:r w:rsidRPr="00EE65C5">
        <w:rPr>
          <w:rFonts w:ascii="Arial" w:hAnsi="Arial" w:cs="Arial"/>
          <w:b/>
        </w:rPr>
        <w:tab/>
        <w:t xml:space="preserve">Vulnerability of existing </w:t>
      </w:r>
      <w:r w:rsidRPr="00EE65C5">
        <w:rPr>
          <w:rFonts w:ascii="Arial" w:hAnsi="Arial" w:cs="Arial"/>
        </w:rPr>
        <w:t>b</w:t>
      </w:r>
      <w:r w:rsidRPr="00EE65C5">
        <w:rPr>
          <w:rFonts w:ascii="Arial" w:hAnsi="Arial" w:cs="Arial"/>
          <w:b/>
        </w:rPr>
        <w:t>uildings, infrastructure, and critical facilities</w:t>
      </w:r>
    </w:p>
    <w:p w:rsidR="004C64B3" w:rsidRPr="00EE65C5" w:rsidRDefault="004C64B3" w:rsidP="004C64B3">
      <w:pPr>
        <w:jc w:val="both"/>
        <w:rPr>
          <w:rFonts w:ascii="Arial" w:hAnsi="Arial" w:cs="Arial"/>
        </w:rPr>
      </w:pPr>
    </w:p>
    <w:p w:rsidR="004C64B3" w:rsidRPr="00EE65C5" w:rsidRDefault="004C64B3" w:rsidP="004C64B3">
      <w:pPr>
        <w:ind w:left="720"/>
        <w:jc w:val="both"/>
        <w:rPr>
          <w:rFonts w:ascii="Arial" w:hAnsi="Arial" w:cs="Arial"/>
        </w:rPr>
      </w:pPr>
      <w:r w:rsidRPr="00EE65C5">
        <w:rPr>
          <w:rFonts w:ascii="Arial" w:hAnsi="Arial" w:cs="Arial"/>
          <w:b/>
        </w:rPr>
        <w:t>Flooding</w:t>
      </w:r>
    </w:p>
    <w:p w:rsidR="004C64B3" w:rsidRPr="00EE65C5" w:rsidRDefault="004C64B3" w:rsidP="00B82F5E">
      <w:pPr>
        <w:numPr>
          <w:ilvl w:val="0"/>
          <w:numId w:val="1"/>
        </w:numPr>
        <w:suppressAutoHyphens w:val="0"/>
        <w:jc w:val="both"/>
        <w:rPr>
          <w:rFonts w:ascii="Arial" w:hAnsi="Arial" w:cs="Arial"/>
        </w:rPr>
      </w:pPr>
      <w:r w:rsidRPr="00EE65C5">
        <w:rPr>
          <w:rFonts w:ascii="Arial" w:hAnsi="Arial" w:cs="Arial"/>
          <w:b/>
        </w:rPr>
        <w:t xml:space="preserve">Buildings. </w:t>
      </w:r>
      <w:r w:rsidRPr="00EE65C5">
        <w:rPr>
          <w:rFonts w:ascii="Arial" w:hAnsi="Arial" w:cs="Arial"/>
        </w:rPr>
        <w:t xml:space="preserve">Some of the </w:t>
      </w:r>
      <w:r w:rsidR="00D23278" w:rsidRPr="00EE65C5">
        <w:rPr>
          <w:rFonts w:ascii="Arial" w:hAnsi="Arial" w:cs="Arial"/>
        </w:rPr>
        <w:t>c</w:t>
      </w:r>
      <w:r w:rsidRPr="00EE65C5">
        <w:rPr>
          <w:rFonts w:ascii="Arial" w:hAnsi="Arial" w:cs="Arial"/>
        </w:rPr>
        <w:t>ounty’s most serious flooding has been in areas where there are residential and/or commercial</w:t>
      </w:r>
      <w:r w:rsidR="00D40E73" w:rsidRPr="00EE65C5">
        <w:rPr>
          <w:rFonts w:ascii="Arial" w:hAnsi="Arial" w:cs="Arial"/>
        </w:rPr>
        <w:t xml:space="preserve"> structures</w:t>
      </w:r>
      <w:r w:rsidRPr="00EE65C5">
        <w:rPr>
          <w:rFonts w:ascii="Arial" w:hAnsi="Arial" w:cs="Arial"/>
        </w:rPr>
        <w:t>.</w:t>
      </w:r>
    </w:p>
    <w:p w:rsidR="004C64B3" w:rsidRPr="00EE65C5" w:rsidRDefault="004C64B3" w:rsidP="00B82F5E">
      <w:pPr>
        <w:numPr>
          <w:ilvl w:val="0"/>
          <w:numId w:val="1"/>
        </w:numPr>
        <w:suppressAutoHyphens w:val="0"/>
        <w:jc w:val="both"/>
        <w:rPr>
          <w:rFonts w:ascii="Arial" w:hAnsi="Arial" w:cs="Arial"/>
        </w:rPr>
      </w:pPr>
      <w:r w:rsidRPr="00EE65C5">
        <w:rPr>
          <w:rFonts w:ascii="Arial" w:hAnsi="Arial" w:cs="Arial"/>
          <w:b/>
        </w:rPr>
        <w:t>Infrastructure.</w:t>
      </w:r>
      <w:r w:rsidRPr="00EE65C5">
        <w:rPr>
          <w:rFonts w:ascii="Arial" w:hAnsi="Arial" w:cs="Arial"/>
        </w:rPr>
        <w:t xml:space="preserve"> Roads and their associated storm drainage systems are the most vulnerable category of infrastructure. Much of the </w:t>
      </w:r>
      <w:r w:rsidR="00D23278" w:rsidRPr="00EE65C5">
        <w:rPr>
          <w:rFonts w:ascii="Arial" w:hAnsi="Arial" w:cs="Arial"/>
        </w:rPr>
        <w:t>c</w:t>
      </w:r>
      <w:r w:rsidRPr="00EE65C5">
        <w:rPr>
          <w:rFonts w:ascii="Arial" w:hAnsi="Arial" w:cs="Arial"/>
        </w:rPr>
        <w:t>ounty is very rural in nature, and is served by a network of rural roads that do not have proper storm drainage systems. These roads are very vulnerable to flooding caused by heavy downpours and/or the blockage of drainage systems by ice or debris.</w:t>
      </w:r>
    </w:p>
    <w:p w:rsidR="004C64B3" w:rsidRPr="00EE65C5" w:rsidRDefault="004C64B3" w:rsidP="00B82F5E">
      <w:pPr>
        <w:numPr>
          <w:ilvl w:val="0"/>
          <w:numId w:val="1"/>
        </w:numPr>
        <w:jc w:val="both"/>
        <w:rPr>
          <w:rFonts w:ascii="Arial" w:hAnsi="Arial" w:cs="Arial"/>
        </w:rPr>
      </w:pPr>
      <w:r w:rsidRPr="00EE65C5">
        <w:rPr>
          <w:rFonts w:ascii="Arial" w:hAnsi="Arial" w:cs="Arial"/>
          <w:b/>
        </w:rPr>
        <w:t>Critical facilities</w:t>
      </w:r>
      <w:r w:rsidRPr="00EE65C5">
        <w:rPr>
          <w:rFonts w:ascii="Arial" w:hAnsi="Arial" w:cs="Arial"/>
        </w:rPr>
        <w:t xml:space="preserve">. Due to the varied topography within the </w:t>
      </w:r>
      <w:r w:rsidR="00D23278" w:rsidRPr="00EE65C5">
        <w:rPr>
          <w:rFonts w:ascii="Arial" w:hAnsi="Arial" w:cs="Arial"/>
        </w:rPr>
        <w:t>c</w:t>
      </w:r>
      <w:r w:rsidRPr="00EE65C5">
        <w:rPr>
          <w:rFonts w:ascii="Arial" w:hAnsi="Arial" w:cs="Arial"/>
        </w:rPr>
        <w:t>ounty and the availability of higher elevation sites within all municipalities, nearly all critical facility structures are located outside of floodplains. Possible exceptions include some wastewater treatment plants, due to the need to locate these facilities at lower elevations.</w:t>
      </w:r>
    </w:p>
    <w:p w:rsidR="004C64B3" w:rsidRPr="00EE65C5" w:rsidRDefault="004C64B3" w:rsidP="004C64B3">
      <w:pPr>
        <w:jc w:val="both"/>
        <w:rPr>
          <w:rFonts w:ascii="Arial" w:hAnsi="Arial" w:cs="Arial"/>
        </w:rPr>
      </w:pPr>
    </w:p>
    <w:p w:rsidR="004C64B3" w:rsidRPr="00EE65C5" w:rsidRDefault="004C64B3" w:rsidP="004C64B3">
      <w:pPr>
        <w:ind w:left="748"/>
        <w:jc w:val="both"/>
        <w:rPr>
          <w:rFonts w:ascii="Arial" w:hAnsi="Arial" w:cs="Arial"/>
        </w:rPr>
      </w:pPr>
      <w:r w:rsidRPr="00EE65C5">
        <w:rPr>
          <w:rFonts w:ascii="Arial" w:hAnsi="Arial" w:cs="Arial"/>
          <w:b/>
        </w:rPr>
        <w:t>Severe Winter Storms.</w:t>
      </w:r>
    </w:p>
    <w:p w:rsidR="004C64B3" w:rsidRPr="00EE65C5" w:rsidRDefault="004C64B3" w:rsidP="00B82F5E">
      <w:pPr>
        <w:numPr>
          <w:ilvl w:val="0"/>
          <w:numId w:val="2"/>
        </w:numPr>
        <w:jc w:val="both"/>
        <w:rPr>
          <w:rFonts w:ascii="Arial" w:hAnsi="Arial" w:cs="Arial"/>
        </w:rPr>
      </w:pPr>
      <w:r w:rsidRPr="00EE65C5">
        <w:rPr>
          <w:rFonts w:ascii="Arial" w:hAnsi="Arial" w:cs="Arial"/>
          <w:b/>
        </w:rPr>
        <w:t>Buildings.</w:t>
      </w:r>
      <w:r w:rsidRPr="00EE65C5">
        <w:rPr>
          <w:rFonts w:ascii="Arial" w:hAnsi="Arial" w:cs="Arial"/>
        </w:rPr>
        <w:t xml:space="preserve"> All buildings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are vulnerable to winter storms. Damages can include burst water pipes during power outages, interior water damages due to ice dams forming on roofs, and occasionally, roof collapses due to heavy snow loads. </w:t>
      </w:r>
    </w:p>
    <w:p w:rsidR="004C64B3" w:rsidRPr="00EE65C5" w:rsidRDefault="004C64B3" w:rsidP="00B82F5E">
      <w:pPr>
        <w:numPr>
          <w:ilvl w:val="0"/>
          <w:numId w:val="2"/>
        </w:numPr>
        <w:jc w:val="both"/>
        <w:rPr>
          <w:rFonts w:ascii="Arial" w:hAnsi="Arial" w:cs="Arial"/>
        </w:rPr>
      </w:pPr>
      <w:r w:rsidRPr="00EE65C5">
        <w:rPr>
          <w:rFonts w:ascii="Arial" w:hAnsi="Arial" w:cs="Arial"/>
          <w:b/>
        </w:rPr>
        <w:t xml:space="preserve">Infrastructure. </w:t>
      </w:r>
      <w:r w:rsidRPr="00EE65C5">
        <w:rPr>
          <w:rFonts w:ascii="Arial" w:hAnsi="Arial" w:cs="Arial"/>
        </w:rPr>
        <w:t>Roads and their associated storm drainage systems are the most vulnerable category of infrastructure. They can become temporarily blocked due to heavy snow falling over a short period of time, or ice which can build on their surfaces. Water main breaks due to cold weather can also occur. Roads and their storm drainage systems can become blocked due to heavy snow and ice and debris such as tree limbs.</w:t>
      </w:r>
    </w:p>
    <w:p w:rsidR="004C64B3" w:rsidRPr="00EE65C5" w:rsidRDefault="004C64B3" w:rsidP="00B82F5E">
      <w:pPr>
        <w:numPr>
          <w:ilvl w:val="0"/>
          <w:numId w:val="2"/>
        </w:numPr>
        <w:jc w:val="both"/>
        <w:rPr>
          <w:rFonts w:ascii="Arial" w:hAnsi="Arial" w:cs="Arial"/>
        </w:rPr>
      </w:pPr>
      <w:r w:rsidRPr="00EE65C5">
        <w:rPr>
          <w:rFonts w:ascii="Arial" w:hAnsi="Arial" w:cs="Arial"/>
          <w:b/>
        </w:rPr>
        <w:t>Critical facilities</w:t>
      </w:r>
      <w:r w:rsidRPr="00EE65C5">
        <w:rPr>
          <w:rFonts w:ascii="Arial" w:hAnsi="Arial" w:cs="Arial"/>
        </w:rPr>
        <w:t xml:space="preserve">. All critical facilities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are vulnerable to winter storms in the same manner that individual buildings are vulnerable. However, some of the critical facilities throughout the </w:t>
      </w:r>
      <w:r w:rsidR="00D23278" w:rsidRPr="00EE65C5">
        <w:rPr>
          <w:rFonts w:ascii="Arial" w:hAnsi="Arial" w:cs="Arial"/>
        </w:rPr>
        <w:t>c</w:t>
      </w:r>
      <w:r w:rsidRPr="00EE65C5">
        <w:rPr>
          <w:rFonts w:ascii="Arial" w:hAnsi="Arial" w:cs="Arial"/>
        </w:rPr>
        <w:t>ounty have back-up generator systems which allow heating systems to continue operating during a power outage.</w:t>
      </w:r>
    </w:p>
    <w:p w:rsidR="00EA364B" w:rsidRPr="00EE65C5" w:rsidRDefault="00EA364B">
      <w:pPr>
        <w:suppressAutoHyphens w:val="0"/>
        <w:rPr>
          <w:rFonts w:ascii="Arial" w:hAnsi="Arial" w:cs="Arial"/>
          <w:b/>
        </w:rPr>
      </w:pPr>
      <w:r w:rsidRPr="00EE65C5">
        <w:rPr>
          <w:rFonts w:ascii="Arial" w:hAnsi="Arial" w:cs="Arial"/>
          <w:b/>
        </w:rPr>
        <w:br w:type="page"/>
      </w:r>
    </w:p>
    <w:p w:rsidR="004C64B3" w:rsidRPr="00EE65C5" w:rsidRDefault="004C64B3" w:rsidP="004C64B3">
      <w:pPr>
        <w:ind w:left="1468"/>
        <w:jc w:val="both"/>
        <w:rPr>
          <w:rFonts w:ascii="Arial" w:hAnsi="Arial" w:cs="Arial"/>
          <w:b/>
        </w:rPr>
      </w:pPr>
    </w:p>
    <w:p w:rsidR="004C64B3" w:rsidRPr="00EE65C5" w:rsidRDefault="004C64B3" w:rsidP="004C64B3">
      <w:pPr>
        <w:ind w:firstLine="720"/>
        <w:jc w:val="both"/>
        <w:outlineLvl w:val="0"/>
        <w:rPr>
          <w:rFonts w:ascii="Arial" w:hAnsi="Arial" w:cs="Arial"/>
          <w:b/>
        </w:rPr>
      </w:pPr>
      <w:r w:rsidRPr="00EE65C5">
        <w:rPr>
          <w:rFonts w:ascii="Arial" w:hAnsi="Arial" w:cs="Arial"/>
          <w:b/>
        </w:rPr>
        <w:t>Severe Summer Storms.</w:t>
      </w:r>
    </w:p>
    <w:p w:rsidR="004C64B3" w:rsidRPr="00EE65C5" w:rsidRDefault="004C64B3" w:rsidP="00B82F5E">
      <w:pPr>
        <w:numPr>
          <w:ilvl w:val="0"/>
          <w:numId w:val="2"/>
        </w:numPr>
        <w:jc w:val="both"/>
        <w:rPr>
          <w:rFonts w:ascii="Arial" w:hAnsi="Arial" w:cs="Arial"/>
        </w:rPr>
      </w:pPr>
      <w:r w:rsidRPr="00EE65C5">
        <w:rPr>
          <w:rFonts w:ascii="Arial" w:hAnsi="Arial" w:cs="Arial"/>
          <w:b/>
        </w:rPr>
        <w:t>Buildings.</w:t>
      </w:r>
      <w:r w:rsidRPr="00EE65C5">
        <w:rPr>
          <w:rFonts w:ascii="Arial" w:hAnsi="Arial" w:cs="Arial"/>
        </w:rPr>
        <w:t xml:space="preserve"> All buildings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are vulnerable to summer storms.  Damages can include debris like tree limbs; and from high winds, interior water damages due to wind- driven heavy rain.</w:t>
      </w:r>
    </w:p>
    <w:p w:rsidR="004C64B3" w:rsidRPr="00EE65C5" w:rsidRDefault="004C64B3" w:rsidP="00B82F5E">
      <w:pPr>
        <w:numPr>
          <w:ilvl w:val="0"/>
          <w:numId w:val="2"/>
        </w:numPr>
        <w:jc w:val="both"/>
        <w:rPr>
          <w:rFonts w:ascii="Arial" w:hAnsi="Arial" w:cs="Arial"/>
        </w:rPr>
      </w:pPr>
      <w:r w:rsidRPr="00EE65C5">
        <w:rPr>
          <w:rFonts w:ascii="Arial" w:hAnsi="Arial" w:cs="Arial"/>
          <w:b/>
        </w:rPr>
        <w:t xml:space="preserve">Infrastructure.  </w:t>
      </w:r>
      <w:r w:rsidRPr="00EE65C5">
        <w:rPr>
          <w:rFonts w:ascii="Arial" w:hAnsi="Arial" w:cs="Arial"/>
        </w:rPr>
        <w:t xml:space="preserve">Roads and their associated storm drainage systems are the most vulnerable category of infrastructure. They can become temporarily blocked due to heavy rain and debris over a short period. </w:t>
      </w:r>
    </w:p>
    <w:p w:rsidR="004C64B3" w:rsidRPr="00EE65C5" w:rsidRDefault="004C64B3" w:rsidP="00B82F5E">
      <w:pPr>
        <w:numPr>
          <w:ilvl w:val="0"/>
          <w:numId w:val="2"/>
        </w:numPr>
        <w:jc w:val="both"/>
        <w:rPr>
          <w:rFonts w:ascii="Arial" w:hAnsi="Arial" w:cs="Arial"/>
          <w:b/>
        </w:rPr>
      </w:pPr>
      <w:r w:rsidRPr="00EE65C5">
        <w:rPr>
          <w:rFonts w:ascii="Arial" w:hAnsi="Arial" w:cs="Arial"/>
          <w:b/>
        </w:rPr>
        <w:t>Critical facilities</w:t>
      </w:r>
      <w:r w:rsidRPr="00EE65C5">
        <w:rPr>
          <w:rFonts w:ascii="Arial" w:hAnsi="Arial" w:cs="Arial"/>
        </w:rPr>
        <w:t xml:space="preserve">.  All critical facilities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are vulnerable to summer storms in the same manner that individual buildings are vulnerable.  However, some of the critical facilities throughout the County have back-up generator systems, which allow building systems to continue operating during a power outage</w:t>
      </w:r>
      <w:r w:rsidR="00D23278" w:rsidRPr="00EE65C5">
        <w:rPr>
          <w:rFonts w:ascii="Arial" w:hAnsi="Arial" w:cs="Arial"/>
        </w:rPr>
        <w:t>.</w:t>
      </w:r>
    </w:p>
    <w:p w:rsidR="004C64B3" w:rsidRPr="00EE65C5" w:rsidRDefault="004C64B3" w:rsidP="004C64B3">
      <w:pPr>
        <w:ind w:left="720"/>
        <w:jc w:val="both"/>
        <w:rPr>
          <w:rFonts w:ascii="Arial" w:hAnsi="Arial" w:cs="Arial"/>
          <w:b/>
        </w:rPr>
      </w:pPr>
    </w:p>
    <w:p w:rsidR="004C64B3" w:rsidRPr="00EE65C5" w:rsidRDefault="004C64B3" w:rsidP="00951C5B">
      <w:pPr>
        <w:ind w:firstLine="720"/>
        <w:jc w:val="both"/>
        <w:rPr>
          <w:rFonts w:ascii="Arial" w:hAnsi="Arial" w:cs="Arial"/>
        </w:rPr>
      </w:pPr>
      <w:r w:rsidRPr="00EE65C5">
        <w:rPr>
          <w:rFonts w:ascii="Arial" w:hAnsi="Arial" w:cs="Arial"/>
          <w:b/>
        </w:rPr>
        <w:t>Wildfires</w:t>
      </w:r>
    </w:p>
    <w:p w:rsidR="004C64B3" w:rsidRPr="00EE65C5" w:rsidRDefault="004C64B3" w:rsidP="00B82F5E">
      <w:pPr>
        <w:numPr>
          <w:ilvl w:val="0"/>
          <w:numId w:val="13"/>
        </w:numPr>
        <w:tabs>
          <w:tab w:val="clear" w:pos="1812"/>
          <w:tab w:val="num" w:pos="1482"/>
        </w:tabs>
        <w:ind w:left="1482" w:hanging="390"/>
        <w:jc w:val="both"/>
        <w:rPr>
          <w:rFonts w:ascii="Arial" w:hAnsi="Arial" w:cs="Arial"/>
        </w:rPr>
      </w:pPr>
      <w:r w:rsidRPr="00EE65C5">
        <w:rPr>
          <w:rFonts w:ascii="Arial" w:hAnsi="Arial" w:cs="Arial"/>
          <w:b/>
        </w:rPr>
        <w:t>Buildings.</w:t>
      </w:r>
      <w:r w:rsidRPr="00EE65C5">
        <w:rPr>
          <w:rFonts w:ascii="Arial" w:hAnsi="Arial" w:cs="Arial"/>
        </w:rPr>
        <w:t xml:space="preserve"> Buildings located in the wildland/urban interface are vulnerable to wildfires. Damages can include fire, smoke and water from fire-fighting efforts.</w:t>
      </w:r>
    </w:p>
    <w:p w:rsidR="004C64B3" w:rsidRPr="00EE65C5" w:rsidRDefault="004C64B3" w:rsidP="00B82F5E">
      <w:pPr>
        <w:numPr>
          <w:ilvl w:val="0"/>
          <w:numId w:val="13"/>
        </w:numPr>
        <w:tabs>
          <w:tab w:val="clear" w:pos="1812"/>
          <w:tab w:val="num" w:pos="1482"/>
        </w:tabs>
        <w:ind w:left="1482" w:hanging="390"/>
        <w:jc w:val="both"/>
        <w:rPr>
          <w:rFonts w:ascii="Arial" w:hAnsi="Arial" w:cs="Arial"/>
        </w:rPr>
      </w:pPr>
      <w:r w:rsidRPr="00EE65C5">
        <w:rPr>
          <w:rFonts w:ascii="Arial" w:hAnsi="Arial" w:cs="Arial"/>
          <w:b/>
        </w:rPr>
        <w:t>Infrastructure.</w:t>
      </w:r>
      <w:r w:rsidRPr="00EE65C5">
        <w:rPr>
          <w:rFonts w:ascii="Arial" w:hAnsi="Arial" w:cs="Arial"/>
        </w:rPr>
        <w:t xml:space="preserve"> Power, phone and cable lines can be damaged during a wildfire. Roads and their storm drainage systems are much less vulnerable, although road access to certain areas can be blocked by fires and by emergency fire-fighting vehicles. </w:t>
      </w:r>
    </w:p>
    <w:p w:rsidR="004C64B3" w:rsidRPr="00EE65C5" w:rsidRDefault="004C64B3" w:rsidP="00B82F5E">
      <w:pPr>
        <w:numPr>
          <w:ilvl w:val="0"/>
          <w:numId w:val="13"/>
        </w:numPr>
        <w:tabs>
          <w:tab w:val="clear" w:pos="1812"/>
          <w:tab w:val="num" w:pos="1482"/>
        </w:tabs>
        <w:ind w:left="1482" w:hanging="390"/>
        <w:jc w:val="both"/>
        <w:rPr>
          <w:rFonts w:ascii="Arial" w:hAnsi="Arial" w:cs="Arial"/>
        </w:rPr>
      </w:pPr>
      <w:r w:rsidRPr="00EE65C5">
        <w:rPr>
          <w:rFonts w:ascii="Arial" w:hAnsi="Arial" w:cs="Arial"/>
          <w:b/>
        </w:rPr>
        <w:t xml:space="preserve">Critical facilities. </w:t>
      </w:r>
      <w:r w:rsidRPr="00EE65C5">
        <w:rPr>
          <w:rFonts w:ascii="Arial" w:hAnsi="Arial" w:cs="Arial"/>
        </w:rPr>
        <w:t xml:space="preserve">Wildfires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have tended to be relatively small, and have not been a threat to critical facilities. In the event of a very large wildfire, some critical facilities could be damaged by fire and smoke.</w:t>
      </w:r>
    </w:p>
    <w:p w:rsidR="00996A31" w:rsidRPr="00EE65C5" w:rsidRDefault="00996A31" w:rsidP="00996A31">
      <w:pPr>
        <w:jc w:val="both"/>
        <w:rPr>
          <w:rFonts w:ascii="Arial" w:hAnsi="Arial" w:cs="Arial"/>
        </w:rPr>
      </w:pPr>
    </w:p>
    <w:p w:rsidR="00996A31" w:rsidRPr="00EE65C5" w:rsidRDefault="00A70C24" w:rsidP="00A70C24">
      <w:pPr>
        <w:ind w:left="720"/>
        <w:jc w:val="both"/>
        <w:rPr>
          <w:rFonts w:ascii="Arial" w:hAnsi="Arial" w:cs="Arial"/>
          <w:b/>
        </w:rPr>
      </w:pPr>
      <w:r w:rsidRPr="00EE65C5">
        <w:rPr>
          <w:rFonts w:ascii="Arial" w:hAnsi="Arial" w:cs="Arial"/>
          <w:b/>
        </w:rPr>
        <w:t>Droughts</w:t>
      </w:r>
    </w:p>
    <w:p w:rsidR="00A70C24" w:rsidRPr="00EE65C5" w:rsidRDefault="00A70C24" w:rsidP="00A70C24">
      <w:pPr>
        <w:pStyle w:val="ListParagraph"/>
        <w:numPr>
          <w:ilvl w:val="0"/>
          <w:numId w:val="28"/>
        </w:numPr>
        <w:jc w:val="both"/>
        <w:rPr>
          <w:rFonts w:ascii="Arial" w:hAnsi="Arial" w:cs="Arial"/>
          <w:b/>
          <w:sz w:val="24"/>
          <w:szCs w:val="24"/>
        </w:rPr>
      </w:pPr>
      <w:r w:rsidRPr="00EE65C5">
        <w:rPr>
          <w:rFonts w:ascii="Arial" w:hAnsi="Arial" w:cs="Arial"/>
          <w:b/>
          <w:sz w:val="24"/>
          <w:szCs w:val="24"/>
        </w:rPr>
        <w:t xml:space="preserve">Buildings. </w:t>
      </w:r>
      <w:r w:rsidR="004B78DC" w:rsidRPr="00EE65C5">
        <w:rPr>
          <w:rFonts w:ascii="Arial" w:hAnsi="Arial" w:cs="Arial"/>
          <w:sz w:val="24"/>
          <w:szCs w:val="24"/>
        </w:rPr>
        <w:t>Buildings in Aroostook County are not directly vulnerable to droughts, but buildings in the wildland/urban interface are vulnerable to wildfires resulting from dry conditions.</w:t>
      </w:r>
    </w:p>
    <w:p w:rsidR="004B78DC" w:rsidRPr="00EE65C5" w:rsidRDefault="004B78DC" w:rsidP="00A70C24">
      <w:pPr>
        <w:pStyle w:val="ListParagraph"/>
        <w:numPr>
          <w:ilvl w:val="0"/>
          <w:numId w:val="28"/>
        </w:numPr>
        <w:jc w:val="both"/>
        <w:rPr>
          <w:rFonts w:ascii="Arial" w:hAnsi="Arial" w:cs="Arial"/>
          <w:sz w:val="24"/>
          <w:szCs w:val="24"/>
        </w:rPr>
      </w:pPr>
      <w:r w:rsidRPr="00EE65C5">
        <w:rPr>
          <w:rFonts w:ascii="Arial" w:hAnsi="Arial" w:cs="Arial"/>
          <w:b/>
          <w:sz w:val="24"/>
          <w:szCs w:val="24"/>
        </w:rPr>
        <w:t xml:space="preserve">Infrastructure. </w:t>
      </w:r>
      <w:r w:rsidRPr="00EE65C5">
        <w:rPr>
          <w:rFonts w:ascii="Arial" w:hAnsi="Arial" w:cs="Arial"/>
          <w:sz w:val="24"/>
          <w:szCs w:val="24"/>
        </w:rPr>
        <w:t>Power, phone and cable lines are not directly vulnerable to droughts, but can be damaged by wildfires resulting from dry conditions. Roads and drainage system are much less vulnerable, although roads can be blocked by fires and emergency fire-fighting vehicles.</w:t>
      </w:r>
    </w:p>
    <w:p w:rsidR="004B78DC" w:rsidRPr="00EE65C5" w:rsidRDefault="004B78DC" w:rsidP="004B78DC">
      <w:pPr>
        <w:pStyle w:val="ListParagraph"/>
        <w:numPr>
          <w:ilvl w:val="0"/>
          <w:numId w:val="28"/>
        </w:numPr>
        <w:jc w:val="both"/>
        <w:rPr>
          <w:rFonts w:ascii="Arial" w:hAnsi="Arial" w:cs="Arial"/>
          <w:b/>
          <w:sz w:val="24"/>
          <w:szCs w:val="24"/>
        </w:rPr>
      </w:pPr>
      <w:r w:rsidRPr="00EE65C5">
        <w:rPr>
          <w:rFonts w:ascii="Arial" w:hAnsi="Arial" w:cs="Arial"/>
          <w:b/>
          <w:sz w:val="24"/>
          <w:szCs w:val="24"/>
        </w:rPr>
        <w:t>Critical facilities.</w:t>
      </w:r>
      <w:r w:rsidRPr="00EE65C5">
        <w:rPr>
          <w:rFonts w:ascii="Arial" w:hAnsi="Arial" w:cs="Arial"/>
          <w:sz w:val="24"/>
          <w:szCs w:val="24"/>
        </w:rPr>
        <w:t xml:space="preserve"> Critical facilities are not directly vulnerable to droughts, but any that are located in the wildland/urban interface may be vulnerable to wildfires resulting from dry conditions.</w:t>
      </w:r>
    </w:p>
    <w:p w:rsidR="00D03011" w:rsidRPr="00EE65C5" w:rsidRDefault="00D03011" w:rsidP="00D03011">
      <w:pPr>
        <w:pStyle w:val="Footer"/>
        <w:jc w:val="both"/>
        <w:rPr>
          <w:rFonts w:ascii="Arial" w:hAnsi="Arial" w:cs="Arial"/>
        </w:rPr>
      </w:pPr>
    </w:p>
    <w:p w:rsidR="00D03011" w:rsidRPr="00EE65C5" w:rsidRDefault="00951C5B" w:rsidP="00D03011">
      <w:pPr>
        <w:pStyle w:val="Footer"/>
        <w:jc w:val="both"/>
        <w:rPr>
          <w:rFonts w:ascii="Arial" w:hAnsi="Arial" w:cs="Arial"/>
          <w:b/>
        </w:rPr>
      </w:pPr>
      <w:r w:rsidRPr="00EE65C5">
        <w:rPr>
          <w:rFonts w:ascii="Arial" w:hAnsi="Arial" w:cs="Arial"/>
          <w:b/>
        </w:rPr>
        <w:t>B.  Vulnerability of future buildings, infrastructure and critical f</w:t>
      </w:r>
      <w:r w:rsidR="00D03011" w:rsidRPr="00EE65C5">
        <w:rPr>
          <w:rFonts w:ascii="Arial" w:hAnsi="Arial" w:cs="Arial"/>
          <w:b/>
        </w:rPr>
        <w:t>acilities</w:t>
      </w:r>
    </w:p>
    <w:p w:rsidR="00D03011" w:rsidRPr="00EE65C5" w:rsidRDefault="00D03011" w:rsidP="00D03011">
      <w:pPr>
        <w:pStyle w:val="Footer"/>
        <w:jc w:val="both"/>
        <w:rPr>
          <w:rFonts w:ascii="Arial" w:hAnsi="Arial" w:cs="Arial"/>
        </w:rPr>
      </w:pPr>
    </w:p>
    <w:p w:rsidR="00420236" w:rsidRPr="00EE65C5" w:rsidRDefault="00420236" w:rsidP="00420236">
      <w:pPr>
        <w:autoSpaceDE w:val="0"/>
        <w:autoSpaceDN w:val="0"/>
        <w:adjustRightInd w:val="0"/>
        <w:spacing w:line="249" w:lineRule="atLeast"/>
        <w:jc w:val="both"/>
        <w:rPr>
          <w:rFonts w:ascii="Arial" w:hAnsi="Arial" w:cs="Arial"/>
        </w:rPr>
      </w:pPr>
      <w:r w:rsidRPr="00EE65C5">
        <w:rPr>
          <w:rFonts w:ascii="Arial" w:hAnsi="Arial" w:cs="Arial"/>
        </w:rPr>
        <w:t xml:space="preserve">There has been very little growth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in the last 10 years, and very little growth is expected during the next 10 years.  Between </w:t>
      </w:r>
      <w:r w:rsidR="00D23278" w:rsidRPr="00EE65C5">
        <w:rPr>
          <w:rFonts w:ascii="Arial" w:hAnsi="Arial" w:cs="Arial"/>
        </w:rPr>
        <w:t>2010</w:t>
      </w:r>
      <w:r w:rsidRPr="00EE65C5">
        <w:rPr>
          <w:rFonts w:ascii="Arial" w:hAnsi="Arial" w:cs="Arial"/>
        </w:rPr>
        <w:t xml:space="preserve"> and </w:t>
      </w:r>
      <w:r w:rsidR="00D23278" w:rsidRPr="00EE65C5">
        <w:rPr>
          <w:rFonts w:ascii="Arial" w:hAnsi="Arial" w:cs="Arial"/>
        </w:rPr>
        <w:t>2019</w:t>
      </w:r>
      <w:r w:rsidRPr="00EE65C5">
        <w:rPr>
          <w:rFonts w:ascii="Arial" w:hAnsi="Arial" w:cs="Arial"/>
        </w:rPr>
        <w:t xml:space="preserve">, Aroostook County’s population declined from </w:t>
      </w:r>
      <w:r w:rsidR="00D23278" w:rsidRPr="00EE65C5">
        <w:rPr>
          <w:rFonts w:ascii="Arial" w:hAnsi="Arial" w:cs="Arial"/>
        </w:rPr>
        <w:t>71,870</w:t>
      </w:r>
      <w:r w:rsidRPr="00EE65C5">
        <w:rPr>
          <w:rFonts w:ascii="Arial" w:hAnsi="Arial" w:cs="Arial"/>
        </w:rPr>
        <w:t xml:space="preserve"> to </w:t>
      </w:r>
      <w:r w:rsidR="00D23278" w:rsidRPr="00EE65C5">
        <w:rPr>
          <w:rFonts w:ascii="Arial" w:hAnsi="Arial" w:cs="Arial"/>
        </w:rPr>
        <w:t>67,055</w:t>
      </w:r>
      <w:r w:rsidRPr="00EE65C5">
        <w:rPr>
          <w:rFonts w:ascii="Arial" w:hAnsi="Arial" w:cs="Arial"/>
        </w:rPr>
        <w:t xml:space="preserve">, a loss of </w:t>
      </w:r>
      <w:r w:rsidR="00D23278" w:rsidRPr="00EE65C5">
        <w:rPr>
          <w:rFonts w:ascii="Arial" w:hAnsi="Arial" w:cs="Arial"/>
        </w:rPr>
        <w:t>4,815</w:t>
      </w:r>
      <w:r w:rsidRPr="00EE65C5">
        <w:rPr>
          <w:rFonts w:ascii="Arial" w:hAnsi="Arial" w:cs="Arial"/>
        </w:rPr>
        <w:t xml:space="preserve"> people or </w:t>
      </w:r>
      <w:r w:rsidR="00D23278" w:rsidRPr="00EE65C5">
        <w:rPr>
          <w:rFonts w:ascii="Arial" w:hAnsi="Arial" w:cs="Arial"/>
        </w:rPr>
        <w:t>7</w:t>
      </w:r>
      <w:r w:rsidRPr="00EE65C5">
        <w:rPr>
          <w:rFonts w:ascii="Arial" w:hAnsi="Arial" w:cs="Arial"/>
        </w:rPr>
        <w:t>%.</w:t>
      </w:r>
      <w:r w:rsidRPr="00EE65C5">
        <w:rPr>
          <w:rFonts w:ascii="Arial" w:hAnsi="Arial" w:cs="Arial"/>
          <w:i/>
        </w:rPr>
        <w:t xml:space="preserve"> </w:t>
      </w:r>
      <w:r w:rsidRPr="00EE65C5">
        <w:rPr>
          <w:rFonts w:ascii="Arial" w:hAnsi="Arial" w:cs="Arial"/>
        </w:rPr>
        <w:t>There will be very few if any future buildings, infrastructure or critical facilities that will be vulnerable to the identified hazards.</w:t>
      </w:r>
    </w:p>
    <w:p w:rsidR="00951C5B" w:rsidRPr="00EE65C5" w:rsidRDefault="00951C5B" w:rsidP="00D03011">
      <w:pPr>
        <w:pStyle w:val="Footer"/>
        <w:jc w:val="both"/>
        <w:rPr>
          <w:rFonts w:ascii="Arial" w:hAnsi="Arial" w:cs="Arial"/>
        </w:rPr>
      </w:pPr>
    </w:p>
    <w:p w:rsidR="00910863" w:rsidRPr="00EE65C5" w:rsidRDefault="00910863" w:rsidP="00910863">
      <w:pPr>
        <w:ind w:left="748"/>
        <w:jc w:val="both"/>
        <w:rPr>
          <w:rFonts w:ascii="Arial" w:hAnsi="Arial" w:cs="Arial"/>
          <w:b/>
        </w:rPr>
      </w:pPr>
      <w:r w:rsidRPr="00EE65C5">
        <w:rPr>
          <w:rFonts w:ascii="Arial" w:hAnsi="Arial" w:cs="Arial"/>
          <w:b/>
        </w:rPr>
        <w:t>Flooding:</w:t>
      </w:r>
    </w:p>
    <w:p w:rsidR="00910863" w:rsidRPr="00EE65C5" w:rsidRDefault="00910863" w:rsidP="00910863">
      <w:pPr>
        <w:ind w:left="748"/>
        <w:jc w:val="both"/>
        <w:rPr>
          <w:rFonts w:ascii="Arial" w:hAnsi="Arial" w:cs="Arial"/>
        </w:rPr>
      </w:pPr>
    </w:p>
    <w:p w:rsidR="00910863" w:rsidRPr="00EE65C5" w:rsidRDefault="00910863" w:rsidP="00B82F5E">
      <w:pPr>
        <w:numPr>
          <w:ilvl w:val="0"/>
          <w:numId w:val="3"/>
        </w:numPr>
        <w:jc w:val="both"/>
        <w:rPr>
          <w:rFonts w:ascii="Arial" w:hAnsi="Arial" w:cs="Arial"/>
        </w:rPr>
      </w:pPr>
      <w:r w:rsidRPr="00EE65C5">
        <w:rPr>
          <w:rFonts w:ascii="Arial" w:hAnsi="Arial" w:cs="Arial"/>
          <w:b/>
        </w:rPr>
        <w:lastRenderedPageBreak/>
        <w:t>Buildings.</w:t>
      </w:r>
      <w:r w:rsidRPr="00EE65C5">
        <w:rPr>
          <w:rFonts w:ascii="Arial" w:hAnsi="Arial" w:cs="Arial"/>
        </w:rPr>
        <w:t xml:space="preserve"> The municipalities in Aroostook County that are in the flood insurance program all have municipal shoreland zoning ordinances that generally prohibit the construction of residential, commercial and industrial structures in floodplains.</w:t>
      </w:r>
      <w:r w:rsidR="00D23278" w:rsidRPr="00EE65C5">
        <w:rPr>
          <w:rFonts w:ascii="Arial" w:hAnsi="Arial" w:cs="Arial"/>
        </w:rPr>
        <w:t xml:space="preserve"> </w:t>
      </w:r>
      <w:r w:rsidRPr="00EE65C5">
        <w:rPr>
          <w:rFonts w:ascii="Arial" w:hAnsi="Arial" w:cs="Arial"/>
        </w:rPr>
        <w:t xml:space="preserve">Unlike other parts of the country, Maine does not experience the cycle of widespread flooding devastation in its floodplains, followed by intensive development pressures and subsequent rebuilding. Very little, if any growth is expected. Therefore, flooding of future buildings is not likely to be a serious issue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w:t>
      </w:r>
    </w:p>
    <w:p w:rsidR="00910863" w:rsidRPr="00EE65C5" w:rsidRDefault="00910863" w:rsidP="00B82F5E">
      <w:pPr>
        <w:numPr>
          <w:ilvl w:val="0"/>
          <w:numId w:val="3"/>
        </w:numPr>
        <w:jc w:val="both"/>
        <w:rPr>
          <w:rFonts w:ascii="Arial" w:hAnsi="Arial" w:cs="Arial"/>
        </w:rPr>
      </w:pPr>
      <w:r w:rsidRPr="00EE65C5">
        <w:rPr>
          <w:rFonts w:ascii="Arial" w:hAnsi="Arial" w:cs="Arial"/>
          <w:b/>
        </w:rPr>
        <w:t>Infrastructure.</w:t>
      </w:r>
      <w:r w:rsidRPr="00EE65C5">
        <w:rPr>
          <w:rFonts w:ascii="Arial" w:hAnsi="Arial" w:cs="Arial"/>
        </w:rPr>
        <w:t xml:space="preserve">  Future roads and their associated storm drainage systems would seem to be the most likely category of infrastructure that would be vulnerable to flooding. However, State and local road construction standards generally ensure that new roads are properly constructed with adequate storm drainage systems. Most if not all roads in the public domain must be designed by a registered professional engineer. Therefore, flooding of future roads is not likely to be a serious issue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w:t>
      </w:r>
    </w:p>
    <w:p w:rsidR="00910863" w:rsidRPr="00EE65C5" w:rsidRDefault="00910863" w:rsidP="00B82F5E">
      <w:pPr>
        <w:numPr>
          <w:ilvl w:val="0"/>
          <w:numId w:val="3"/>
        </w:numPr>
        <w:jc w:val="both"/>
        <w:rPr>
          <w:rFonts w:ascii="Arial" w:hAnsi="Arial" w:cs="Arial"/>
        </w:rPr>
      </w:pPr>
      <w:r w:rsidRPr="00EE65C5">
        <w:rPr>
          <w:rFonts w:ascii="Arial" w:hAnsi="Arial" w:cs="Arial"/>
          <w:b/>
        </w:rPr>
        <w:t>Critical facilities</w:t>
      </w:r>
      <w:r w:rsidRPr="00EE65C5">
        <w:rPr>
          <w:rFonts w:ascii="Arial" w:hAnsi="Arial" w:cs="Arial"/>
        </w:rPr>
        <w:t>. Because of the requirements of the Flood Insurance Program, as well as shoreland zoning requirements and a greater awareness of flooding in all communities, future critical facilities will continue to be located outside floodplain areas. The exception may be wastewater treatment plants, due to the need to locate these facilities at lower elevations.</w:t>
      </w:r>
    </w:p>
    <w:p w:rsidR="00EA364B" w:rsidRPr="00EE65C5" w:rsidRDefault="00EA364B" w:rsidP="00910863">
      <w:pPr>
        <w:ind w:left="748"/>
        <w:jc w:val="both"/>
        <w:rPr>
          <w:rFonts w:ascii="Arial" w:hAnsi="Arial" w:cs="Arial"/>
          <w:b/>
        </w:rPr>
      </w:pPr>
    </w:p>
    <w:p w:rsidR="00910863" w:rsidRPr="00EE65C5" w:rsidRDefault="00910863" w:rsidP="00910863">
      <w:pPr>
        <w:ind w:left="748"/>
        <w:jc w:val="both"/>
        <w:rPr>
          <w:rFonts w:ascii="Arial" w:hAnsi="Arial" w:cs="Arial"/>
          <w:b/>
        </w:rPr>
      </w:pPr>
      <w:r w:rsidRPr="00EE65C5">
        <w:rPr>
          <w:rFonts w:ascii="Arial" w:hAnsi="Arial" w:cs="Arial"/>
          <w:b/>
        </w:rPr>
        <w:t>Severe Winter storms</w:t>
      </w:r>
    </w:p>
    <w:p w:rsidR="00910863" w:rsidRPr="00EE65C5" w:rsidRDefault="00910863" w:rsidP="00910863">
      <w:pPr>
        <w:ind w:left="748"/>
        <w:jc w:val="both"/>
        <w:rPr>
          <w:rFonts w:ascii="Arial" w:hAnsi="Arial" w:cs="Arial"/>
        </w:rPr>
      </w:pPr>
    </w:p>
    <w:p w:rsidR="00910863" w:rsidRPr="00EE65C5" w:rsidRDefault="00910863" w:rsidP="00B82F5E">
      <w:pPr>
        <w:numPr>
          <w:ilvl w:val="0"/>
          <w:numId w:val="4"/>
        </w:numPr>
        <w:jc w:val="both"/>
        <w:rPr>
          <w:rFonts w:ascii="Arial" w:hAnsi="Arial" w:cs="Arial"/>
        </w:rPr>
      </w:pPr>
      <w:r w:rsidRPr="00EE65C5">
        <w:rPr>
          <w:rFonts w:ascii="Arial" w:hAnsi="Arial" w:cs="Arial"/>
          <w:b/>
        </w:rPr>
        <w:t>Buildings.</w:t>
      </w:r>
      <w:r w:rsidRPr="00EE65C5">
        <w:rPr>
          <w:rFonts w:ascii="Arial" w:hAnsi="Arial" w:cs="Arial"/>
        </w:rPr>
        <w:t xml:space="preserve"> New buildings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will be less vulnerable to winter storms. Damages may include burst water pipes, but many newer buildings will be better insulated than older ones, thus being better able to retain heat during longer periods of time when there is a power outage. There will be less interior water damage due to ice dams forming on roofs because the roofs of newer buildings generally are properly vented, which allows the roofs to remain cold. Roof collapses due to heavy snow loads will be very rare because newer roofs are designed to withstand heavy snow loads. </w:t>
      </w:r>
    </w:p>
    <w:p w:rsidR="00910863" w:rsidRPr="00EE65C5" w:rsidRDefault="00910863" w:rsidP="00B82F5E">
      <w:pPr>
        <w:numPr>
          <w:ilvl w:val="0"/>
          <w:numId w:val="4"/>
        </w:numPr>
        <w:jc w:val="both"/>
        <w:rPr>
          <w:rFonts w:ascii="Arial" w:hAnsi="Arial" w:cs="Arial"/>
        </w:rPr>
      </w:pPr>
      <w:r w:rsidRPr="00EE65C5">
        <w:rPr>
          <w:rFonts w:ascii="Arial" w:hAnsi="Arial" w:cs="Arial"/>
          <w:b/>
        </w:rPr>
        <w:t xml:space="preserve">Infrastructure. </w:t>
      </w:r>
      <w:r w:rsidRPr="00EE65C5">
        <w:rPr>
          <w:rFonts w:ascii="Arial" w:hAnsi="Arial" w:cs="Arial"/>
        </w:rPr>
        <w:t xml:space="preserve">Roads will continue to be the most vulnerable category of infrastructure. New roads can be just as easily blocked on a temporary basis due to heavy snowfall, ice building up on the road surface, and debris such as tree limbs accumulating on the road surface during a storm event. </w:t>
      </w:r>
      <w:r w:rsidR="00014CC5" w:rsidRPr="00EE65C5">
        <w:rPr>
          <w:rFonts w:ascii="Arial" w:hAnsi="Arial" w:cs="Arial"/>
        </w:rPr>
        <w:t>Blizzard conditions and whiteouts caused numerous road closures and multi-vehicle pile-ups and accidents, hampering First Responder efforts due to the severity of winds and snow throughout the county. I</w:t>
      </w:r>
      <w:r w:rsidRPr="00EE65C5">
        <w:rPr>
          <w:rFonts w:ascii="Arial" w:hAnsi="Arial" w:cs="Arial"/>
        </w:rPr>
        <w:t>t is unlikely that Aroostook County will experience much new road construction, with the possible exception of small road segments serving subdivisions.</w:t>
      </w:r>
    </w:p>
    <w:p w:rsidR="00910863" w:rsidRPr="00EE65C5" w:rsidRDefault="00910863" w:rsidP="00B82F5E">
      <w:pPr>
        <w:numPr>
          <w:ilvl w:val="0"/>
          <w:numId w:val="4"/>
        </w:numPr>
        <w:jc w:val="both"/>
        <w:rPr>
          <w:rFonts w:ascii="Arial" w:hAnsi="Arial" w:cs="Arial"/>
        </w:rPr>
      </w:pPr>
      <w:r w:rsidRPr="00EE65C5">
        <w:rPr>
          <w:rFonts w:ascii="Arial" w:hAnsi="Arial" w:cs="Arial"/>
          <w:b/>
        </w:rPr>
        <w:t>Critical facilities</w:t>
      </w:r>
      <w:r w:rsidRPr="00EE65C5">
        <w:rPr>
          <w:rFonts w:ascii="Arial" w:hAnsi="Arial" w:cs="Arial"/>
        </w:rPr>
        <w:t xml:space="preserve">. Future critical facilities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will be vulnerable to winter storms in the same manner that individual buildings will be vulnerable. However, some of them will have back-up generator systems which will allow heating systems to continue operating during a power outage.</w:t>
      </w:r>
    </w:p>
    <w:p w:rsidR="00910863" w:rsidRPr="00EE65C5" w:rsidRDefault="00910863" w:rsidP="00EA2BC1">
      <w:pPr>
        <w:jc w:val="both"/>
        <w:rPr>
          <w:rFonts w:ascii="Arial" w:hAnsi="Arial" w:cs="Arial"/>
        </w:rPr>
      </w:pPr>
    </w:p>
    <w:p w:rsidR="00910863" w:rsidRPr="00EE65C5" w:rsidRDefault="00910863" w:rsidP="00910863">
      <w:pPr>
        <w:ind w:left="748"/>
        <w:jc w:val="both"/>
        <w:rPr>
          <w:rFonts w:ascii="Arial" w:hAnsi="Arial" w:cs="Arial"/>
          <w:b/>
        </w:rPr>
      </w:pPr>
      <w:r w:rsidRPr="00EE65C5">
        <w:rPr>
          <w:rFonts w:ascii="Arial" w:hAnsi="Arial" w:cs="Arial"/>
          <w:b/>
        </w:rPr>
        <w:t>Severe Summer Storms</w:t>
      </w:r>
    </w:p>
    <w:p w:rsidR="00910863" w:rsidRPr="00EE65C5" w:rsidRDefault="00910863" w:rsidP="00910863">
      <w:pPr>
        <w:ind w:left="748"/>
        <w:jc w:val="both"/>
        <w:rPr>
          <w:rFonts w:ascii="Arial" w:hAnsi="Arial" w:cs="Arial"/>
        </w:rPr>
      </w:pPr>
    </w:p>
    <w:p w:rsidR="00910863" w:rsidRPr="00EE65C5" w:rsidRDefault="00910863" w:rsidP="00B82F5E">
      <w:pPr>
        <w:numPr>
          <w:ilvl w:val="0"/>
          <w:numId w:val="4"/>
        </w:numPr>
        <w:jc w:val="both"/>
        <w:rPr>
          <w:rFonts w:ascii="Arial" w:hAnsi="Arial" w:cs="Arial"/>
        </w:rPr>
      </w:pPr>
      <w:r w:rsidRPr="00EE65C5">
        <w:rPr>
          <w:rFonts w:ascii="Arial" w:hAnsi="Arial" w:cs="Arial"/>
          <w:b/>
        </w:rPr>
        <w:lastRenderedPageBreak/>
        <w:t>Buildings.</w:t>
      </w:r>
      <w:r w:rsidRPr="00EE65C5">
        <w:rPr>
          <w:rFonts w:ascii="Arial" w:hAnsi="Arial" w:cs="Arial"/>
        </w:rPr>
        <w:t xml:space="preserve"> New buildings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will be less vulnerable to summer storms. There may be damage to roofs, windows, and electrical during a severe summer storm.  However, </w:t>
      </w:r>
      <w:r w:rsidR="00BF7E38" w:rsidRPr="00EE65C5">
        <w:rPr>
          <w:rFonts w:ascii="Arial" w:hAnsi="Arial" w:cs="Arial"/>
        </w:rPr>
        <w:t>new roofs are designed to withstand high winds and heavy rain.</w:t>
      </w:r>
    </w:p>
    <w:p w:rsidR="00910863" w:rsidRPr="00EE65C5" w:rsidRDefault="00910863" w:rsidP="00B82F5E">
      <w:pPr>
        <w:numPr>
          <w:ilvl w:val="0"/>
          <w:numId w:val="4"/>
        </w:numPr>
        <w:jc w:val="both"/>
        <w:rPr>
          <w:rFonts w:ascii="Arial" w:hAnsi="Arial" w:cs="Arial"/>
        </w:rPr>
      </w:pPr>
      <w:r w:rsidRPr="00EE65C5">
        <w:rPr>
          <w:rFonts w:ascii="Arial" w:hAnsi="Arial" w:cs="Arial"/>
          <w:b/>
        </w:rPr>
        <w:t xml:space="preserve">Infrastructure. </w:t>
      </w:r>
      <w:r w:rsidRPr="00EE65C5">
        <w:rPr>
          <w:rFonts w:ascii="Arial" w:hAnsi="Arial" w:cs="Arial"/>
        </w:rPr>
        <w:t xml:space="preserve">Roads will continue to be the most vulnerable category of infrastructure. New roads can be just as easily blocked on a temporary basis due to heavy rainfall, water building up on the road surface, and debris such as tree limbs accumulating on the road surface during a summer storm event. However, it is unlikely that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will experience much new road construction, with the possible exception of small road segments serving subdivisions.</w:t>
      </w:r>
    </w:p>
    <w:p w:rsidR="00910863" w:rsidRPr="00EE65C5" w:rsidRDefault="00910863" w:rsidP="00B82F5E">
      <w:pPr>
        <w:numPr>
          <w:ilvl w:val="0"/>
          <w:numId w:val="4"/>
        </w:numPr>
        <w:jc w:val="both"/>
        <w:rPr>
          <w:rFonts w:ascii="Arial" w:hAnsi="Arial" w:cs="Arial"/>
        </w:rPr>
      </w:pPr>
      <w:r w:rsidRPr="00EE65C5">
        <w:rPr>
          <w:rFonts w:ascii="Arial" w:hAnsi="Arial" w:cs="Arial"/>
          <w:b/>
        </w:rPr>
        <w:t>Critical facilities</w:t>
      </w:r>
      <w:r w:rsidRPr="00EE65C5">
        <w:rPr>
          <w:rFonts w:ascii="Arial" w:hAnsi="Arial" w:cs="Arial"/>
        </w:rPr>
        <w:t xml:space="preserve">. Future critical facilities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will be vulnerable to summer storms in the same manner that individual buildings will be vulnerable. </w:t>
      </w:r>
    </w:p>
    <w:p w:rsidR="00910863" w:rsidRPr="00EE65C5" w:rsidRDefault="00910863" w:rsidP="00910863">
      <w:pPr>
        <w:ind w:left="1468"/>
        <w:jc w:val="both"/>
        <w:rPr>
          <w:rFonts w:ascii="Arial" w:hAnsi="Arial" w:cs="Arial"/>
        </w:rPr>
      </w:pPr>
    </w:p>
    <w:p w:rsidR="00910863" w:rsidRPr="00EE65C5" w:rsidRDefault="00910863" w:rsidP="00EA2BC1">
      <w:pPr>
        <w:ind w:left="720"/>
        <w:jc w:val="both"/>
        <w:rPr>
          <w:rFonts w:ascii="Arial" w:hAnsi="Arial" w:cs="Arial"/>
          <w:b/>
        </w:rPr>
      </w:pPr>
      <w:r w:rsidRPr="00EE65C5">
        <w:rPr>
          <w:rFonts w:ascii="Arial" w:hAnsi="Arial" w:cs="Arial"/>
          <w:b/>
        </w:rPr>
        <w:t>Wildfires</w:t>
      </w:r>
    </w:p>
    <w:p w:rsidR="00910863" w:rsidRPr="00EE65C5" w:rsidRDefault="00910863" w:rsidP="00910863">
      <w:pPr>
        <w:ind w:left="1092"/>
        <w:jc w:val="both"/>
        <w:rPr>
          <w:rFonts w:ascii="Arial" w:hAnsi="Arial" w:cs="Arial"/>
        </w:rPr>
      </w:pPr>
    </w:p>
    <w:p w:rsidR="00910863" w:rsidRPr="00EE65C5" w:rsidRDefault="00910863" w:rsidP="00B82F5E">
      <w:pPr>
        <w:numPr>
          <w:ilvl w:val="0"/>
          <w:numId w:val="13"/>
        </w:numPr>
        <w:tabs>
          <w:tab w:val="clear" w:pos="1812"/>
          <w:tab w:val="num" w:pos="1482"/>
        </w:tabs>
        <w:ind w:left="1482" w:hanging="390"/>
        <w:jc w:val="both"/>
        <w:rPr>
          <w:rFonts w:ascii="Arial" w:hAnsi="Arial" w:cs="Arial"/>
        </w:rPr>
      </w:pPr>
      <w:r w:rsidRPr="00EE65C5">
        <w:rPr>
          <w:rFonts w:ascii="Arial" w:hAnsi="Arial" w:cs="Arial"/>
          <w:b/>
        </w:rPr>
        <w:t>Buildings.</w:t>
      </w:r>
      <w:r w:rsidRPr="00EE65C5">
        <w:rPr>
          <w:rFonts w:ascii="Arial" w:hAnsi="Arial" w:cs="Arial"/>
        </w:rPr>
        <w:t xml:space="preserve"> Future buildings located in the wildland/urban interface may be vulnerable to wildfires. Damages can include fire, smoke and water from fire-fighting efforts. However, given the very low gr</w:t>
      </w:r>
      <w:r w:rsidR="00BF7E38" w:rsidRPr="00EE65C5">
        <w:rPr>
          <w:rFonts w:ascii="Arial" w:hAnsi="Arial" w:cs="Arial"/>
        </w:rPr>
        <w:t xml:space="preserve">owth rate projected for </w:t>
      </w:r>
      <w:smartTag w:uri="urn:schemas-microsoft-com:office:smarttags" w:element="place">
        <w:smartTag w:uri="urn:schemas-microsoft-com:office:smarttags" w:element="PlaceName">
          <w:r w:rsidR="00BF7E38"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there will not be many new buildings located in the wildland/urban interface.</w:t>
      </w:r>
    </w:p>
    <w:p w:rsidR="00910863" w:rsidRPr="00EE65C5" w:rsidRDefault="00910863" w:rsidP="00B82F5E">
      <w:pPr>
        <w:numPr>
          <w:ilvl w:val="0"/>
          <w:numId w:val="13"/>
        </w:numPr>
        <w:tabs>
          <w:tab w:val="clear" w:pos="1812"/>
          <w:tab w:val="num" w:pos="1482"/>
        </w:tabs>
        <w:ind w:left="1482" w:hanging="390"/>
        <w:jc w:val="both"/>
        <w:rPr>
          <w:rFonts w:ascii="Arial" w:hAnsi="Arial" w:cs="Arial"/>
        </w:rPr>
      </w:pPr>
      <w:r w:rsidRPr="00EE65C5">
        <w:rPr>
          <w:rFonts w:ascii="Arial" w:hAnsi="Arial" w:cs="Arial"/>
          <w:b/>
        </w:rPr>
        <w:t>Infrastructure.</w:t>
      </w:r>
      <w:r w:rsidRPr="00EE65C5">
        <w:rPr>
          <w:rFonts w:ascii="Arial" w:hAnsi="Arial" w:cs="Arial"/>
        </w:rPr>
        <w:t xml:space="preserve"> Future power, phone and cable lines can be damaged during a wildfire, although the level of future </w:t>
      </w:r>
      <w:r w:rsidR="00D23278" w:rsidRPr="00EE65C5">
        <w:rPr>
          <w:rFonts w:ascii="Arial" w:hAnsi="Arial" w:cs="Arial"/>
        </w:rPr>
        <w:t xml:space="preserve">development </w:t>
      </w:r>
      <w:r w:rsidRPr="00EE65C5">
        <w:rPr>
          <w:rFonts w:ascii="Arial" w:hAnsi="Arial" w:cs="Arial"/>
        </w:rPr>
        <w:t xml:space="preserve">is expected to be minimal, primarily because of the very low growth rate projected for the </w:t>
      </w:r>
      <w:r w:rsidR="00D23278" w:rsidRPr="00EE65C5">
        <w:rPr>
          <w:rFonts w:ascii="Arial" w:hAnsi="Arial" w:cs="Arial"/>
        </w:rPr>
        <w:t>c</w:t>
      </w:r>
      <w:r w:rsidRPr="00EE65C5">
        <w:rPr>
          <w:rFonts w:ascii="Arial" w:hAnsi="Arial" w:cs="Arial"/>
        </w:rPr>
        <w:t xml:space="preserve">ounty. </w:t>
      </w:r>
    </w:p>
    <w:p w:rsidR="00910863" w:rsidRPr="00EE65C5" w:rsidRDefault="00910863" w:rsidP="00B82F5E">
      <w:pPr>
        <w:numPr>
          <w:ilvl w:val="0"/>
          <w:numId w:val="13"/>
        </w:numPr>
        <w:tabs>
          <w:tab w:val="clear" w:pos="1812"/>
          <w:tab w:val="num" w:pos="1482"/>
        </w:tabs>
        <w:ind w:left="1482" w:hanging="390"/>
        <w:jc w:val="both"/>
        <w:rPr>
          <w:rFonts w:ascii="Arial" w:hAnsi="Arial" w:cs="Arial"/>
        </w:rPr>
      </w:pPr>
      <w:r w:rsidRPr="00EE65C5">
        <w:rPr>
          <w:rFonts w:ascii="Arial" w:hAnsi="Arial" w:cs="Arial"/>
          <w:b/>
        </w:rPr>
        <w:t xml:space="preserve">Critical facilities. </w:t>
      </w:r>
      <w:r w:rsidRPr="00EE65C5">
        <w:rPr>
          <w:rFonts w:ascii="Arial" w:hAnsi="Arial" w:cs="Arial"/>
        </w:rPr>
        <w:t>Future critical facilities may be vulnerable to a very large wildfire. However, the expectation is that there will be very few new critical facilities constructed during the life of this plan.</w:t>
      </w:r>
    </w:p>
    <w:p w:rsidR="00A826E5" w:rsidRPr="00EE65C5" w:rsidRDefault="00A826E5" w:rsidP="00A826E5">
      <w:pPr>
        <w:jc w:val="both"/>
        <w:rPr>
          <w:rFonts w:ascii="Arial" w:hAnsi="Arial" w:cs="Arial"/>
          <w:strike/>
        </w:rPr>
      </w:pPr>
    </w:p>
    <w:p w:rsidR="004B78DC" w:rsidRPr="00EE65C5" w:rsidRDefault="004B78DC" w:rsidP="004B78DC">
      <w:pPr>
        <w:ind w:left="720"/>
        <w:jc w:val="both"/>
        <w:rPr>
          <w:rFonts w:ascii="Arial" w:hAnsi="Arial" w:cs="Arial"/>
          <w:b/>
        </w:rPr>
      </w:pPr>
      <w:r w:rsidRPr="00EE65C5">
        <w:rPr>
          <w:rFonts w:ascii="Arial" w:hAnsi="Arial" w:cs="Arial"/>
          <w:b/>
        </w:rPr>
        <w:t>Droughts</w:t>
      </w:r>
    </w:p>
    <w:p w:rsidR="004B78DC" w:rsidRPr="00EE65C5" w:rsidRDefault="004B78DC" w:rsidP="004B78DC">
      <w:pPr>
        <w:pStyle w:val="ListParagraph"/>
        <w:numPr>
          <w:ilvl w:val="0"/>
          <w:numId w:val="28"/>
        </w:numPr>
        <w:jc w:val="both"/>
        <w:rPr>
          <w:rFonts w:ascii="Arial" w:hAnsi="Arial" w:cs="Arial"/>
          <w:b/>
          <w:sz w:val="24"/>
          <w:szCs w:val="24"/>
        </w:rPr>
      </w:pPr>
      <w:r w:rsidRPr="00EE65C5">
        <w:rPr>
          <w:rFonts w:ascii="Arial" w:hAnsi="Arial" w:cs="Arial"/>
          <w:b/>
          <w:sz w:val="24"/>
          <w:szCs w:val="24"/>
        </w:rPr>
        <w:t xml:space="preserve">Buildings. </w:t>
      </w:r>
      <w:r w:rsidRPr="00EE65C5">
        <w:rPr>
          <w:rFonts w:ascii="Arial" w:hAnsi="Arial" w:cs="Arial"/>
          <w:sz w:val="24"/>
          <w:szCs w:val="24"/>
        </w:rPr>
        <w:t xml:space="preserve">Future buildings in Aroostook County may not be directly vulnerable to droughts, but </w:t>
      </w:r>
      <w:r w:rsidR="004B3243" w:rsidRPr="00EE65C5">
        <w:rPr>
          <w:rFonts w:ascii="Arial" w:hAnsi="Arial" w:cs="Arial"/>
          <w:sz w:val="24"/>
          <w:szCs w:val="24"/>
        </w:rPr>
        <w:t xml:space="preserve">if located in the wildland/urban interface, </w:t>
      </w:r>
      <w:r w:rsidRPr="00EE65C5">
        <w:rPr>
          <w:rFonts w:ascii="Arial" w:hAnsi="Arial" w:cs="Arial"/>
          <w:sz w:val="24"/>
          <w:szCs w:val="24"/>
        </w:rPr>
        <w:t>may be vulnerable to wildfires resulting from dry conditions.</w:t>
      </w:r>
    </w:p>
    <w:p w:rsidR="004B78DC" w:rsidRPr="00EE65C5" w:rsidRDefault="004B78DC" w:rsidP="004B78DC">
      <w:pPr>
        <w:pStyle w:val="ListParagraph"/>
        <w:numPr>
          <w:ilvl w:val="0"/>
          <w:numId w:val="28"/>
        </w:numPr>
        <w:jc w:val="both"/>
        <w:rPr>
          <w:rFonts w:ascii="Arial" w:hAnsi="Arial" w:cs="Arial"/>
          <w:sz w:val="24"/>
          <w:szCs w:val="24"/>
        </w:rPr>
      </w:pPr>
      <w:r w:rsidRPr="00EE65C5">
        <w:rPr>
          <w:rFonts w:ascii="Arial" w:hAnsi="Arial" w:cs="Arial"/>
          <w:b/>
          <w:sz w:val="24"/>
          <w:szCs w:val="24"/>
        </w:rPr>
        <w:t xml:space="preserve">Infrastructure. </w:t>
      </w:r>
      <w:r w:rsidR="004B3243" w:rsidRPr="00EE65C5">
        <w:rPr>
          <w:rFonts w:ascii="Arial" w:hAnsi="Arial" w:cs="Arial"/>
          <w:sz w:val="24"/>
          <w:szCs w:val="24"/>
        </w:rPr>
        <w:t>Future p</w:t>
      </w:r>
      <w:r w:rsidRPr="00EE65C5">
        <w:rPr>
          <w:rFonts w:ascii="Arial" w:hAnsi="Arial" w:cs="Arial"/>
          <w:sz w:val="24"/>
          <w:szCs w:val="24"/>
        </w:rPr>
        <w:t xml:space="preserve">ower, phone and cable lines </w:t>
      </w:r>
      <w:r w:rsidR="004B3243" w:rsidRPr="00EE65C5">
        <w:rPr>
          <w:rFonts w:ascii="Arial" w:hAnsi="Arial" w:cs="Arial"/>
          <w:sz w:val="24"/>
          <w:szCs w:val="24"/>
        </w:rPr>
        <w:t xml:space="preserve">may </w:t>
      </w:r>
      <w:r w:rsidRPr="00EE65C5">
        <w:rPr>
          <w:rFonts w:ascii="Arial" w:hAnsi="Arial" w:cs="Arial"/>
          <w:sz w:val="24"/>
          <w:szCs w:val="24"/>
        </w:rPr>
        <w:t xml:space="preserve">not </w:t>
      </w:r>
      <w:r w:rsidR="00BF5A62" w:rsidRPr="00EE65C5">
        <w:rPr>
          <w:rFonts w:ascii="Arial" w:hAnsi="Arial" w:cs="Arial"/>
          <w:sz w:val="24"/>
          <w:szCs w:val="24"/>
        </w:rPr>
        <w:t xml:space="preserve">be </w:t>
      </w:r>
      <w:r w:rsidRPr="00EE65C5">
        <w:rPr>
          <w:rFonts w:ascii="Arial" w:hAnsi="Arial" w:cs="Arial"/>
          <w:sz w:val="24"/>
          <w:szCs w:val="24"/>
        </w:rPr>
        <w:t xml:space="preserve">directly vulnerable to droughts, but </w:t>
      </w:r>
      <w:r w:rsidR="004B3243" w:rsidRPr="00EE65C5">
        <w:rPr>
          <w:rFonts w:ascii="Arial" w:hAnsi="Arial" w:cs="Arial"/>
          <w:sz w:val="24"/>
          <w:szCs w:val="24"/>
        </w:rPr>
        <w:t>if located in the wildland/urban interface, might</w:t>
      </w:r>
      <w:r w:rsidRPr="00EE65C5">
        <w:rPr>
          <w:rFonts w:ascii="Arial" w:hAnsi="Arial" w:cs="Arial"/>
          <w:sz w:val="24"/>
          <w:szCs w:val="24"/>
        </w:rPr>
        <w:t xml:space="preserve"> be damaged by wildfires resulting from dry conditions. </w:t>
      </w:r>
      <w:r w:rsidR="004B3243" w:rsidRPr="00EE65C5">
        <w:rPr>
          <w:rFonts w:ascii="Arial" w:hAnsi="Arial" w:cs="Arial"/>
          <w:sz w:val="24"/>
          <w:szCs w:val="24"/>
        </w:rPr>
        <w:t>Future r</w:t>
      </w:r>
      <w:r w:rsidRPr="00EE65C5">
        <w:rPr>
          <w:rFonts w:ascii="Arial" w:hAnsi="Arial" w:cs="Arial"/>
          <w:sz w:val="24"/>
          <w:szCs w:val="24"/>
        </w:rPr>
        <w:t>oads and drainage system</w:t>
      </w:r>
      <w:r w:rsidR="00BF5A62" w:rsidRPr="00EE65C5">
        <w:rPr>
          <w:rFonts w:ascii="Arial" w:hAnsi="Arial" w:cs="Arial"/>
          <w:sz w:val="24"/>
          <w:szCs w:val="24"/>
        </w:rPr>
        <w:t>s</w:t>
      </w:r>
      <w:r w:rsidRPr="00EE65C5">
        <w:rPr>
          <w:rFonts w:ascii="Arial" w:hAnsi="Arial" w:cs="Arial"/>
          <w:sz w:val="24"/>
          <w:szCs w:val="24"/>
        </w:rPr>
        <w:t xml:space="preserve"> are much less vulnerable, although roads can be blocked by fires and emergency fire-fighting vehicles.</w:t>
      </w:r>
    </w:p>
    <w:p w:rsidR="004B78DC" w:rsidRPr="00EE65C5" w:rsidRDefault="004B78DC" w:rsidP="004B78DC">
      <w:pPr>
        <w:pStyle w:val="ListParagraph"/>
        <w:numPr>
          <w:ilvl w:val="0"/>
          <w:numId w:val="28"/>
        </w:numPr>
        <w:jc w:val="both"/>
        <w:rPr>
          <w:rFonts w:ascii="Arial" w:hAnsi="Arial" w:cs="Arial"/>
          <w:b/>
          <w:sz w:val="24"/>
          <w:szCs w:val="24"/>
        </w:rPr>
      </w:pPr>
      <w:r w:rsidRPr="00EE65C5">
        <w:rPr>
          <w:rFonts w:ascii="Arial" w:hAnsi="Arial" w:cs="Arial"/>
          <w:b/>
          <w:sz w:val="24"/>
          <w:szCs w:val="24"/>
        </w:rPr>
        <w:t>Critical facilities.</w:t>
      </w:r>
      <w:r w:rsidRPr="00EE65C5">
        <w:rPr>
          <w:rFonts w:ascii="Arial" w:hAnsi="Arial" w:cs="Arial"/>
          <w:sz w:val="24"/>
          <w:szCs w:val="24"/>
        </w:rPr>
        <w:t xml:space="preserve"> </w:t>
      </w:r>
      <w:r w:rsidR="004B3243" w:rsidRPr="00EE65C5">
        <w:rPr>
          <w:rFonts w:ascii="Arial" w:hAnsi="Arial" w:cs="Arial"/>
          <w:sz w:val="24"/>
          <w:szCs w:val="24"/>
        </w:rPr>
        <w:t>Future c</w:t>
      </w:r>
      <w:r w:rsidRPr="00EE65C5">
        <w:rPr>
          <w:rFonts w:ascii="Arial" w:hAnsi="Arial" w:cs="Arial"/>
          <w:sz w:val="24"/>
          <w:szCs w:val="24"/>
        </w:rPr>
        <w:t xml:space="preserve">ritical facilities </w:t>
      </w:r>
      <w:r w:rsidR="004B3243" w:rsidRPr="00EE65C5">
        <w:rPr>
          <w:rFonts w:ascii="Arial" w:hAnsi="Arial" w:cs="Arial"/>
          <w:sz w:val="24"/>
          <w:szCs w:val="24"/>
        </w:rPr>
        <w:t>may</w:t>
      </w:r>
      <w:r w:rsidRPr="00EE65C5">
        <w:rPr>
          <w:rFonts w:ascii="Arial" w:hAnsi="Arial" w:cs="Arial"/>
          <w:sz w:val="24"/>
          <w:szCs w:val="24"/>
        </w:rPr>
        <w:t xml:space="preserve"> not </w:t>
      </w:r>
      <w:r w:rsidR="00BF5A62" w:rsidRPr="00EE65C5">
        <w:rPr>
          <w:rFonts w:ascii="Arial" w:hAnsi="Arial" w:cs="Arial"/>
          <w:sz w:val="24"/>
          <w:szCs w:val="24"/>
        </w:rPr>
        <w:t xml:space="preserve">be </w:t>
      </w:r>
      <w:r w:rsidRPr="00EE65C5">
        <w:rPr>
          <w:rFonts w:ascii="Arial" w:hAnsi="Arial" w:cs="Arial"/>
          <w:sz w:val="24"/>
          <w:szCs w:val="24"/>
        </w:rPr>
        <w:t>directly vulnerable to droughts, but any that are located in the wildland/urban interface may be vulnerable to wildfires resulting from dry conditions.</w:t>
      </w:r>
    </w:p>
    <w:p w:rsidR="004B78DC" w:rsidRPr="00EE65C5" w:rsidRDefault="004B78DC" w:rsidP="00A826E5">
      <w:pPr>
        <w:jc w:val="both"/>
        <w:rPr>
          <w:rFonts w:ascii="Arial" w:hAnsi="Arial" w:cs="Arial"/>
          <w:strike/>
        </w:rPr>
      </w:pPr>
    </w:p>
    <w:p w:rsidR="00A826E5" w:rsidRPr="00EE65C5" w:rsidRDefault="00A826E5" w:rsidP="005A0DA0">
      <w:pPr>
        <w:ind w:left="1080"/>
        <w:jc w:val="both"/>
        <w:rPr>
          <w:rFonts w:ascii="Arial" w:hAnsi="Arial" w:cs="Arial"/>
          <w:b/>
        </w:rPr>
      </w:pPr>
      <w:r w:rsidRPr="00EE65C5">
        <w:rPr>
          <w:rFonts w:ascii="Arial" w:hAnsi="Arial" w:cs="Arial"/>
        </w:rPr>
        <w:t xml:space="preserve">The Maine Forest Service‘s (MFS) Forest Protection Division provides forest fire protection services for all of Maine’s forest lands. MFS’ goals are to keep the number of forest fire starts to less than 1,000 and annual acreage loss to less than 3,500. Since 2002, MFS has met those goals because of: </w:t>
      </w:r>
    </w:p>
    <w:p w:rsidR="00A826E5" w:rsidRPr="00EE65C5" w:rsidRDefault="00A826E5" w:rsidP="00A826E5">
      <w:pPr>
        <w:jc w:val="both"/>
        <w:rPr>
          <w:rFonts w:ascii="Arial" w:hAnsi="Arial" w:cs="Arial"/>
        </w:rPr>
      </w:pPr>
    </w:p>
    <w:p w:rsidR="00A826E5" w:rsidRPr="00EE65C5" w:rsidRDefault="00A826E5" w:rsidP="005A0DA0">
      <w:pPr>
        <w:numPr>
          <w:ilvl w:val="0"/>
          <w:numId w:val="12"/>
        </w:numPr>
        <w:tabs>
          <w:tab w:val="clear" w:pos="720"/>
        </w:tabs>
        <w:suppressAutoHyphens w:val="0"/>
        <w:ind w:left="1440"/>
        <w:jc w:val="both"/>
        <w:rPr>
          <w:rFonts w:ascii="Arial" w:hAnsi="Arial" w:cs="Arial"/>
        </w:rPr>
      </w:pPr>
      <w:r w:rsidRPr="00EE65C5">
        <w:rPr>
          <w:rFonts w:ascii="Arial" w:hAnsi="Arial" w:cs="Arial"/>
        </w:rPr>
        <w:lastRenderedPageBreak/>
        <w:t>Quick and effective initial attack on all fires;</w:t>
      </w:r>
    </w:p>
    <w:p w:rsidR="00A826E5" w:rsidRPr="00EE65C5" w:rsidRDefault="00A826E5" w:rsidP="005A0DA0">
      <w:pPr>
        <w:numPr>
          <w:ilvl w:val="0"/>
          <w:numId w:val="12"/>
        </w:numPr>
        <w:tabs>
          <w:tab w:val="clear" w:pos="720"/>
        </w:tabs>
        <w:suppressAutoHyphens w:val="0"/>
        <w:ind w:left="1440"/>
        <w:jc w:val="both"/>
        <w:rPr>
          <w:rFonts w:ascii="Arial" w:hAnsi="Arial" w:cs="Arial"/>
        </w:rPr>
      </w:pPr>
      <w:r w:rsidRPr="00EE65C5">
        <w:rPr>
          <w:rFonts w:ascii="Arial" w:hAnsi="Arial" w:cs="Arial"/>
        </w:rPr>
        <w:t>Effective air detection and aerial suppression;</w:t>
      </w:r>
    </w:p>
    <w:p w:rsidR="00A826E5" w:rsidRPr="00EE65C5" w:rsidRDefault="00A826E5" w:rsidP="005A0DA0">
      <w:pPr>
        <w:numPr>
          <w:ilvl w:val="0"/>
          <w:numId w:val="12"/>
        </w:numPr>
        <w:tabs>
          <w:tab w:val="clear" w:pos="720"/>
        </w:tabs>
        <w:suppressAutoHyphens w:val="0"/>
        <w:ind w:left="1440"/>
        <w:jc w:val="both"/>
        <w:rPr>
          <w:rFonts w:ascii="Arial" w:hAnsi="Arial" w:cs="Arial"/>
        </w:rPr>
      </w:pPr>
      <w:r w:rsidRPr="00EE65C5">
        <w:rPr>
          <w:rFonts w:ascii="Arial" w:hAnsi="Arial" w:cs="Arial"/>
        </w:rPr>
        <w:t>Modern forest fire-fighting equipment;</w:t>
      </w:r>
    </w:p>
    <w:p w:rsidR="00A826E5" w:rsidRPr="00EE65C5" w:rsidRDefault="00A826E5" w:rsidP="005A0DA0">
      <w:pPr>
        <w:numPr>
          <w:ilvl w:val="0"/>
          <w:numId w:val="12"/>
        </w:numPr>
        <w:tabs>
          <w:tab w:val="clear" w:pos="720"/>
        </w:tabs>
        <w:suppressAutoHyphens w:val="0"/>
        <w:ind w:left="1440"/>
        <w:jc w:val="both"/>
        <w:rPr>
          <w:rFonts w:ascii="Arial" w:hAnsi="Arial" w:cs="Arial"/>
        </w:rPr>
      </w:pPr>
      <w:r w:rsidRPr="00EE65C5">
        <w:rPr>
          <w:rFonts w:ascii="Arial" w:hAnsi="Arial" w:cs="Arial"/>
        </w:rPr>
        <w:t xml:space="preserve">Strong emphasis on fire prevention, including </w:t>
      </w:r>
      <w:r w:rsidR="00D23278" w:rsidRPr="00EE65C5">
        <w:rPr>
          <w:rFonts w:ascii="Arial" w:hAnsi="Arial" w:cs="Arial"/>
        </w:rPr>
        <w:t>s</w:t>
      </w:r>
      <w:r w:rsidRPr="00EE65C5">
        <w:rPr>
          <w:rFonts w:ascii="Arial" w:hAnsi="Arial" w:cs="Arial"/>
        </w:rPr>
        <w:t>tate control of statewide burning permits;</w:t>
      </w:r>
    </w:p>
    <w:p w:rsidR="00A826E5" w:rsidRPr="00EE65C5" w:rsidRDefault="00A826E5" w:rsidP="005A0DA0">
      <w:pPr>
        <w:numPr>
          <w:ilvl w:val="0"/>
          <w:numId w:val="12"/>
        </w:numPr>
        <w:tabs>
          <w:tab w:val="clear" w:pos="720"/>
        </w:tabs>
        <w:suppressAutoHyphens w:val="0"/>
        <w:ind w:left="1440"/>
        <w:jc w:val="both"/>
        <w:rPr>
          <w:rFonts w:ascii="Arial" w:hAnsi="Arial" w:cs="Arial"/>
        </w:rPr>
      </w:pPr>
      <w:r w:rsidRPr="00EE65C5">
        <w:rPr>
          <w:rFonts w:ascii="Arial" w:hAnsi="Arial" w:cs="Arial"/>
        </w:rPr>
        <w:t>Aggressive training and preparation;</w:t>
      </w:r>
    </w:p>
    <w:p w:rsidR="00A826E5" w:rsidRPr="00EE65C5" w:rsidRDefault="00A826E5" w:rsidP="005A0DA0">
      <w:pPr>
        <w:numPr>
          <w:ilvl w:val="0"/>
          <w:numId w:val="12"/>
        </w:numPr>
        <w:tabs>
          <w:tab w:val="clear" w:pos="720"/>
        </w:tabs>
        <w:suppressAutoHyphens w:val="0"/>
        <w:ind w:left="1440"/>
        <w:jc w:val="both"/>
        <w:rPr>
          <w:rFonts w:ascii="Arial" w:hAnsi="Arial" w:cs="Arial"/>
        </w:rPr>
      </w:pPr>
      <w:r w:rsidRPr="00EE65C5">
        <w:rPr>
          <w:rFonts w:ascii="Arial" w:hAnsi="Arial" w:cs="Arial"/>
        </w:rPr>
        <w:t xml:space="preserve">Improved access to remote areas of the </w:t>
      </w:r>
      <w:r w:rsidR="00D23278" w:rsidRPr="00EE65C5">
        <w:rPr>
          <w:rFonts w:ascii="Arial" w:hAnsi="Arial" w:cs="Arial"/>
        </w:rPr>
        <w:t>s</w:t>
      </w:r>
      <w:r w:rsidRPr="00EE65C5">
        <w:rPr>
          <w:rFonts w:ascii="Arial" w:hAnsi="Arial" w:cs="Arial"/>
        </w:rPr>
        <w:t>tate;</w:t>
      </w:r>
    </w:p>
    <w:p w:rsidR="00A826E5" w:rsidRPr="00EE65C5" w:rsidRDefault="00A826E5" w:rsidP="005A0DA0">
      <w:pPr>
        <w:numPr>
          <w:ilvl w:val="0"/>
          <w:numId w:val="12"/>
        </w:numPr>
        <w:tabs>
          <w:tab w:val="clear" w:pos="720"/>
        </w:tabs>
        <w:suppressAutoHyphens w:val="0"/>
        <w:ind w:left="1440"/>
        <w:jc w:val="both"/>
        <w:rPr>
          <w:rFonts w:ascii="Arial" w:hAnsi="Arial" w:cs="Arial"/>
        </w:rPr>
      </w:pPr>
      <w:r w:rsidRPr="00EE65C5">
        <w:rPr>
          <w:rFonts w:ascii="Arial" w:hAnsi="Arial" w:cs="Arial"/>
        </w:rPr>
        <w:t>Northeast Forest Fire Compact membership, providing resources during periods of high fire danger;</w:t>
      </w:r>
    </w:p>
    <w:p w:rsidR="00A826E5" w:rsidRPr="00EE65C5" w:rsidRDefault="00A826E5" w:rsidP="005A0DA0">
      <w:pPr>
        <w:numPr>
          <w:ilvl w:val="0"/>
          <w:numId w:val="12"/>
        </w:numPr>
        <w:tabs>
          <w:tab w:val="clear" w:pos="720"/>
        </w:tabs>
        <w:suppressAutoHyphens w:val="0"/>
        <w:ind w:left="1440"/>
        <w:jc w:val="both"/>
        <w:rPr>
          <w:rFonts w:ascii="Arial" w:hAnsi="Arial" w:cs="Arial"/>
        </w:rPr>
      </w:pPr>
      <w:r w:rsidRPr="00EE65C5">
        <w:rPr>
          <w:rFonts w:ascii="Arial" w:hAnsi="Arial" w:cs="Arial"/>
        </w:rPr>
        <w:t>Proactive public information campaigns;</w:t>
      </w:r>
    </w:p>
    <w:p w:rsidR="00A826E5" w:rsidRPr="00EE65C5" w:rsidRDefault="00A826E5" w:rsidP="005A0DA0">
      <w:pPr>
        <w:numPr>
          <w:ilvl w:val="0"/>
          <w:numId w:val="12"/>
        </w:numPr>
        <w:tabs>
          <w:tab w:val="clear" w:pos="720"/>
        </w:tabs>
        <w:suppressAutoHyphens w:val="0"/>
        <w:ind w:left="1440"/>
        <w:jc w:val="both"/>
        <w:rPr>
          <w:rFonts w:ascii="Arial" w:hAnsi="Arial" w:cs="Arial"/>
        </w:rPr>
      </w:pPr>
      <w:r w:rsidRPr="00EE65C5">
        <w:rPr>
          <w:rFonts w:ascii="Arial" w:hAnsi="Arial" w:cs="Arial"/>
        </w:rPr>
        <w:t>Law enforcement; and</w:t>
      </w:r>
    </w:p>
    <w:p w:rsidR="00A826E5" w:rsidRPr="00EE65C5" w:rsidRDefault="00A826E5" w:rsidP="005A0DA0">
      <w:pPr>
        <w:numPr>
          <w:ilvl w:val="0"/>
          <w:numId w:val="12"/>
        </w:numPr>
        <w:tabs>
          <w:tab w:val="clear" w:pos="720"/>
        </w:tabs>
        <w:suppressAutoHyphens w:val="0"/>
        <w:ind w:left="1440"/>
        <w:jc w:val="both"/>
        <w:rPr>
          <w:rFonts w:ascii="Arial" w:hAnsi="Arial" w:cs="Arial"/>
        </w:rPr>
      </w:pPr>
      <w:r w:rsidRPr="00EE65C5">
        <w:rPr>
          <w:rFonts w:ascii="Arial" w:hAnsi="Arial" w:cs="Arial"/>
        </w:rPr>
        <w:t>Extensive automated weather stations providing accurate daily information used to assist in planning fire operations.</w:t>
      </w:r>
    </w:p>
    <w:p w:rsidR="00A826E5" w:rsidRPr="00EE65C5" w:rsidRDefault="00A826E5" w:rsidP="00A826E5">
      <w:pPr>
        <w:jc w:val="both"/>
        <w:rPr>
          <w:rFonts w:ascii="Arial" w:hAnsi="Arial" w:cs="Arial"/>
        </w:rPr>
      </w:pPr>
    </w:p>
    <w:p w:rsidR="00A826E5" w:rsidRPr="00EE65C5" w:rsidRDefault="00A826E5" w:rsidP="005A0DA0">
      <w:pPr>
        <w:ind w:left="1080"/>
        <w:jc w:val="both"/>
        <w:rPr>
          <w:rFonts w:ascii="Arial" w:hAnsi="Arial" w:cs="Arial"/>
        </w:rPr>
      </w:pPr>
      <w:r w:rsidRPr="00EE65C5">
        <w:rPr>
          <w:rFonts w:ascii="Arial" w:hAnsi="Arial" w:cs="Arial"/>
        </w:rPr>
        <w:t>In 2001, the MFS developed a Wildland Urban Interface Committee. This committee was assigned the responsibility of assessing the risk of wildfire to homes within and near forested areas. MFS has printed and distributed brochures and has developed public service announcements alerting homeowners to the potential threat of wildfire in interface areas and what they can do to limit their exposure to the threat of wildfires. MFS has also partnered with the National Park Service to deliver software that can determine risk in Maine communities.</w:t>
      </w:r>
    </w:p>
    <w:p w:rsidR="00A826E5" w:rsidRPr="00EE65C5" w:rsidRDefault="00A826E5" w:rsidP="00A826E5">
      <w:pPr>
        <w:jc w:val="both"/>
        <w:rPr>
          <w:rFonts w:ascii="Arial" w:hAnsi="Arial" w:cs="Arial"/>
          <w:b/>
        </w:rPr>
      </w:pPr>
    </w:p>
    <w:p w:rsidR="00A826E5" w:rsidRPr="00EE65C5" w:rsidRDefault="00A826E5" w:rsidP="005A0DA0">
      <w:pPr>
        <w:ind w:left="1080"/>
        <w:jc w:val="both"/>
        <w:rPr>
          <w:rFonts w:ascii="Arial" w:hAnsi="Arial" w:cs="Arial"/>
        </w:rPr>
      </w:pPr>
      <w:r w:rsidRPr="00EE65C5">
        <w:rPr>
          <w:rFonts w:ascii="Arial" w:hAnsi="Arial" w:cs="Arial"/>
        </w:rPr>
        <w:t xml:space="preserve">MFS has also launched a community assessment program aimed at focusing its fire prevention efforts on geographical areas of the </w:t>
      </w:r>
      <w:r w:rsidR="00D23278" w:rsidRPr="00EE65C5">
        <w:rPr>
          <w:rFonts w:ascii="Arial" w:hAnsi="Arial" w:cs="Arial"/>
        </w:rPr>
        <w:t>s</w:t>
      </w:r>
      <w:r w:rsidRPr="00EE65C5">
        <w:rPr>
          <w:rFonts w:ascii="Arial" w:hAnsi="Arial" w:cs="Arial"/>
        </w:rPr>
        <w:t>tate with relatively high occurrences of wildfires. The assessment involves working with local officials and the public to identify vulnerable homes in the urban/wildland interface. MFS then prepares a community wildfire protection plan that contains guidelines that homeowners can use to protect their homes. The emphasis is on maintaining a 30-foot defensible space around homes.</w:t>
      </w:r>
    </w:p>
    <w:p w:rsidR="00B34994" w:rsidRPr="00EE65C5" w:rsidRDefault="00B34994">
      <w:pPr>
        <w:suppressAutoHyphens w:val="0"/>
        <w:rPr>
          <w:rFonts w:ascii="Arial" w:hAnsi="Arial" w:cs="Arial"/>
        </w:rPr>
      </w:pPr>
    </w:p>
    <w:p w:rsidR="00D03011" w:rsidRPr="00EE65C5" w:rsidRDefault="001F1DD7" w:rsidP="00D03011">
      <w:pPr>
        <w:autoSpaceDE w:val="0"/>
        <w:autoSpaceDN w:val="0"/>
        <w:adjustRightInd w:val="0"/>
        <w:spacing w:line="249" w:lineRule="atLeast"/>
        <w:jc w:val="both"/>
        <w:rPr>
          <w:rFonts w:ascii="Arial" w:hAnsi="Arial" w:cs="Arial"/>
          <w:b/>
        </w:rPr>
      </w:pPr>
      <w:r w:rsidRPr="00EE65C5">
        <w:rPr>
          <w:rFonts w:ascii="Arial" w:hAnsi="Arial" w:cs="Arial"/>
          <w:b/>
        </w:rPr>
        <w:t>C</w:t>
      </w:r>
      <w:r w:rsidR="00D03011" w:rsidRPr="00EE65C5">
        <w:rPr>
          <w:rFonts w:ascii="Arial" w:hAnsi="Arial" w:cs="Arial"/>
          <w:b/>
        </w:rPr>
        <w:t>ounty Asset Inventory</w:t>
      </w:r>
    </w:p>
    <w:p w:rsidR="00D03011" w:rsidRPr="00EE65C5" w:rsidRDefault="00D03011" w:rsidP="00D03011">
      <w:pPr>
        <w:autoSpaceDE w:val="0"/>
        <w:autoSpaceDN w:val="0"/>
        <w:adjustRightInd w:val="0"/>
        <w:spacing w:line="249" w:lineRule="atLeast"/>
        <w:jc w:val="both"/>
        <w:rPr>
          <w:rFonts w:ascii="Arial" w:hAnsi="Arial" w:cs="Arial"/>
        </w:rPr>
      </w:pPr>
    </w:p>
    <w:p w:rsidR="00A207BB"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rPr>
        <w:t xml:space="preserve">The following chart identifies the type and number of critical facilities in each </w:t>
      </w:r>
      <w:r w:rsidR="00D23278" w:rsidRPr="00EE65C5">
        <w:rPr>
          <w:rFonts w:ascii="Arial" w:hAnsi="Arial" w:cs="Arial"/>
        </w:rPr>
        <w:t>municipality</w:t>
      </w:r>
      <w:r w:rsidRPr="00EE65C5">
        <w:rPr>
          <w:rFonts w:ascii="Arial" w:hAnsi="Arial" w:cs="Arial"/>
        </w:rPr>
        <w:t xml:space="preserve"> in Aroostook County. </w:t>
      </w:r>
    </w:p>
    <w:p w:rsidR="00FE4799" w:rsidRPr="00EE65C5" w:rsidRDefault="00FE4799" w:rsidP="00D03011">
      <w:pPr>
        <w:autoSpaceDE w:val="0"/>
        <w:autoSpaceDN w:val="0"/>
        <w:adjustRightInd w:val="0"/>
        <w:spacing w:line="249" w:lineRule="atLeast"/>
        <w:jc w:val="both"/>
        <w:rPr>
          <w:rFonts w:ascii="Arial" w:hAnsi="Arial" w:cs="Arial"/>
        </w:rPr>
      </w:pPr>
    </w:p>
    <w:p w:rsidR="007B6708" w:rsidRPr="00EE65C5" w:rsidRDefault="007B6708" w:rsidP="00EC0AD6">
      <w:pPr>
        <w:autoSpaceDE w:val="0"/>
        <w:autoSpaceDN w:val="0"/>
        <w:adjustRightInd w:val="0"/>
        <w:spacing w:line="249" w:lineRule="atLeast"/>
        <w:jc w:val="both"/>
        <w:rPr>
          <w:rFonts w:ascii="Arial" w:hAnsi="Arial" w:cs="Arial"/>
          <w:b/>
          <w:i/>
          <w:noProof/>
          <w:sz w:val="32"/>
          <w:szCs w:val="32"/>
        </w:rPr>
      </w:pPr>
    </w:p>
    <w:p w:rsidR="007B6708" w:rsidRPr="00EE65C5" w:rsidRDefault="007B6708" w:rsidP="00EC0AD6">
      <w:pPr>
        <w:autoSpaceDE w:val="0"/>
        <w:autoSpaceDN w:val="0"/>
        <w:adjustRightInd w:val="0"/>
        <w:spacing w:line="249" w:lineRule="atLeast"/>
        <w:jc w:val="both"/>
        <w:rPr>
          <w:rFonts w:ascii="Arial" w:hAnsi="Arial" w:cs="Arial"/>
          <w:b/>
          <w:i/>
          <w:noProof/>
          <w:sz w:val="32"/>
          <w:szCs w:val="32"/>
        </w:rPr>
      </w:pPr>
    </w:p>
    <w:p w:rsidR="007B6708" w:rsidRPr="00EE65C5" w:rsidRDefault="007B6708" w:rsidP="00EC0AD6">
      <w:pPr>
        <w:autoSpaceDE w:val="0"/>
        <w:autoSpaceDN w:val="0"/>
        <w:adjustRightInd w:val="0"/>
        <w:spacing w:line="249" w:lineRule="atLeast"/>
        <w:jc w:val="both"/>
        <w:rPr>
          <w:rFonts w:ascii="Arial" w:hAnsi="Arial" w:cs="Arial"/>
          <w:b/>
          <w:i/>
          <w:noProof/>
          <w:sz w:val="32"/>
          <w:szCs w:val="32"/>
        </w:rPr>
      </w:pPr>
    </w:p>
    <w:p w:rsidR="007B6708" w:rsidRPr="00EE65C5" w:rsidRDefault="007B6708" w:rsidP="00EC0AD6">
      <w:pPr>
        <w:autoSpaceDE w:val="0"/>
        <w:autoSpaceDN w:val="0"/>
        <w:adjustRightInd w:val="0"/>
        <w:spacing w:line="249" w:lineRule="atLeast"/>
        <w:jc w:val="both"/>
        <w:rPr>
          <w:rFonts w:ascii="Arial" w:hAnsi="Arial" w:cs="Arial"/>
          <w:b/>
          <w:i/>
          <w:noProof/>
          <w:sz w:val="32"/>
          <w:szCs w:val="32"/>
        </w:rPr>
      </w:pPr>
    </w:p>
    <w:p w:rsidR="007B6708" w:rsidRPr="00EE65C5" w:rsidRDefault="007B6708" w:rsidP="00EC0AD6">
      <w:pPr>
        <w:autoSpaceDE w:val="0"/>
        <w:autoSpaceDN w:val="0"/>
        <w:adjustRightInd w:val="0"/>
        <w:spacing w:line="249" w:lineRule="atLeast"/>
        <w:jc w:val="both"/>
        <w:rPr>
          <w:rFonts w:ascii="Arial" w:hAnsi="Arial" w:cs="Arial"/>
          <w:b/>
          <w:i/>
          <w:noProof/>
          <w:sz w:val="32"/>
          <w:szCs w:val="32"/>
        </w:rPr>
      </w:pPr>
    </w:p>
    <w:p w:rsidR="007B6708" w:rsidRPr="00EE65C5" w:rsidRDefault="007B6708" w:rsidP="00EC0AD6">
      <w:pPr>
        <w:autoSpaceDE w:val="0"/>
        <w:autoSpaceDN w:val="0"/>
        <w:adjustRightInd w:val="0"/>
        <w:spacing w:line="249" w:lineRule="atLeast"/>
        <w:jc w:val="both"/>
        <w:rPr>
          <w:rFonts w:ascii="Arial" w:hAnsi="Arial" w:cs="Arial"/>
          <w:b/>
          <w:i/>
          <w:noProof/>
          <w:sz w:val="32"/>
          <w:szCs w:val="32"/>
        </w:rPr>
      </w:pPr>
    </w:p>
    <w:p w:rsidR="007B6708" w:rsidRPr="00EE65C5" w:rsidRDefault="007B6708" w:rsidP="00EC0AD6">
      <w:pPr>
        <w:autoSpaceDE w:val="0"/>
        <w:autoSpaceDN w:val="0"/>
        <w:adjustRightInd w:val="0"/>
        <w:spacing w:line="249" w:lineRule="atLeast"/>
        <w:jc w:val="both"/>
        <w:rPr>
          <w:rFonts w:ascii="Arial" w:hAnsi="Arial" w:cs="Arial"/>
          <w:b/>
          <w:i/>
          <w:noProof/>
          <w:sz w:val="32"/>
          <w:szCs w:val="32"/>
        </w:rPr>
      </w:pPr>
    </w:p>
    <w:p w:rsidR="007B6708" w:rsidRPr="00EE65C5" w:rsidRDefault="007B6708" w:rsidP="00EC0AD6">
      <w:pPr>
        <w:autoSpaceDE w:val="0"/>
        <w:autoSpaceDN w:val="0"/>
        <w:adjustRightInd w:val="0"/>
        <w:spacing w:line="249" w:lineRule="atLeast"/>
        <w:jc w:val="both"/>
        <w:rPr>
          <w:rFonts w:ascii="Arial" w:hAnsi="Arial" w:cs="Arial"/>
          <w:b/>
          <w:i/>
          <w:noProof/>
          <w:sz w:val="32"/>
          <w:szCs w:val="32"/>
        </w:rPr>
      </w:pPr>
    </w:p>
    <w:p w:rsidR="007B6708" w:rsidRPr="00EE65C5" w:rsidRDefault="007B6708" w:rsidP="00EC0AD6">
      <w:pPr>
        <w:autoSpaceDE w:val="0"/>
        <w:autoSpaceDN w:val="0"/>
        <w:adjustRightInd w:val="0"/>
        <w:spacing w:line="249" w:lineRule="atLeast"/>
        <w:jc w:val="both"/>
        <w:rPr>
          <w:rFonts w:ascii="Arial" w:hAnsi="Arial" w:cs="Arial"/>
          <w:b/>
          <w:i/>
          <w:noProof/>
          <w:sz w:val="32"/>
          <w:szCs w:val="32"/>
        </w:rPr>
      </w:pPr>
    </w:p>
    <w:p w:rsidR="007B6708" w:rsidRPr="00EE65C5" w:rsidRDefault="007B6708" w:rsidP="00EC0AD6">
      <w:pPr>
        <w:autoSpaceDE w:val="0"/>
        <w:autoSpaceDN w:val="0"/>
        <w:adjustRightInd w:val="0"/>
        <w:spacing w:line="249" w:lineRule="atLeast"/>
        <w:jc w:val="both"/>
        <w:rPr>
          <w:rFonts w:ascii="Arial" w:hAnsi="Arial" w:cs="Arial"/>
          <w:b/>
          <w:i/>
          <w:noProof/>
          <w:sz w:val="32"/>
          <w:szCs w:val="32"/>
        </w:rPr>
      </w:pPr>
    </w:p>
    <w:p w:rsidR="00D03011" w:rsidRPr="00EE65C5" w:rsidRDefault="00D03011" w:rsidP="00D03011">
      <w:pPr>
        <w:autoSpaceDE w:val="0"/>
        <w:autoSpaceDN w:val="0"/>
        <w:adjustRightInd w:val="0"/>
        <w:spacing w:line="249" w:lineRule="atLeast"/>
        <w:jc w:val="both"/>
        <w:rPr>
          <w:rFonts w:ascii="Arial" w:hAnsi="Arial" w:cs="Arial"/>
          <w:i/>
        </w:rPr>
      </w:pPr>
    </w:p>
    <w:tbl>
      <w:tblPr>
        <w:tblW w:w="87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720"/>
        <w:gridCol w:w="810"/>
        <w:gridCol w:w="720"/>
        <w:gridCol w:w="720"/>
        <w:gridCol w:w="720"/>
        <w:gridCol w:w="810"/>
        <w:gridCol w:w="990"/>
        <w:gridCol w:w="720"/>
        <w:gridCol w:w="810"/>
      </w:tblGrid>
      <w:tr w:rsidR="00EE65C5" w:rsidRPr="00EE65C5" w:rsidTr="00006F5D">
        <w:trPr>
          <w:cantSplit/>
          <w:trHeight w:val="2277"/>
          <w:tblHeader/>
        </w:trPr>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p w:rsidR="00D03011" w:rsidRPr="00EE65C5" w:rsidRDefault="00D03011" w:rsidP="00D03011">
            <w:pP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extDirection w:val="btLr"/>
          </w:tcPr>
          <w:p w:rsidR="00D03011" w:rsidRPr="00EE65C5" w:rsidRDefault="00D03011" w:rsidP="00D03011">
            <w:pPr>
              <w:ind w:left="113" w:right="113"/>
              <w:rPr>
                <w:rFonts w:ascii="Arial" w:hAnsi="Arial" w:cs="Arial"/>
                <w:b/>
              </w:rPr>
            </w:pPr>
          </w:p>
          <w:p w:rsidR="00D03011" w:rsidRPr="00EE65C5" w:rsidRDefault="00D03011" w:rsidP="00D03011">
            <w:pPr>
              <w:ind w:left="113" w:right="113"/>
              <w:rPr>
                <w:rFonts w:ascii="Arial" w:hAnsi="Arial" w:cs="Arial"/>
                <w:b/>
              </w:rPr>
            </w:pPr>
            <w:r w:rsidRPr="00EE65C5">
              <w:rPr>
                <w:rFonts w:ascii="Arial" w:hAnsi="Arial" w:cs="Arial"/>
                <w:b/>
              </w:rPr>
              <w:t>Town Office</w:t>
            </w:r>
          </w:p>
          <w:p w:rsidR="00D03011" w:rsidRPr="00EE65C5" w:rsidRDefault="00D03011" w:rsidP="00D03011">
            <w:pPr>
              <w:ind w:left="113" w:right="113"/>
              <w:rPr>
                <w:rFonts w:ascii="Arial" w:hAnsi="Arial" w:cs="Arial"/>
                <w:b/>
              </w:rPr>
            </w:pPr>
          </w:p>
          <w:p w:rsidR="00D03011" w:rsidRPr="00EE65C5" w:rsidRDefault="00D03011" w:rsidP="00D03011">
            <w:pPr>
              <w:ind w:left="113" w:right="113"/>
              <w:rPr>
                <w:rFonts w:ascii="Arial" w:hAnsi="Arial" w:cs="Arial"/>
                <w:b/>
              </w:rPr>
            </w:pPr>
          </w:p>
          <w:p w:rsidR="00D03011" w:rsidRPr="00EE65C5" w:rsidRDefault="00D03011" w:rsidP="00D03011">
            <w:pPr>
              <w:ind w:left="113" w:right="113"/>
              <w:rPr>
                <w:rFonts w:ascii="Arial" w:hAnsi="Arial" w:cs="Arial"/>
                <w:b/>
              </w:rPr>
            </w:pPr>
          </w:p>
          <w:p w:rsidR="00D03011" w:rsidRPr="00EE65C5" w:rsidRDefault="00D03011" w:rsidP="00D03011">
            <w:pPr>
              <w:ind w:left="113" w:right="113"/>
              <w:rPr>
                <w:rFonts w:ascii="Arial" w:hAnsi="Arial" w:cs="Arial"/>
                <w:b/>
              </w:rPr>
            </w:pPr>
          </w:p>
          <w:p w:rsidR="00D03011" w:rsidRPr="00EE65C5" w:rsidRDefault="00D03011" w:rsidP="00D03011">
            <w:pPr>
              <w:ind w:left="113" w:right="113"/>
              <w:rPr>
                <w:rFonts w:ascii="Arial" w:hAnsi="Arial" w:cs="Arial"/>
                <w:b/>
              </w:rPr>
            </w:pPr>
          </w:p>
          <w:p w:rsidR="00D03011" w:rsidRPr="00EE65C5" w:rsidRDefault="00D03011" w:rsidP="00D03011">
            <w:pPr>
              <w:ind w:left="113" w:right="113"/>
              <w:rPr>
                <w:rFonts w:ascii="Arial" w:hAnsi="Arial" w:cs="Arial"/>
                <w:b/>
              </w:rPr>
            </w:pPr>
          </w:p>
        </w:tc>
        <w:tc>
          <w:tcPr>
            <w:tcW w:w="810" w:type="dxa"/>
            <w:tcBorders>
              <w:top w:val="single" w:sz="4" w:space="0" w:color="auto"/>
              <w:left w:val="single" w:sz="4" w:space="0" w:color="auto"/>
              <w:bottom w:val="single" w:sz="4" w:space="0" w:color="auto"/>
              <w:right w:val="single" w:sz="4" w:space="0" w:color="auto"/>
            </w:tcBorders>
            <w:shd w:val="clear" w:color="auto" w:fill="auto"/>
            <w:textDirection w:val="btLr"/>
          </w:tcPr>
          <w:p w:rsidR="00D03011" w:rsidRPr="00EE65C5" w:rsidRDefault="00D03011" w:rsidP="00D03011">
            <w:pPr>
              <w:ind w:left="113" w:right="113"/>
              <w:rPr>
                <w:rFonts w:ascii="Arial" w:hAnsi="Arial" w:cs="Arial"/>
                <w:b/>
              </w:rPr>
            </w:pPr>
          </w:p>
          <w:p w:rsidR="00D03011" w:rsidRPr="00EE65C5" w:rsidRDefault="00D03011" w:rsidP="00D03011">
            <w:pPr>
              <w:ind w:left="113" w:right="113"/>
              <w:rPr>
                <w:rFonts w:ascii="Arial" w:hAnsi="Arial" w:cs="Arial"/>
                <w:b/>
              </w:rPr>
            </w:pPr>
            <w:r w:rsidRPr="00EE65C5">
              <w:rPr>
                <w:rFonts w:ascii="Arial" w:hAnsi="Arial" w:cs="Arial"/>
                <w:b/>
              </w:rPr>
              <w:t>Fire/Rescue</w:t>
            </w:r>
          </w:p>
          <w:p w:rsidR="00D03011" w:rsidRPr="00EE65C5" w:rsidRDefault="00D03011" w:rsidP="00D03011">
            <w:pPr>
              <w:ind w:left="113" w:right="113"/>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tcPr>
          <w:p w:rsidR="00D03011" w:rsidRPr="00EE65C5" w:rsidRDefault="00D03011" w:rsidP="00D03011">
            <w:pPr>
              <w:ind w:left="113" w:right="113"/>
              <w:rPr>
                <w:rFonts w:ascii="Arial" w:hAnsi="Arial" w:cs="Arial"/>
                <w:b/>
              </w:rPr>
            </w:pPr>
          </w:p>
          <w:p w:rsidR="00D03011" w:rsidRPr="00EE65C5" w:rsidRDefault="00D03011" w:rsidP="00D03011">
            <w:pPr>
              <w:ind w:left="113" w:right="113"/>
              <w:rPr>
                <w:rFonts w:ascii="Arial" w:hAnsi="Arial" w:cs="Arial"/>
                <w:b/>
              </w:rPr>
            </w:pPr>
            <w:r w:rsidRPr="00EE65C5">
              <w:rPr>
                <w:rFonts w:ascii="Arial" w:hAnsi="Arial" w:cs="Arial"/>
                <w:b/>
              </w:rPr>
              <w:t>Police</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tcPr>
          <w:p w:rsidR="00D03011" w:rsidRPr="00EE65C5" w:rsidRDefault="00D03011" w:rsidP="00D03011">
            <w:pPr>
              <w:ind w:left="113" w:right="113"/>
              <w:rPr>
                <w:rFonts w:ascii="Arial" w:hAnsi="Arial" w:cs="Arial"/>
              </w:rPr>
            </w:pPr>
            <w:r w:rsidRPr="00EE65C5">
              <w:rPr>
                <w:rFonts w:ascii="Arial" w:hAnsi="Arial" w:cs="Arial"/>
                <w:b/>
              </w:rPr>
              <w:t>Public Works, Salt/Sand</w:t>
            </w:r>
          </w:p>
          <w:p w:rsidR="00D03011" w:rsidRPr="00EE65C5" w:rsidRDefault="00D03011" w:rsidP="00D03011">
            <w:pPr>
              <w:ind w:left="113" w:right="113"/>
              <w:jc w:val="center"/>
              <w:rPr>
                <w:rFonts w:ascii="Arial" w:hAnsi="Arial" w:cs="Arial"/>
              </w:rPr>
            </w:pPr>
          </w:p>
          <w:p w:rsidR="00D03011" w:rsidRPr="00EE65C5" w:rsidRDefault="00D03011" w:rsidP="00D03011">
            <w:pPr>
              <w:ind w:left="113" w:right="113"/>
              <w:jc w:val="center"/>
              <w:rPr>
                <w:rFonts w:ascii="Arial" w:hAnsi="Arial" w:cs="Arial"/>
              </w:rPr>
            </w:pPr>
          </w:p>
          <w:p w:rsidR="00D03011" w:rsidRPr="00EE65C5" w:rsidRDefault="00D03011" w:rsidP="00D03011">
            <w:pPr>
              <w:ind w:left="113" w:right="113"/>
              <w:jc w:val="center"/>
              <w:rPr>
                <w:rFonts w:ascii="Arial" w:hAnsi="Arial" w:cs="Arial"/>
              </w:rPr>
            </w:pPr>
          </w:p>
          <w:p w:rsidR="00D03011" w:rsidRPr="00EE65C5" w:rsidRDefault="00D03011" w:rsidP="00D03011">
            <w:pPr>
              <w:ind w:left="113" w:right="113"/>
              <w:jc w:val="center"/>
              <w:rPr>
                <w:rFonts w:ascii="Arial" w:hAnsi="Arial" w:cs="Arial"/>
              </w:rPr>
            </w:pPr>
          </w:p>
          <w:p w:rsidR="00D03011" w:rsidRPr="00EE65C5" w:rsidRDefault="00D03011" w:rsidP="00D03011">
            <w:pPr>
              <w:ind w:left="113" w:right="113"/>
              <w:jc w:val="center"/>
              <w:rPr>
                <w:rFonts w:ascii="Arial" w:hAnsi="Arial" w:cs="Arial"/>
              </w:rPr>
            </w:pPr>
          </w:p>
          <w:p w:rsidR="00D03011" w:rsidRPr="00EE65C5" w:rsidRDefault="00D03011" w:rsidP="00D03011">
            <w:pPr>
              <w:ind w:left="113" w:right="113"/>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tcPr>
          <w:p w:rsidR="00D03011" w:rsidRPr="00EE65C5" w:rsidRDefault="00D03011" w:rsidP="00D03011">
            <w:pPr>
              <w:ind w:left="113" w:right="113"/>
              <w:rPr>
                <w:rFonts w:ascii="Arial" w:hAnsi="Arial" w:cs="Arial"/>
                <w:b/>
              </w:rPr>
            </w:pPr>
            <w:r w:rsidRPr="00EE65C5">
              <w:rPr>
                <w:rFonts w:ascii="Arial" w:hAnsi="Arial" w:cs="Arial"/>
                <w:b/>
              </w:rPr>
              <w:t>State Highway Maintenance Lots</w:t>
            </w:r>
          </w:p>
        </w:tc>
        <w:tc>
          <w:tcPr>
            <w:tcW w:w="810" w:type="dxa"/>
            <w:tcBorders>
              <w:top w:val="single" w:sz="4" w:space="0" w:color="auto"/>
              <w:left w:val="single" w:sz="4" w:space="0" w:color="auto"/>
              <w:bottom w:val="single" w:sz="4" w:space="0" w:color="auto"/>
              <w:right w:val="single" w:sz="4" w:space="0" w:color="auto"/>
            </w:tcBorders>
            <w:shd w:val="clear" w:color="auto" w:fill="auto"/>
            <w:textDirection w:val="btLr"/>
          </w:tcPr>
          <w:p w:rsidR="00D03011" w:rsidRPr="00EE65C5" w:rsidRDefault="00D03011" w:rsidP="00D03011">
            <w:pPr>
              <w:ind w:left="113" w:right="113"/>
              <w:rPr>
                <w:rFonts w:ascii="Arial" w:hAnsi="Arial" w:cs="Arial"/>
                <w:b/>
              </w:rPr>
            </w:pPr>
          </w:p>
          <w:p w:rsidR="00D03011" w:rsidRPr="00EE65C5" w:rsidRDefault="00D03011" w:rsidP="00D03011">
            <w:pPr>
              <w:ind w:left="113" w:right="113"/>
              <w:rPr>
                <w:rFonts w:ascii="Arial" w:hAnsi="Arial" w:cs="Arial"/>
                <w:b/>
              </w:rPr>
            </w:pPr>
            <w:r w:rsidRPr="00EE65C5">
              <w:rPr>
                <w:rFonts w:ascii="Arial" w:hAnsi="Arial" w:cs="Arial"/>
                <w:b/>
              </w:rPr>
              <w:t>Hospital/Health</w:t>
            </w:r>
          </w:p>
        </w:tc>
        <w:tc>
          <w:tcPr>
            <w:tcW w:w="990" w:type="dxa"/>
            <w:tcBorders>
              <w:top w:val="single" w:sz="4" w:space="0" w:color="auto"/>
              <w:left w:val="single" w:sz="4" w:space="0" w:color="auto"/>
              <w:bottom w:val="single" w:sz="4" w:space="0" w:color="auto"/>
              <w:right w:val="single" w:sz="4" w:space="0" w:color="auto"/>
            </w:tcBorders>
            <w:shd w:val="clear" w:color="auto" w:fill="auto"/>
            <w:textDirection w:val="btLr"/>
          </w:tcPr>
          <w:p w:rsidR="00D03011" w:rsidRPr="00EE65C5" w:rsidRDefault="00D03011" w:rsidP="00D03011">
            <w:pPr>
              <w:ind w:left="113" w:right="113"/>
              <w:rPr>
                <w:rFonts w:ascii="Arial" w:hAnsi="Arial" w:cs="Arial"/>
                <w:b/>
              </w:rPr>
            </w:pPr>
          </w:p>
          <w:p w:rsidR="00D03011" w:rsidRPr="00EE65C5" w:rsidRDefault="00D03011" w:rsidP="00D03011">
            <w:pPr>
              <w:ind w:left="113" w:right="113"/>
              <w:rPr>
                <w:rFonts w:ascii="Arial" w:hAnsi="Arial" w:cs="Arial"/>
                <w:b/>
              </w:rPr>
            </w:pPr>
            <w:r w:rsidRPr="00EE65C5">
              <w:rPr>
                <w:rFonts w:ascii="Arial" w:hAnsi="Arial" w:cs="Arial"/>
                <w:b/>
              </w:rPr>
              <w:t>Sewage Treatment</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tcPr>
          <w:p w:rsidR="00D03011" w:rsidRPr="00EE65C5" w:rsidRDefault="00D03011" w:rsidP="00D03011">
            <w:pPr>
              <w:ind w:left="113" w:right="113"/>
              <w:rPr>
                <w:rFonts w:ascii="Arial" w:hAnsi="Arial" w:cs="Arial"/>
                <w:b/>
              </w:rPr>
            </w:pPr>
          </w:p>
          <w:p w:rsidR="00D03011" w:rsidRPr="00EE65C5" w:rsidRDefault="00D03011" w:rsidP="00D03011">
            <w:pPr>
              <w:ind w:left="113" w:right="113"/>
              <w:rPr>
                <w:rFonts w:ascii="Arial" w:hAnsi="Arial" w:cs="Arial"/>
                <w:b/>
              </w:rPr>
            </w:pPr>
            <w:r w:rsidRPr="00EE65C5">
              <w:rPr>
                <w:rFonts w:ascii="Arial" w:hAnsi="Arial" w:cs="Arial"/>
                <w:b/>
              </w:rPr>
              <w:t>Water Supply</w:t>
            </w:r>
          </w:p>
        </w:tc>
        <w:tc>
          <w:tcPr>
            <w:tcW w:w="810" w:type="dxa"/>
            <w:tcBorders>
              <w:top w:val="single" w:sz="4" w:space="0" w:color="auto"/>
              <w:left w:val="single" w:sz="4" w:space="0" w:color="auto"/>
              <w:bottom w:val="single" w:sz="4" w:space="0" w:color="auto"/>
              <w:right w:val="single" w:sz="4" w:space="0" w:color="auto"/>
            </w:tcBorders>
            <w:shd w:val="clear" w:color="auto" w:fill="auto"/>
            <w:textDirection w:val="btLr"/>
          </w:tcPr>
          <w:p w:rsidR="00D03011" w:rsidRPr="00EE65C5" w:rsidRDefault="00D03011" w:rsidP="00D03011">
            <w:pPr>
              <w:ind w:left="113" w:right="113"/>
              <w:rPr>
                <w:rFonts w:ascii="Arial" w:hAnsi="Arial" w:cs="Arial"/>
                <w:b/>
              </w:rPr>
            </w:pPr>
          </w:p>
          <w:p w:rsidR="00D03011" w:rsidRPr="00EE65C5" w:rsidRDefault="00D03011" w:rsidP="00D03011">
            <w:pPr>
              <w:ind w:left="113" w:right="113"/>
              <w:rPr>
                <w:rFonts w:ascii="Arial" w:hAnsi="Arial" w:cs="Arial"/>
                <w:b/>
              </w:rPr>
            </w:pPr>
            <w:r w:rsidRPr="00EE65C5">
              <w:rPr>
                <w:rFonts w:ascii="Arial" w:hAnsi="Arial" w:cs="Arial"/>
                <w:b/>
              </w:rPr>
              <w:t>Dams</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Allagash</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7B6708" w:rsidRPr="00EE65C5" w:rsidRDefault="007B6708" w:rsidP="00D03011">
            <w:pPr>
              <w:rPr>
                <w:rFonts w:ascii="Arial" w:hAnsi="Arial" w:cs="Arial"/>
              </w:rPr>
            </w:pPr>
            <w:r w:rsidRPr="00EE65C5">
              <w:rPr>
                <w:rFonts w:ascii="Arial" w:hAnsi="Arial" w:cs="Arial"/>
              </w:rPr>
              <w:t>Amity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B6708" w:rsidRPr="00EE65C5" w:rsidRDefault="007B6708"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7B6708" w:rsidRPr="00EE65C5" w:rsidRDefault="007B6708"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B6708" w:rsidRPr="00EE65C5" w:rsidRDefault="007B6708"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B6708" w:rsidRPr="00EE65C5" w:rsidRDefault="007B6708"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B6708" w:rsidRPr="00EE65C5" w:rsidRDefault="007B6708"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7B6708" w:rsidRPr="00EE65C5" w:rsidRDefault="007B6708"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7B6708" w:rsidRPr="00EE65C5" w:rsidRDefault="007B6708"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B6708" w:rsidRPr="00EE65C5" w:rsidRDefault="007B6708"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7B6708" w:rsidRPr="00EE65C5" w:rsidRDefault="007B6708"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EC0AD6" w:rsidRPr="00EE65C5" w:rsidRDefault="00EC0AD6" w:rsidP="00D03011">
            <w:pPr>
              <w:rPr>
                <w:rFonts w:ascii="Arial" w:hAnsi="Arial" w:cs="Arial"/>
              </w:rPr>
            </w:pPr>
            <w:r w:rsidRPr="00EE65C5">
              <w:rPr>
                <w:rFonts w:ascii="Arial" w:hAnsi="Arial" w:cs="Arial"/>
              </w:rPr>
              <w:t>Aroostook Band of Micmacs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C0AD6" w:rsidRPr="00EE65C5" w:rsidRDefault="000A7885"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EC0AD6" w:rsidRPr="00EE65C5" w:rsidRDefault="00EC0AD6"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C0AD6" w:rsidRPr="00EE65C5" w:rsidRDefault="00EC0AD6"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C0AD6" w:rsidRPr="00EE65C5" w:rsidRDefault="000A7885"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C0AD6" w:rsidRPr="00EE65C5" w:rsidRDefault="00EC0AD6"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EC0AD6" w:rsidRPr="00EE65C5" w:rsidRDefault="000A7885" w:rsidP="00D03011">
            <w:pPr>
              <w:jc w:val="center"/>
              <w:rPr>
                <w:rFonts w:ascii="Arial" w:hAnsi="Arial" w:cs="Arial"/>
              </w:rPr>
            </w:pPr>
            <w:r w:rsidRPr="00EE65C5">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C0AD6" w:rsidRPr="00EE65C5" w:rsidRDefault="00EC0AD6"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C0AD6" w:rsidRPr="00EE65C5" w:rsidRDefault="00EC0AD6"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EC0AD6" w:rsidRPr="00EE65C5" w:rsidRDefault="000A7885"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Ashland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Blaine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A24184">
            <w:pPr>
              <w:rPr>
                <w:rFonts w:ascii="Arial" w:hAnsi="Arial" w:cs="Arial"/>
              </w:rPr>
            </w:pPr>
            <w:r w:rsidRPr="00EE65C5">
              <w:rPr>
                <w:rFonts w:ascii="Arial" w:hAnsi="Arial" w:cs="Arial"/>
              </w:rPr>
              <w:t>Bridgewate</w:t>
            </w:r>
            <w:r w:rsidR="00A24184" w:rsidRPr="00EE65C5">
              <w:rPr>
                <w:rFonts w:ascii="Arial" w:hAnsi="Arial" w:cs="Arial"/>
              </w:rPr>
              <w:t>r</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Caribou</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Castle Hill</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Caswell</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0A7885" w:rsidRPr="00EE65C5" w:rsidRDefault="000A7885" w:rsidP="00D03011">
            <w:pPr>
              <w:rPr>
                <w:rFonts w:ascii="Arial" w:hAnsi="Arial" w:cs="Arial"/>
              </w:rPr>
            </w:pPr>
            <w:r w:rsidRPr="00EE65C5">
              <w:rPr>
                <w:rFonts w:ascii="Arial" w:hAnsi="Arial" w:cs="Arial"/>
              </w:rPr>
              <w:t>Crystal</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A7885" w:rsidRPr="00EE65C5" w:rsidRDefault="000A7885"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A7885" w:rsidRPr="00EE65C5" w:rsidRDefault="000A7885"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A7885" w:rsidRPr="00EE65C5" w:rsidRDefault="000A7885"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A7885" w:rsidRPr="00EE65C5" w:rsidRDefault="000A7885"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A7885" w:rsidRPr="00EE65C5" w:rsidRDefault="004846FC"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A7885" w:rsidRPr="00EE65C5" w:rsidRDefault="000A7885"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0A7885" w:rsidRPr="00EE65C5" w:rsidRDefault="000A7885"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A7885" w:rsidRPr="00EE65C5" w:rsidRDefault="000A7885"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A7885" w:rsidRPr="00EE65C5" w:rsidRDefault="000A7885"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Cyr Plt.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Dyer Brook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 xml:space="preserve">Eagle </w:t>
            </w:r>
            <w:smartTag w:uri="urn:schemas-microsoft-com:office:smarttags" w:element="PlaceType">
              <w:r w:rsidRPr="00EE65C5">
                <w:rPr>
                  <w:rFonts w:ascii="Arial" w:hAnsi="Arial" w:cs="Arial"/>
                </w:rPr>
                <w:t>Lake</w:t>
              </w:r>
            </w:smartTag>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Easton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7B6708"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 xml:space="preserve">Fort </w:t>
            </w:r>
            <w:smartTag w:uri="urn:schemas-microsoft-com:office:smarttags" w:element="PlaceName">
              <w:r w:rsidRPr="00EE65C5">
                <w:rPr>
                  <w:rFonts w:ascii="Arial" w:hAnsi="Arial" w:cs="Arial"/>
                </w:rPr>
                <w:t>Fairfield</w:t>
              </w:r>
            </w:smartTag>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 xml:space="preserve">Fort </w:t>
            </w:r>
            <w:smartTag w:uri="urn:schemas-microsoft-com:office:smarttags" w:element="PlaceName">
              <w:r w:rsidRPr="00EE65C5">
                <w:rPr>
                  <w:rFonts w:ascii="Arial" w:hAnsi="Arial" w:cs="Arial"/>
                </w:rPr>
                <w:t>Kent</w:t>
              </w:r>
            </w:smartTag>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Frenchville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Grand Isle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7B6708"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7B6708"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Haynesville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Hodgdon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Houlton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CB2519" w:rsidRPr="00EE65C5" w:rsidRDefault="00CB2519" w:rsidP="00D03011">
            <w:pPr>
              <w:rPr>
                <w:rFonts w:ascii="Arial" w:hAnsi="Arial" w:cs="Arial"/>
              </w:rPr>
            </w:pPr>
            <w:r w:rsidRPr="00EE65C5">
              <w:rPr>
                <w:rFonts w:ascii="Arial" w:hAnsi="Arial" w:cs="Arial"/>
              </w:rPr>
              <w:t>Houlton Band of Maliseet Indians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2519" w:rsidRPr="00EE65C5" w:rsidRDefault="00CB2519"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CB2519" w:rsidRPr="00EE65C5" w:rsidRDefault="00CB2519"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2519" w:rsidRPr="00EE65C5" w:rsidRDefault="00CB2519"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2519" w:rsidRPr="00EE65C5" w:rsidRDefault="00CB2519"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2519" w:rsidRPr="00EE65C5" w:rsidRDefault="00CB2519"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CB2519" w:rsidRPr="00EE65C5" w:rsidRDefault="00CB2519" w:rsidP="00D03011">
            <w:pPr>
              <w:jc w:val="center"/>
              <w:rPr>
                <w:rFonts w:ascii="Arial" w:hAnsi="Arial" w:cs="Arial"/>
              </w:rPr>
            </w:pPr>
            <w:r w:rsidRPr="00EE65C5">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CB2519" w:rsidRPr="00EE65C5" w:rsidRDefault="00CB2519"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2519" w:rsidRPr="00EE65C5" w:rsidRDefault="00CB2519"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CB2519" w:rsidRPr="00EE65C5" w:rsidRDefault="00CB2519"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 xml:space="preserve">Island </w:t>
            </w:r>
            <w:smartTag w:uri="urn:schemas-microsoft-com:office:smarttags" w:element="PlaceType">
              <w:r w:rsidRPr="00EE65C5">
                <w:rPr>
                  <w:rFonts w:ascii="Arial" w:hAnsi="Arial" w:cs="Arial"/>
                </w:rPr>
                <w:t>Falls</w:t>
              </w:r>
            </w:smartTag>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Limestone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0A7885" w:rsidRPr="00EE65C5" w:rsidRDefault="000A7885" w:rsidP="00D03011">
            <w:pPr>
              <w:rPr>
                <w:rFonts w:ascii="Arial" w:hAnsi="Arial" w:cs="Arial"/>
              </w:rPr>
            </w:pPr>
            <w:r w:rsidRPr="00EE65C5">
              <w:rPr>
                <w:rFonts w:ascii="Arial" w:hAnsi="Arial" w:cs="Arial"/>
              </w:rPr>
              <w:t>Linneus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A7885" w:rsidRPr="00EE65C5" w:rsidRDefault="000A7885"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A7885" w:rsidRPr="00EE65C5" w:rsidRDefault="000A7885"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A7885" w:rsidRPr="00EE65C5" w:rsidRDefault="000A7885"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A7885" w:rsidRPr="00EE65C5" w:rsidRDefault="00CB2519"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A7885" w:rsidRPr="00EE65C5" w:rsidRDefault="000A7885"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A7885" w:rsidRPr="00EE65C5" w:rsidRDefault="000A7885"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0A7885" w:rsidRPr="00EE65C5" w:rsidRDefault="000A7885"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A7885" w:rsidRPr="00EE65C5" w:rsidRDefault="000A7885"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A7885" w:rsidRPr="00EE65C5" w:rsidRDefault="000A7885"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Littleton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Madawaska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Mapleton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0A7885">
            <w:pP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Mars Hill</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Masardis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Monticello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0A7885"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 xml:space="preserve">New </w:t>
            </w:r>
            <w:smartTag w:uri="urn:schemas-microsoft-com:office:smarttags" w:element="country-region">
              <w:smartTag w:uri="urn:schemas-microsoft-com:office:smarttags" w:element="place">
                <w:r w:rsidRPr="00EE65C5">
                  <w:rPr>
                    <w:rFonts w:ascii="Arial" w:hAnsi="Arial" w:cs="Arial"/>
                  </w:rPr>
                  <w:t>Canada</w:t>
                </w:r>
              </w:smartTag>
            </w:smartTag>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2B39B0"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2B39B0"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lastRenderedPageBreak/>
              <w:t>Oakfield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Oxbow Plt.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b/>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b/>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b/>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b/>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b/>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Perham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b/>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b/>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b/>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b/>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 xml:space="preserve">Portage </w:t>
            </w:r>
            <w:smartTag w:uri="urn:schemas-microsoft-com:office:smarttags" w:element="PlaceType">
              <w:r w:rsidRPr="00EE65C5">
                <w:rPr>
                  <w:rFonts w:ascii="Arial" w:hAnsi="Arial" w:cs="Arial"/>
                </w:rPr>
                <w:t>Lake</w:t>
              </w:r>
            </w:smartTag>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Presque Isle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Saint Agatha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3C1F85" w:rsidRPr="00EE65C5" w:rsidRDefault="003C1F85" w:rsidP="00D03011">
            <w:pPr>
              <w:rPr>
                <w:rFonts w:ascii="Arial" w:hAnsi="Arial" w:cs="Arial"/>
              </w:rPr>
            </w:pPr>
            <w:r w:rsidRPr="00EE65C5">
              <w:rPr>
                <w:rFonts w:ascii="Arial" w:hAnsi="Arial" w:cs="Arial"/>
              </w:rPr>
              <w:t>Saint Francis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C1F85" w:rsidRPr="00EE65C5" w:rsidRDefault="003C1F85"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C1F85" w:rsidRPr="00EE65C5" w:rsidRDefault="003C1F85"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C1F85" w:rsidRPr="00EE65C5" w:rsidRDefault="003C1F85"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C1F85" w:rsidRPr="00EE65C5" w:rsidRDefault="003C1F85"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C1F85" w:rsidRPr="00EE65C5" w:rsidRDefault="003C1F85"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C1F85" w:rsidRPr="00EE65C5" w:rsidRDefault="003C1F85"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3C1F85" w:rsidRPr="00EE65C5" w:rsidRDefault="003C1F85"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C1F85" w:rsidRPr="00EE65C5" w:rsidRDefault="003C1F85"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C1F85" w:rsidRPr="00EE65C5" w:rsidRDefault="003C1F85"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3C1F85" w:rsidP="00D03011">
            <w:pPr>
              <w:rPr>
                <w:rFonts w:ascii="Arial" w:hAnsi="Arial" w:cs="Arial"/>
              </w:rPr>
            </w:pPr>
            <w:r w:rsidRPr="00EE65C5">
              <w:rPr>
                <w:rFonts w:ascii="Arial" w:hAnsi="Arial" w:cs="Arial"/>
              </w:rPr>
              <w:t>Saint</w:t>
            </w:r>
            <w:r w:rsidR="009C7B54" w:rsidRPr="00EE65C5">
              <w:rPr>
                <w:rFonts w:ascii="Arial" w:hAnsi="Arial" w:cs="Arial"/>
              </w:rPr>
              <w:t xml:space="preserve"> John Plt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rPr>
                <w:rFonts w:ascii="Arial" w:hAnsi="Arial" w:cs="Arial"/>
              </w:rPr>
            </w:pPr>
            <w:r w:rsidRPr="00EE65C5">
              <w:rPr>
                <w:rFonts w:ascii="Arial" w:hAnsi="Arial" w:cs="Arial"/>
              </w:rPr>
              <w:t>Sherman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r w:rsidRPr="00EE65C5">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Stockholm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860DE4" w:rsidRPr="00EE65C5" w:rsidRDefault="002B77B2" w:rsidP="00D03011">
            <w:pPr>
              <w:rPr>
                <w:rFonts w:ascii="Arial" w:hAnsi="Arial" w:cs="Arial"/>
              </w:rPr>
            </w:pPr>
            <w:r w:rsidRPr="00EE65C5">
              <w:rPr>
                <w:rFonts w:ascii="Arial" w:hAnsi="Arial" w:cs="Arial"/>
              </w:rPr>
              <w:t>Unorganized Territory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60DE4" w:rsidRPr="00EE65C5" w:rsidRDefault="00860DE4"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860DE4" w:rsidRPr="00EE65C5" w:rsidRDefault="00860DE4" w:rsidP="00D03011">
            <w:pPr>
              <w:jc w:val="center"/>
              <w:rPr>
                <w:rFonts w:ascii="Arial" w:hAnsi="Arial" w:cs="Arial"/>
              </w:rPr>
            </w:pPr>
          </w:p>
          <w:p w:rsidR="003D2BDC" w:rsidRPr="00EE65C5" w:rsidRDefault="003D2BDC"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60DE4" w:rsidRPr="00EE65C5" w:rsidRDefault="00860DE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60DE4" w:rsidRPr="00EE65C5" w:rsidRDefault="00860DE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60DE4" w:rsidRPr="00EE65C5" w:rsidRDefault="00860DE4"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860DE4" w:rsidRPr="00EE65C5" w:rsidRDefault="00860DE4"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60DE4" w:rsidRPr="00EE65C5" w:rsidRDefault="00860DE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60DE4" w:rsidRPr="00EE65C5" w:rsidRDefault="00860DE4"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860DE4" w:rsidRPr="00EE65C5" w:rsidRDefault="00860DE4"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Van Buren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C93CA4"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Wade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Wallagrass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Washburn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Westfield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9C7B54"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rPr>
                <w:rFonts w:ascii="Arial" w:hAnsi="Arial" w:cs="Arial"/>
              </w:rPr>
            </w:pPr>
            <w:r w:rsidRPr="00EE65C5">
              <w:rPr>
                <w:rFonts w:ascii="Arial" w:hAnsi="Arial" w:cs="Arial"/>
              </w:rPr>
              <w:t>Westmanland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C7B54" w:rsidRPr="00EE65C5" w:rsidRDefault="009C7B54" w:rsidP="00D03011">
            <w:pPr>
              <w:jc w:val="center"/>
              <w:rPr>
                <w:rFonts w:ascii="Arial" w:hAnsi="Arial" w:cs="Arial"/>
              </w:rPr>
            </w:pPr>
            <w:r w:rsidRPr="00EE65C5">
              <w:rPr>
                <w:rFonts w:ascii="Arial" w:hAnsi="Arial" w:cs="Arial"/>
              </w:rPr>
              <w:t>X</w:t>
            </w: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Weston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9C7B54"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EE65C5"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Winterville Plt.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9C7B54"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r w:rsidR="00D03011" w:rsidRPr="00EE65C5"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rPr>
                <w:rFonts w:ascii="Arial" w:hAnsi="Arial" w:cs="Arial"/>
              </w:rPr>
            </w:pPr>
            <w:r w:rsidRPr="00EE65C5">
              <w:rPr>
                <w:rFonts w:ascii="Arial" w:hAnsi="Arial" w:cs="Arial"/>
              </w:rPr>
              <w:t>Woodland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r w:rsidRPr="00EE65C5">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EE65C5" w:rsidRDefault="00D03011" w:rsidP="00D03011">
            <w:pPr>
              <w:jc w:val="center"/>
              <w:rPr>
                <w:rFonts w:ascii="Arial" w:hAnsi="Arial" w:cs="Arial"/>
              </w:rPr>
            </w:pPr>
          </w:p>
        </w:tc>
      </w:tr>
    </w:tbl>
    <w:p w:rsidR="00D03011" w:rsidRPr="00EE65C5" w:rsidRDefault="00D03011" w:rsidP="00D03011">
      <w:pPr>
        <w:autoSpaceDE w:val="0"/>
        <w:autoSpaceDN w:val="0"/>
        <w:adjustRightInd w:val="0"/>
        <w:spacing w:line="249" w:lineRule="atLeast"/>
        <w:jc w:val="both"/>
        <w:rPr>
          <w:rFonts w:ascii="Arial" w:hAnsi="Arial" w:cs="Arial"/>
        </w:rPr>
      </w:pPr>
    </w:p>
    <w:p w:rsidR="00D03011" w:rsidRPr="00EE65C5" w:rsidRDefault="00D03011" w:rsidP="00190E6D">
      <w:pPr>
        <w:suppressAutoHyphens w:val="0"/>
        <w:rPr>
          <w:rFonts w:ascii="Arial" w:hAnsi="Arial" w:cs="Arial"/>
          <w:b/>
        </w:rPr>
      </w:pPr>
      <w:r w:rsidRPr="00EE65C5">
        <w:rPr>
          <w:rFonts w:ascii="Arial" w:hAnsi="Arial" w:cs="Arial"/>
          <w:b/>
        </w:rPr>
        <w:t>Future Critical Facilities</w:t>
      </w:r>
    </w:p>
    <w:p w:rsidR="00B34994" w:rsidRPr="00EE65C5" w:rsidRDefault="00B34994" w:rsidP="00D03011">
      <w:pPr>
        <w:autoSpaceDE w:val="0"/>
        <w:autoSpaceDN w:val="0"/>
        <w:adjustRightInd w:val="0"/>
        <w:spacing w:line="249" w:lineRule="atLeast"/>
        <w:jc w:val="both"/>
        <w:rPr>
          <w:rFonts w:ascii="Arial" w:hAnsi="Arial" w:cs="Arial"/>
          <w:b/>
        </w:rPr>
      </w:pP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rPr>
        <w:t xml:space="preserve">Most municipalities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are very small and rural and do not have planning departments, building codes or even a full time code enforcement officer. Some towns lack a town office. There is very little in the way of commercial, industrial or public construction in many communities.  There has been some commercial development in several of the larger communities, as well as some second home construction</w:t>
      </w:r>
      <w:r w:rsidR="00EA364B" w:rsidRPr="00EE65C5">
        <w:rPr>
          <w:rFonts w:ascii="Arial" w:hAnsi="Arial" w:cs="Arial"/>
        </w:rPr>
        <w:t xml:space="preserve">. </w:t>
      </w:r>
      <w:r w:rsidR="00632A1E" w:rsidRPr="00EE65C5">
        <w:rPr>
          <w:rFonts w:ascii="Arial" w:hAnsi="Arial" w:cs="Arial"/>
        </w:rPr>
        <w:t>All new residential, commercial and industrial structures are now subject to the Maine Uniform Building and Energy Code.</w:t>
      </w:r>
    </w:p>
    <w:p w:rsidR="00A42FE5" w:rsidRPr="00EE65C5" w:rsidRDefault="00A42FE5" w:rsidP="00D03011">
      <w:pPr>
        <w:autoSpaceDE w:val="0"/>
        <w:autoSpaceDN w:val="0"/>
        <w:adjustRightInd w:val="0"/>
        <w:spacing w:line="249" w:lineRule="atLeast"/>
        <w:jc w:val="both"/>
        <w:rPr>
          <w:rFonts w:ascii="Arial" w:hAnsi="Arial" w:cs="Arial"/>
        </w:rPr>
      </w:pP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b/>
        </w:rPr>
        <w:t>Flooding hazard</w:t>
      </w:r>
      <w:r w:rsidRPr="00EE65C5">
        <w:rPr>
          <w:rFonts w:ascii="Arial" w:hAnsi="Arial" w:cs="Arial"/>
        </w:rPr>
        <w:t>: Most of damage from flooding is to roads, not structures. Most municipalities have floodplain ordinances that provide some control over development in flood prone areas, and these ordinances would also regulate the location of future critical facilities.</w:t>
      </w:r>
    </w:p>
    <w:p w:rsidR="0025687C" w:rsidRPr="00EE65C5" w:rsidRDefault="0025687C" w:rsidP="00D03011">
      <w:pPr>
        <w:autoSpaceDE w:val="0"/>
        <w:autoSpaceDN w:val="0"/>
        <w:adjustRightInd w:val="0"/>
        <w:spacing w:line="249" w:lineRule="atLeast"/>
        <w:jc w:val="both"/>
        <w:rPr>
          <w:rFonts w:ascii="Arial" w:hAnsi="Arial" w:cs="Arial"/>
        </w:rPr>
      </w:pPr>
    </w:p>
    <w:p w:rsidR="00D03011" w:rsidRPr="00EE65C5" w:rsidRDefault="00D03011" w:rsidP="00D03011">
      <w:pPr>
        <w:autoSpaceDE w:val="0"/>
        <w:autoSpaceDN w:val="0"/>
        <w:adjustRightInd w:val="0"/>
        <w:spacing w:line="249" w:lineRule="atLeast"/>
        <w:jc w:val="both"/>
        <w:rPr>
          <w:rFonts w:ascii="Arial" w:hAnsi="Arial" w:cs="Arial"/>
          <w:i/>
        </w:rPr>
      </w:pPr>
      <w:r w:rsidRPr="00EE65C5">
        <w:rPr>
          <w:rFonts w:ascii="Arial" w:hAnsi="Arial" w:cs="Arial"/>
          <w:b/>
        </w:rPr>
        <w:t xml:space="preserve">Severe winter and </w:t>
      </w:r>
      <w:r w:rsidR="00A42FE5" w:rsidRPr="00EE65C5">
        <w:rPr>
          <w:rFonts w:ascii="Arial" w:hAnsi="Arial" w:cs="Arial"/>
          <w:b/>
        </w:rPr>
        <w:t>severe s</w:t>
      </w:r>
      <w:r w:rsidRPr="00EE65C5">
        <w:rPr>
          <w:rFonts w:ascii="Arial" w:hAnsi="Arial" w:cs="Arial"/>
          <w:b/>
        </w:rPr>
        <w:t>ummer storm hazard</w:t>
      </w:r>
      <w:r w:rsidRPr="00EE65C5">
        <w:rPr>
          <w:rFonts w:ascii="Arial" w:hAnsi="Arial" w:cs="Arial"/>
        </w:rPr>
        <w:t xml:space="preserve">: It is unlikely that a severe winter storm will have any impact on future </w:t>
      </w:r>
      <w:r w:rsidR="004B3243" w:rsidRPr="00EE65C5">
        <w:rPr>
          <w:rFonts w:ascii="Arial" w:hAnsi="Arial" w:cs="Arial"/>
        </w:rPr>
        <w:t>critical facilities</w:t>
      </w:r>
      <w:r w:rsidRPr="00EE65C5">
        <w:rPr>
          <w:rFonts w:ascii="Arial" w:hAnsi="Arial" w:cs="Arial"/>
        </w:rPr>
        <w:t xml:space="preserve">. This hazard primarily impacts local roads and </w:t>
      </w:r>
      <w:r w:rsidRPr="00EE65C5">
        <w:rPr>
          <w:rFonts w:ascii="Arial" w:hAnsi="Arial" w:cs="Arial"/>
        </w:rPr>
        <w:lastRenderedPageBreak/>
        <w:t xml:space="preserve">overhead utility lines. It is unlikely that a severe summer storm will have any impact on future </w:t>
      </w:r>
      <w:r w:rsidR="00D66F9E" w:rsidRPr="00EE65C5">
        <w:rPr>
          <w:rFonts w:ascii="Arial" w:hAnsi="Arial" w:cs="Arial"/>
        </w:rPr>
        <w:t>critical facilities</w:t>
      </w:r>
      <w:r w:rsidRPr="00EE65C5">
        <w:rPr>
          <w:rFonts w:ascii="Arial" w:hAnsi="Arial" w:cs="Arial"/>
        </w:rPr>
        <w:t xml:space="preserve">, with the possible exception of a hurricane which is a very rare event in Aroostook County. </w:t>
      </w:r>
    </w:p>
    <w:p w:rsidR="00D03011" w:rsidRPr="00EE65C5" w:rsidRDefault="00D03011" w:rsidP="00D03011">
      <w:pPr>
        <w:autoSpaceDE w:val="0"/>
        <w:autoSpaceDN w:val="0"/>
        <w:adjustRightInd w:val="0"/>
        <w:spacing w:line="249" w:lineRule="atLeast"/>
        <w:jc w:val="both"/>
        <w:rPr>
          <w:rFonts w:ascii="Arial" w:hAnsi="Arial" w:cs="Arial"/>
          <w:i/>
        </w:rPr>
      </w:pP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b/>
        </w:rPr>
        <w:t>Wildfire hazard</w:t>
      </w:r>
      <w:r w:rsidRPr="00EE65C5">
        <w:rPr>
          <w:rFonts w:ascii="Arial" w:hAnsi="Arial" w:cs="Arial"/>
        </w:rPr>
        <w:t xml:space="preserve">: </w:t>
      </w:r>
      <w:r w:rsidR="00D66F9E" w:rsidRPr="00EE65C5">
        <w:rPr>
          <w:rFonts w:ascii="Arial" w:hAnsi="Arial" w:cs="Arial"/>
        </w:rPr>
        <w:t xml:space="preserve">It is unlikely that wildfire will have any impact on future critical facilities. </w:t>
      </w:r>
      <w:r w:rsidRPr="00EE65C5">
        <w:rPr>
          <w:rFonts w:ascii="Arial" w:hAnsi="Arial" w:cs="Arial"/>
        </w:rPr>
        <w:t xml:space="preserve">Forest fires in Aroostook County primarily threaten residential structures in the wildland/urban interface. </w:t>
      </w:r>
    </w:p>
    <w:p w:rsidR="00D66F9E" w:rsidRPr="00EE65C5" w:rsidRDefault="00D66F9E" w:rsidP="00D03011">
      <w:pPr>
        <w:autoSpaceDE w:val="0"/>
        <w:autoSpaceDN w:val="0"/>
        <w:adjustRightInd w:val="0"/>
        <w:spacing w:line="249" w:lineRule="atLeast"/>
        <w:jc w:val="both"/>
        <w:rPr>
          <w:rFonts w:ascii="Arial" w:hAnsi="Arial" w:cs="Arial"/>
        </w:rPr>
      </w:pPr>
    </w:p>
    <w:p w:rsidR="00E01590" w:rsidRPr="00EE65C5" w:rsidRDefault="00E01590" w:rsidP="00D03011">
      <w:pPr>
        <w:autoSpaceDE w:val="0"/>
        <w:autoSpaceDN w:val="0"/>
        <w:adjustRightInd w:val="0"/>
        <w:spacing w:line="249" w:lineRule="atLeast"/>
        <w:jc w:val="both"/>
        <w:rPr>
          <w:rFonts w:ascii="Arial" w:hAnsi="Arial" w:cs="Arial"/>
        </w:rPr>
      </w:pPr>
      <w:r w:rsidRPr="00EE65C5">
        <w:rPr>
          <w:rFonts w:ascii="Arial" w:hAnsi="Arial" w:cs="Arial"/>
          <w:b/>
        </w:rPr>
        <w:t>Drought hazard.</w:t>
      </w:r>
      <w:r w:rsidRPr="00EE65C5">
        <w:rPr>
          <w:rFonts w:ascii="Arial" w:hAnsi="Arial" w:cs="Arial"/>
        </w:rPr>
        <w:t xml:space="preserve"> It is unlikely that a drought will have any impact on future critical facilities. A drought can increase the threat of a wildfire, but future critical facilities are not likely to be located in the wildland/urban interface.</w:t>
      </w:r>
    </w:p>
    <w:p w:rsidR="00E01590" w:rsidRPr="00EE65C5" w:rsidRDefault="00E01590">
      <w:pPr>
        <w:suppressAutoHyphens w:val="0"/>
        <w:rPr>
          <w:rFonts w:ascii="Arial" w:hAnsi="Arial" w:cs="Arial"/>
        </w:rPr>
      </w:pPr>
      <w:r w:rsidRPr="00EE65C5">
        <w:rPr>
          <w:rFonts w:ascii="Arial" w:hAnsi="Arial" w:cs="Arial"/>
        </w:rPr>
        <w:br w:type="page"/>
      </w:r>
    </w:p>
    <w:p w:rsidR="00E01590" w:rsidRPr="00EE65C5" w:rsidRDefault="00E01590" w:rsidP="00D03011">
      <w:pPr>
        <w:autoSpaceDE w:val="0"/>
        <w:autoSpaceDN w:val="0"/>
        <w:adjustRightInd w:val="0"/>
        <w:spacing w:line="249" w:lineRule="atLeast"/>
        <w:jc w:val="both"/>
        <w:rPr>
          <w:rFonts w:ascii="Arial" w:hAnsi="Arial" w:cs="Arial"/>
        </w:rPr>
      </w:pPr>
    </w:p>
    <w:p w:rsidR="00D03011" w:rsidRPr="00EE65C5" w:rsidRDefault="00D03011" w:rsidP="00D03011">
      <w:pPr>
        <w:jc w:val="both"/>
        <w:rPr>
          <w:rFonts w:ascii="Arial" w:hAnsi="Arial" w:cs="Arial"/>
          <w:b/>
        </w:rPr>
      </w:pPr>
      <w:r w:rsidRPr="00EE65C5">
        <w:rPr>
          <w:rFonts w:ascii="Arial" w:hAnsi="Arial" w:cs="Arial"/>
          <w:b/>
        </w:rPr>
        <w:t>Assessing Vulnerability: Estimating Potential Losses</w:t>
      </w:r>
    </w:p>
    <w:p w:rsidR="00D03011" w:rsidRPr="00EE65C5" w:rsidRDefault="00D03011" w:rsidP="00D03011">
      <w:pPr>
        <w:ind w:left="360" w:hanging="417"/>
        <w:jc w:val="both"/>
        <w:rPr>
          <w:rFonts w:ascii="Arial" w:hAnsi="Arial" w:cs="Arial"/>
          <w:b/>
        </w:rPr>
      </w:pP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b/>
        </w:rPr>
        <w:t>Potential Flood Losses</w:t>
      </w:r>
      <w:r w:rsidR="00190E6D" w:rsidRPr="00EE65C5">
        <w:rPr>
          <w:rFonts w:ascii="Arial" w:hAnsi="Arial" w:cs="Arial"/>
          <w:b/>
        </w:rPr>
        <w:t xml:space="preserve">. </w:t>
      </w:r>
      <w:r w:rsidRPr="00EE65C5">
        <w:rPr>
          <w:rFonts w:ascii="Arial" w:hAnsi="Arial" w:cs="Arial"/>
        </w:rPr>
        <w:t>The primary damag</w:t>
      </w:r>
      <w:r w:rsidR="0059027C" w:rsidRPr="00EE65C5">
        <w:rPr>
          <w:rFonts w:ascii="Arial" w:hAnsi="Arial" w:cs="Arial"/>
        </w:rPr>
        <w:t xml:space="preserve">e </w:t>
      </w:r>
      <w:r w:rsidRPr="00EE65C5">
        <w:rPr>
          <w:rFonts w:ascii="Arial" w:hAnsi="Arial" w:cs="Arial"/>
        </w:rPr>
        <w:t xml:space="preserve">losses that would be expected in Aroostook County during any flood event would be damage to local roads.  In calculating the damage costs, the Aroostook County Hazard Mitigation Teams assumed that all roads that were either in the 100-year flood zone or had experienced flooding in the past would be affected.  The Team used the summary of local mitigation projects in Section </w:t>
      </w:r>
      <w:r w:rsidR="00D17A91" w:rsidRPr="00EE65C5">
        <w:rPr>
          <w:rFonts w:ascii="Arial" w:hAnsi="Arial" w:cs="Arial"/>
        </w:rPr>
        <w:t xml:space="preserve">5 </w:t>
      </w:r>
      <w:r w:rsidRPr="00EE65C5">
        <w:rPr>
          <w:rFonts w:ascii="Arial" w:hAnsi="Arial" w:cs="Arial"/>
        </w:rPr>
        <w:t xml:space="preserve">of this Plan to </w:t>
      </w:r>
      <w:r w:rsidR="00CB317C" w:rsidRPr="00EE65C5">
        <w:rPr>
          <w:rFonts w:ascii="Arial" w:hAnsi="Arial" w:cs="Arial"/>
        </w:rPr>
        <w:t>estimate the</w:t>
      </w:r>
      <w:r w:rsidRPr="00EE65C5">
        <w:rPr>
          <w:rFonts w:ascii="Arial" w:hAnsi="Arial" w:cs="Arial"/>
        </w:rPr>
        <w:t xml:space="preserve"> cost of replacing a bridge, culvert, corrugated metal pipe or home destroyed by a flood.</w:t>
      </w:r>
    </w:p>
    <w:p w:rsidR="00257F58" w:rsidRPr="00EE65C5" w:rsidRDefault="00257F58" w:rsidP="00D03011">
      <w:pPr>
        <w:autoSpaceDE w:val="0"/>
        <w:autoSpaceDN w:val="0"/>
        <w:adjustRightInd w:val="0"/>
        <w:spacing w:line="249" w:lineRule="atLeast"/>
        <w:jc w:val="both"/>
        <w:rPr>
          <w:rFonts w:ascii="Arial" w:hAnsi="Arial" w:cs="Arial"/>
        </w:rPr>
      </w:pPr>
    </w:p>
    <w:p w:rsidR="00257F58" w:rsidRPr="00EE65C5" w:rsidRDefault="00257F58" w:rsidP="00D03011">
      <w:pPr>
        <w:autoSpaceDE w:val="0"/>
        <w:autoSpaceDN w:val="0"/>
        <w:adjustRightInd w:val="0"/>
        <w:spacing w:line="249" w:lineRule="atLeast"/>
        <w:jc w:val="both"/>
        <w:rPr>
          <w:rFonts w:ascii="Arial" w:hAnsi="Arial" w:cs="Arial"/>
        </w:rPr>
      </w:pPr>
      <w:r w:rsidRPr="00EE65C5">
        <w:rPr>
          <w:rFonts w:ascii="Arial" w:hAnsi="Arial" w:cs="Arial"/>
        </w:rPr>
        <w:t>There are no critical facilities that have been identified by any community that are known to be built in flood zones.  The most likely infrastructure that would be damaged would be roadways.</w:t>
      </w:r>
    </w:p>
    <w:p w:rsidR="00195449" w:rsidRPr="00EE65C5" w:rsidRDefault="00195449" w:rsidP="00D03011">
      <w:pPr>
        <w:autoSpaceDE w:val="0"/>
        <w:autoSpaceDN w:val="0"/>
        <w:adjustRightInd w:val="0"/>
        <w:spacing w:line="249" w:lineRule="atLeast"/>
        <w:jc w:val="both"/>
        <w:rPr>
          <w:rFonts w:ascii="Arial" w:hAnsi="Arial" w:cs="Arial"/>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3"/>
        <w:gridCol w:w="2905"/>
        <w:gridCol w:w="2760"/>
        <w:gridCol w:w="2400"/>
      </w:tblGrid>
      <w:tr w:rsidR="00EE65C5" w:rsidRPr="00EE65C5" w:rsidTr="00DE3FCD">
        <w:trPr>
          <w:tblHeader/>
        </w:trPr>
        <w:tc>
          <w:tcPr>
            <w:tcW w:w="2003" w:type="dxa"/>
          </w:tcPr>
          <w:p w:rsidR="00D13BA5" w:rsidRPr="00EE65C5" w:rsidRDefault="00D13BA5" w:rsidP="00D03011">
            <w:pPr>
              <w:autoSpaceDE w:val="0"/>
              <w:autoSpaceDN w:val="0"/>
              <w:adjustRightInd w:val="0"/>
              <w:spacing w:line="249" w:lineRule="atLeast"/>
              <w:jc w:val="both"/>
              <w:rPr>
                <w:rFonts w:ascii="Arial" w:hAnsi="Arial" w:cs="Arial"/>
                <w:b/>
              </w:rPr>
            </w:pPr>
          </w:p>
          <w:p w:rsidR="00D13BA5" w:rsidRPr="00EE65C5" w:rsidRDefault="00D13BA5" w:rsidP="00D03011">
            <w:pPr>
              <w:autoSpaceDE w:val="0"/>
              <w:autoSpaceDN w:val="0"/>
              <w:adjustRightInd w:val="0"/>
              <w:spacing w:line="249" w:lineRule="atLeast"/>
              <w:jc w:val="both"/>
              <w:rPr>
                <w:rFonts w:ascii="Arial" w:hAnsi="Arial" w:cs="Arial"/>
                <w:b/>
              </w:rPr>
            </w:pPr>
            <w:r w:rsidRPr="00EE65C5">
              <w:rPr>
                <w:rFonts w:ascii="Arial" w:hAnsi="Arial" w:cs="Arial"/>
                <w:b/>
              </w:rPr>
              <w:t>Municipality</w:t>
            </w:r>
          </w:p>
        </w:tc>
        <w:tc>
          <w:tcPr>
            <w:tcW w:w="2905" w:type="dxa"/>
          </w:tcPr>
          <w:p w:rsidR="00D13BA5" w:rsidRPr="00EE65C5" w:rsidRDefault="00D13BA5" w:rsidP="00D03011">
            <w:pPr>
              <w:autoSpaceDE w:val="0"/>
              <w:autoSpaceDN w:val="0"/>
              <w:adjustRightInd w:val="0"/>
              <w:spacing w:line="249" w:lineRule="atLeast"/>
              <w:jc w:val="both"/>
              <w:rPr>
                <w:rFonts w:ascii="Arial" w:hAnsi="Arial" w:cs="Arial"/>
                <w:b/>
              </w:rPr>
            </w:pPr>
          </w:p>
          <w:p w:rsidR="00D13BA5" w:rsidRPr="00EE65C5" w:rsidRDefault="00D13BA5" w:rsidP="00D03011">
            <w:pPr>
              <w:autoSpaceDE w:val="0"/>
              <w:autoSpaceDN w:val="0"/>
              <w:adjustRightInd w:val="0"/>
              <w:spacing w:line="249" w:lineRule="atLeast"/>
              <w:jc w:val="both"/>
              <w:rPr>
                <w:rFonts w:ascii="Arial" w:hAnsi="Arial" w:cs="Arial"/>
                <w:b/>
              </w:rPr>
            </w:pPr>
            <w:r w:rsidRPr="00EE65C5">
              <w:rPr>
                <w:rFonts w:ascii="Arial" w:hAnsi="Arial" w:cs="Arial"/>
                <w:b/>
              </w:rPr>
              <w:t>Critical Facility</w:t>
            </w:r>
          </w:p>
        </w:tc>
        <w:tc>
          <w:tcPr>
            <w:tcW w:w="2760" w:type="dxa"/>
          </w:tcPr>
          <w:p w:rsidR="00D13BA5" w:rsidRPr="00EE65C5" w:rsidRDefault="00D13BA5" w:rsidP="00D03011">
            <w:pPr>
              <w:autoSpaceDE w:val="0"/>
              <w:autoSpaceDN w:val="0"/>
              <w:adjustRightInd w:val="0"/>
              <w:spacing w:line="249" w:lineRule="atLeast"/>
              <w:jc w:val="both"/>
              <w:rPr>
                <w:rFonts w:ascii="Arial" w:hAnsi="Arial" w:cs="Arial"/>
                <w:b/>
              </w:rPr>
            </w:pPr>
          </w:p>
          <w:p w:rsidR="00D13BA5" w:rsidRPr="00EE65C5" w:rsidRDefault="00D13BA5" w:rsidP="00D03011">
            <w:pPr>
              <w:autoSpaceDE w:val="0"/>
              <w:autoSpaceDN w:val="0"/>
              <w:adjustRightInd w:val="0"/>
              <w:spacing w:line="249" w:lineRule="atLeast"/>
              <w:jc w:val="both"/>
              <w:rPr>
                <w:rFonts w:ascii="Arial" w:hAnsi="Arial" w:cs="Arial"/>
                <w:b/>
              </w:rPr>
            </w:pPr>
            <w:r w:rsidRPr="00EE65C5">
              <w:rPr>
                <w:rFonts w:ascii="Arial" w:hAnsi="Arial" w:cs="Arial"/>
                <w:b/>
              </w:rPr>
              <w:t xml:space="preserve">Function Lost </w:t>
            </w:r>
          </w:p>
        </w:tc>
        <w:tc>
          <w:tcPr>
            <w:tcW w:w="2400" w:type="dxa"/>
          </w:tcPr>
          <w:p w:rsidR="00D13BA5" w:rsidRPr="00EE65C5" w:rsidRDefault="00D13BA5" w:rsidP="00FC63A3">
            <w:pPr>
              <w:autoSpaceDE w:val="0"/>
              <w:autoSpaceDN w:val="0"/>
              <w:adjustRightInd w:val="0"/>
              <w:spacing w:line="249" w:lineRule="atLeast"/>
              <w:jc w:val="center"/>
              <w:rPr>
                <w:rFonts w:ascii="Arial" w:hAnsi="Arial" w:cs="Arial"/>
                <w:b/>
              </w:rPr>
            </w:pPr>
            <w:r w:rsidRPr="00EE65C5">
              <w:rPr>
                <w:rFonts w:ascii="Arial" w:hAnsi="Arial" w:cs="Arial"/>
                <w:b/>
              </w:rPr>
              <w:t>One Time Damage</w:t>
            </w:r>
          </w:p>
          <w:p w:rsidR="00D13BA5" w:rsidRPr="00EE65C5" w:rsidRDefault="00D13BA5" w:rsidP="00FC63A3">
            <w:pPr>
              <w:autoSpaceDE w:val="0"/>
              <w:autoSpaceDN w:val="0"/>
              <w:adjustRightInd w:val="0"/>
              <w:spacing w:line="249" w:lineRule="atLeast"/>
              <w:jc w:val="center"/>
              <w:rPr>
                <w:rFonts w:ascii="Arial" w:hAnsi="Arial" w:cs="Arial"/>
                <w:b/>
              </w:rPr>
            </w:pPr>
            <w:r w:rsidRPr="00EE65C5">
              <w:rPr>
                <w:rFonts w:ascii="Arial" w:hAnsi="Arial" w:cs="Arial"/>
                <w:b/>
              </w:rPr>
              <w:t>Cost/Event</w:t>
            </w:r>
          </w:p>
        </w:tc>
      </w:tr>
      <w:tr w:rsidR="00EE65C5" w:rsidRPr="00EE65C5" w:rsidTr="00DE3FCD">
        <w:tc>
          <w:tcPr>
            <w:tcW w:w="2003" w:type="dxa"/>
            <w:vMerge w:val="restart"/>
          </w:tcPr>
          <w:p w:rsidR="00041349" w:rsidRPr="00EE65C5" w:rsidRDefault="00041349" w:rsidP="00D03011">
            <w:pPr>
              <w:rPr>
                <w:rFonts w:ascii="Arial" w:hAnsi="Arial" w:cs="Arial"/>
              </w:rPr>
            </w:pPr>
            <w:r w:rsidRPr="00EE65C5">
              <w:rPr>
                <w:rFonts w:ascii="Arial" w:hAnsi="Arial" w:cs="Arial"/>
              </w:rPr>
              <w:t>Allagash</w:t>
            </w:r>
          </w:p>
        </w:tc>
        <w:tc>
          <w:tcPr>
            <w:tcW w:w="2905" w:type="dxa"/>
          </w:tcPr>
          <w:p w:rsidR="00041349" w:rsidRPr="00EE65C5" w:rsidRDefault="00041349"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Frank Mack Road</w:t>
                </w:r>
              </w:smartTag>
            </w:smartTag>
          </w:p>
        </w:tc>
        <w:tc>
          <w:tcPr>
            <w:tcW w:w="2760" w:type="dxa"/>
          </w:tcPr>
          <w:p w:rsidR="00041349" w:rsidRPr="00EE65C5" w:rsidRDefault="00041349"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041349" w:rsidRPr="00EE65C5" w:rsidRDefault="00041349" w:rsidP="00041349">
            <w:pPr>
              <w:autoSpaceDE w:val="0"/>
              <w:autoSpaceDN w:val="0"/>
              <w:adjustRightInd w:val="0"/>
              <w:spacing w:line="249" w:lineRule="atLeast"/>
              <w:jc w:val="center"/>
              <w:rPr>
                <w:rFonts w:ascii="Arial" w:hAnsi="Arial" w:cs="Arial"/>
              </w:rPr>
            </w:pPr>
            <w:r w:rsidRPr="00EE65C5">
              <w:rPr>
                <w:rFonts w:ascii="Arial" w:hAnsi="Arial" w:cs="Arial"/>
              </w:rPr>
              <w:t>$13,500</w:t>
            </w:r>
          </w:p>
        </w:tc>
      </w:tr>
      <w:tr w:rsidR="00EE65C5" w:rsidRPr="00EE65C5" w:rsidTr="00DE3FCD">
        <w:tc>
          <w:tcPr>
            <w:tcW w:w="2003" w:type="dxa"/>
            <w:vMerge/>
          </w:tcPr>
          <w:p w:rsidR="00041349" w:rsidRPr="00EE65C5" w:rsidRDefault="00041349" w:rsidP="00D03011">
            <w:pPr>
              <w:rPr>
                <w:rFonts w:ascii="Arial" w:hAnsi="Arial" w:cs="Arial"/>
              </w:rPr>
            </w:pPr>
          </w:p>
        </w:tc>
        <w:tc>
          <w:tcPr>
            <w:tcW w:w="2905" w:type="dxa"/>
          </w:tcPr>
          <w:p w:rsidR="00041349" w:rsidRPr="00EE65C5" w:rsidRDefault="00041349"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Walker Brook Road</w:t>
                </w:r>
              </w:smartTag>
            </w:smartTag>
          </w:p>
        </w:tc>
        <w:tc>
          <w:tcPr>
            <w:tcW w:w="2760" w:type="dxa"/>
          </w:tcPr>
          <w:p w:rsidR="00041349" w:rsidRPr="00EE65C5" w:rsidRDefault="00041349"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041349" w:rsidRPr="00EE65C5" w:rsidRDefault="00041349" w:rsidP="00C61AC7">
            <w:pPr>
              <w:autoSpaceDE w:val="0"/>
              <w:autoSpaceDN w:val="0"/>
              <w:adjustRightInd w:val="0"/>
              <w:spacing w:line="249" w:lineRule="atLeast"/>
              <w:jc w:val="center"/>
              <w:rPr>
                <w:rFonts w:ascii="Arial" w:hAnsi="Arial" w:cs="Arial"/>
              </w:rPr>
            </w:pPr>
            <w:r w:rsidRPr="00EE65C5">
              <w:rPr>
                <w:rFonts w:ascii="Arial" w:hAnsi="Arial" w:cs="Arial"/>
              </w:rPr>
              <w:t>$9,000</w:t>
            </w:r>
          </w:p>
        </w:tc>
      </w:tr>
      <w:tr w:rsidR="00EE65C5" w:rsidRPr="00EE65C5" w:rsidTr="00DE3FCD">
        <w:tc>
          <w:tcPr>
            <w:tcW w:w="2003" w:type="dxa"/>
            <w:vMerge/>
          </w:tcPr>
          <w:p w:rsidR="00041349" w:rsidRPr="00EE65C5" w:rsidRDefault="00041349" w:rsidP="00D03011">
            <w:pPr>
              <w:rPr>
                <w:rFonts w:ascii="Arial" w:hAnsi="Arial" w:cs="Arial"/>
              </w:rPr>
            </w:pPr>
          </w:p>
        </w:tc>
        <w:tc>
          <w:tcPr>
            <w:tcW w:w="2905" w:type="dxa"/>
          </w:tcPr>
          <w:p w:rsidR="00041349" w:rsidRPr="00EE65C5" w:rsidRDefault="00041349"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Inn Road</w:t>
                </w:r>
              </w:smartTag>
            </w:smartTag>
          </w:p>
        </w:tc>
        <w:tc>
          <w:tcPr>
            <w:tcW w:w="2760" w:type="dxa"/>
          </w:tcPr>
          <w:p w:rsidR="00041349" w:rsidRPr="00EE65C5" w:rsidRDefault="00041349"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041349" w:rsidRPr="00EE65C5" w:rsidRDefault="00041349" w:rsidP="00C61AC7">
            <w:pPr>
              <w:autoSpaceDE w:val="0"/>
              <w:autoSpaceDN w:val="0"/>
              <w:adjustRightInd w:val="0"/>
              <w:spacing w:line="249" w:lineRule="atLeast"/>
              <w:jc w:val="center"/>
              <w:rPr>
                <w:rFonts w:ascii="Arial" w:hAnsi="Arial" w:cs="Arial"/>
              </w:rPr>
            </w:pPr>
            <w:r w:rsidRPr="00EE65C5">
              <w:rPr>
                <w:rFonts w:ascii="Arial" w:hAnsi="Arial" w:cs="Arial"/>
              </w:rPr>
              <w:t>$5,000</w:t>
            </w:r>
          </w:p>
        </w:tc>
      </w:tr>
      <w:tr w:rsidR="00EE65C5" w:rsidRPr="00EE65C5" w:rsidTr="00DE3FCD">
        <w:tc>
          <w:tcPr>
            <w:tcW w:w="2003" w:type="dxa"/>
            <w:vMerge/>
          </w:tcPr>
          <w:p w:rsidR="00041349" w:rsidRPr="00EE65C5" w:rsidRDefault="00041349" w:rsidP="00D03011">
            <w:pPr>
              <w:rPr>
                <w:rFonts w:ascii="Arial" w:hAnsi="Arial" w:cs="Arial"/>
              </w:rPr>
            </w:pPr>
          </w:p>
        </w:tc>
        <w:tc>
          <w:tcPr>
            <w:tcW w:w="2905" w:type="dxa"/>
          </w:tcPr>
          <w:p w:rsidR="00041349" w:rsidRPr="00EE65C5" w:rsidRDefault="00041349" w:rsidP="00A24184">
            <w:pPr>
              <w:autoSpaceDE w:val="0"/>
              <w:autoSpaceDN w:val="0"/>
              <w:adjustRightInd w:val="0"/>
              <w:spacing w:line="249" w:lineRule="atLeast"/>
              <w:rPr>
                <w:rFonts w:ascii="Arial" w:hAnsi="Arial" w:cs="Arial"/>
              </w:rPr>
            </w:pPr>
            <w:r w:rsidRPr="00EE65C5">
              <w:rPr>
                <w:rFonts w:ascii="Arial" w:hAnsi="Arial" w:cs="Arial"/>
              </w:rPr>
              <w:t>Old rapid Road culvert</w:t>
            </w:r>
          </w:p>
        </w:tc>
        <w:tc>
          <w:tcPr>
            <w:tcW w:w="2760" w:type="dxa"/>
          </w:tcPr>
          <w:p w:rsidR="00041349" w:rsidRPr="00EE65C5" w:rsidRDefault="00041349"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041349" w:rsidRPr="00EE65C5" w:rsidRDefault="00041349" w:rsidP="00C61AC7">
            <w:pPr>
              <w:autoSpaceDE w:val="0"/>
              <w:autoSpaceDN w:val="0"/>
              <w:adjustRightInd w:val="0"/>
              <w:spacing w:line="249" w:lineRule="atLeast"/>
              <w:jc w:val="center"/>
              <w:rPr>
                <w:rFonts w:ascii="Arial" w:hAnsi="Arial" w:cs="Arial"/>
              </w:rPr>
            </w:pPr>
            <w:r w:rsidRPr="00EE65C5">
              <w:rPr>
                <w:rFonts w:ascii="Arial" w:hAnsi="Arial" w:cs="Arial"/>
              </w:rPr>
              <w:t>$60,000</w:t>
            </w:r>
          </w:p>
        </w:tc>
      </w:tr>
      <w:tr w:rsidR="00EE65C5" w:rsidRPr="00EE65C5" w:rsidTr="00DE3FCD">
        <w:tc>
          <w:tcPr>
            <w:tcW w:w="2003" w:type="dxa"/>
          </w:tcPr>
          <w:p w:rsidR="00D13BA5" w:rsidRPr="00EE65C5" w:rsidRDefault="00D13BA5" w:rsidP="00D03011">
            <w:pPr>
              <w:rPr>
                <w:rFonts w:ascii="Arial" w:hAnsi="Arial" w:cs="Arial"/>
              </w:rPr>
            </w:pPr>
            <w:r w:rsidRPr="00EE65C5">
              <w:rPr>
                <w:rFonts w:ascii="Arial" w:hAnsi="Arial" w:cs="Arial"/>
              </w:rPr>
              <w:t>Ashland</w:t>
            </w:r>
          </w:p>
        </w:tc>
        <w:tc>
          <w:tcPr>
            <w:tcW w:w="2905" w:type="dxa"/>
          </w:tcPr>
          <w:p w:rsidR="00D13BA5" w:rsidRPr="00EE65C5" w:rsidRDefault="00D13BA5"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Wrightville Road</w:t>
                </w:r>
              </w:smartTag>
            </w:smartTag>
          </w:p>
        </w:tc>
        <w:tc>
          <w:tcPr>
            <w:tcW w:w="2760" w:type="dxa"/>
          </w:tcPr>
          <w:p w:rsidR="00D13BA5" w:rsidRPr="00EE65C5" w:rsidRDefault="00D13BA5"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D13BA5" w:rsidRPr="00EE65C5" w:rsidRDefault="00D13BA5" w:rsidP="00C61AC7">
            <w:pPr>
              <w:autoSpaceDE w:val="0"/>
              <w:autoSpaceDN w:val="0"/>
              <w:adjustRightInd w:val="0"/>
              <w:spacing w:line="249" w:lineRule="atLeast"/>
              <w:jc w:val="center"/>
              <w:rPr>
                <w:rFonts w:ascii="Arial" w:hAnsi="Arial" w:cs="Arial"/>
              </w:rPr>
            </w:pPr>
            <w:r w:rsidRPr="00EE65C5">
              <w:rPr>
                <w:rFonts w:ascii="Arial" w:hAnsi="Arial" w:cs="Arial"/>
              </w:rPr>
              <w:t>$120,000</w:t>
            </w:r>
          </w:p>
        </w:tc>
      </w:tr>
      <w:tr w:rsidR="00EE65C5" w:rsidRPr="00EE65C5" w:rsidTr="00DE3FCD">
        <w:tc>
          <w:tcPr>
            <w:tcW w:w="2003" w:type="dxa"/>
            <w:vMerge w:val="restart"/>
          </w:tcPr>
          <w:p w:rsidR="00D13BA5" w:rsidRPr="00EE65C5" w:rsidRDefault="00D13BA5" w:rsidP="00D03011">
            <w:pPr>
              <w:rPr>
                <w:rFonts w:ascii="Arial" w:hAnsi="Arial" w:cs="Arial"/>
              </w:rPr>
            </w:pPr>
            <w:r w:rsidRPr="00EE65C5">
              <w:rPr>
                <w:rFonts w:ascii="Arial" w:hAnsi="Arial" w:cs="Arial"/>
              </w:rPr>
              <w:t>Blaine</w:t>
            </w:r>
          </w:p>
        </w:tc>
        <w:tc>
          <w:tcPr>
            <w:tcW w:w="2905" w:type="dxa"/>
          </w:tcPr>
          <w:p w:rsidR="00D13BA5" w:rsidRPr="00EE65C5" w:rsidRDefault="00D13BA5"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Grass Road</w:t>
                </w:r>
              </w:smartTag>
            </w:smartTag>
          </w:p>
        </w:tc>
        <w:tc>
          <w:tcPr>
            <w:tcW w:w="2760" w:type="dxa"/>
          </w:tcPr>
          <w:p w:rsidR="00D13BA5" w:rsidRPr="00EE65C5" w:rsidRDefault="00D13BA5"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D13BA5" w:rsidRPr="00EE65C5" w:rsidRDefault="00D13BA5" w:rsidP="00C61AC7">
            <w:pPr>
              <w:autoSpaceDE w:val="0"/>
              <w:autoSpaceDN w:val="0"/>
              <w:adjustRightInd w:val="0"/>
              <w:spacing w:line="249" w:lineRule="atLeast"/>
              <w:jc w:val="center"/>
              <w:rPr>
                <w:rFonts w:ascii="Arial" w:hAnsi="Arial" w:cs="Arial"/>
              </w:rPr>
            </w:pPr>
            <w:r w:rsidRPr="00EE65C5">
              <w:rPr>
                <w:rFonts w:ascii="Arial" w:hAnsi="Arial" w:cs="Arial"/>
              </w:rPr>
              <w:t>$8,000</w:t>
            </w:r>
          </w:p>
        </w:tc>
      </w:tr>
      <w:tr w:rsidR="00EE65C5" w:rsidRPr="00EE65C5" w:rsidTr="00DE3FCD">
        <w:tc>
          <w:tcPr>
            <w:tcW w:w="2003" w:type="dxa"/>
            <w:vMerge/>
          </w:tcPr>
          <w:p w:rsidR="00D13BA5" w:rsidRPr="00EE65C5" w:rsidRDefault="00D13BA5" w:rsidP="00D03011">
            <w:pPr>
              <w:rPr>
                <w:rFonts w:ascii="Arial" w:hAnsi="Arial" w:cs="Arial"/>
              </w:rPr>
            </w:pPr>
          </w:p>
        </w:tc>
        <w:tc>
          <w:tcPr>
            <w:tcW w:w="2905" w:type="dxa"/>
          </w:tcPr>
          <w:p w:rsidR="00D13BA5" w:rsidRPr="00EE65C5" w:rsidRDefault="00D13BA5"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Robinson Road</w:t>
                </w:r>
              </w:smartTag>
            </w:smartTag>
          </w:p>
        </w:tc>
        <w:tc>
          <w:tcPr>
            <w:tcW w:w="2760" w:type="dxa"/>
          </w:tcPr>
          <w:p w:rsidR="00D13BA5" w:rsidRPr="00EE65C5" w:rsidRDefault="00D13BA5"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D13BA5" w:rsidRPr="00EE65C5" w:rsidRDefault="00D13BA5" w:rsidP="00C61AC7">
            <w:pPr>
              <w:autoSpaceDE w:val="0"/>
              <w:autoSpaceDN w:val="0"/>
              <w:adjustRightInd w:val="0"/>
              <w:spacing w:line="249" w:lineRule="atLeast"/>
              <w:jc w:val="center"/>
              <w:rPr>
                <w:rFonts w:ascii="Arial" w:hAnsi="Arial" w:cs="Arial"/>
              </w:rPr>
            </w:pPr>
            <w:r w:rsidRPr="00EE65C5">
              <w:rPr>
                <w:rFonts w:ascii="Arial" w:hAnsi="Arial" w:cs="Arial"/>
              </w:rPr>
              <w:t>$10,500</w:t>
            </w:r>
          </w:p>
        </w:tc>
      </w:tr>
      <w:tr w:rsidR="00EE65C5" w:rsidRPr="00EE65C5" w:rsidTr="00DE3FCD">
        <w:tc>
          <w:tcPr>
            <w:tcW w:w="2003" w:type="dxa"/>
            <w:vMerge/>
          </w:tcPr>
          <w:p w:rsidR="00D13BA5" w:rsidRPr="00EE65C5" w:rsidRDefault="00D13BA5" w:rsidP="00D03011">
            <w:pPr>
              <w:rPr>
                <w:rFonts w:ascii="Arial" w:hAnsi="Arial" w:cs="Arial"/>
              </w:rPr>
            </w:pPr>
          </w:p>
        </w:tc>
        <w:tc>
          <w:tcPr>
            <w:tcW w:w="2905" w:type="dxa"/>
          </w:tcPr>
          <w:p w:rsidR="00D13BA5" w:rsidRPr="00EE65C5" w:rsidRDefault="00D13BA5"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Barrett Road</w:t>
                </w:r>
              </w:smartTag>
            </w:smartTag>
          </w:p>
        </w:tc>
        <w:tc>
          <w:tcPr>
            <w:tcW w:w="2760" w:type="dxa"/>
          </w:tcPr>
          <w:p w:rsidR="00D13BA5" w:rsidRPr="00EE65C5" w:rsidRDefault="00D13BA5"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D13BA5" w:rsidRPr="00EE65C5" w:rsidRDefault="00D13BA5" w:rsidP="00C61AC7">
            <w:pPr>
              <w:autoSpaceDE w:val="0"/>
              <w:autoSpaceDN w:val="0"/>
              <w:adjustRightInd w:val="0"/>
              <w:spacing w:line="249" w:lineRule="atLeast"/>
              <w:jc w:val="center"/>
              <w:rPr>
                <w:rFonts w:ascii="Arial" w:hAnsi="Arial" w:cs="Arial"/>
              </w:rPr>
            </w:pPr>
            <w:r w:rsidRPr="00EE65C5">
              <w:rPr>
                <w:rFonts w:ascii="Arial" w:hAnsi="Arial" w:cs="Arial"/>
              </w:rPr>
              <w:t>$6,500</w:t>
            </w:r>
          </w:p>
        </w:tc>
      </w:tr>
      <w:tr w:rsidR="00EE65C5" w:rsidRPr="00EE65C5" w:rsidTr="00DE3FCD">
        <w:tc>
          <w:tcPr>
            <w:tcW w:w="2003" w:type="dxa"/>
            <w:vMerge/>
          </w:tcPr>
          <w:p w:rsidR="00D13BA5" w:rsidRPr="00EE65C5" w:rsidRDefault="00D13BA5" w:rsidP="00D03011">
            <w:pPr>
              <w:rPr>
                <w:rFonts w:ascii="Arial" w:hAnsi="Arial" w:cs="Arial"/>
              </w:rPr>
            </w:pPr>
          </w:p>
        </w:tc>
        <w:tc>
          <w:tcPr>
            <w:tcW w:w="2905" w:type="dxa"/>
          </w:tcPr>
          <w:p w:rsidR="00D13BA5" w:rsidRPr="00EE65C5" w:rsidRDefault="00D13BA5"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Pierce Road</w:t>
                </w:r>
              </w:smartTag>
            </w:smartTag>
          </w:p>
        </w:tc>
        <w:tc>
          <w:tcPr>
            <w:tcW w:w="2760" w:type="dxa"/>
          </w:tcPr>
          <w:p w:rsidR="00D13BA5" w:rsidRPr="00EE65C5" w:rsidRDefault="00D13BA5"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D13BA5" w:rsidRPr="00EE65C5" w:rsidRDefault="00D13BA5" w:rsidP="00C61AC7">
            <w:pPr>
              <w:autoSpaceDE w:val="0"/>
              <w:autoSpaceDN w:val="0"/>
              <w:adjustRightInd w:val="0"/>
              <w:spacing w:line="249" w:lineRule="atLeast"/>
              <w:jc w:val="center"/>
              <w:rPr>
                <w:rFonts w:ascii="Arial" w:hAnsi="Arial" w:cs="Arial"/>
              </w:rPr>
            </w:pPr>
            <w:r w:rsidRPr="00EE65C5">
              <w:rPr>
                <w:rFonts w:ascii="Arial" w:hAnsi="Arial" w:cs="Arial"/>
              </w:rPr>
              <w:t>$3,000</w:t>
            </w:r>
          </w:p>
        </w:tc>
      </w:tr>
      <w:tr w:rsidR="00EE65C5" w:rsidRPr="00EE65C5" w:rsidTr="00DE3FCD">
        <w:tc>
          <w:tcPr>
            <w:tcW w:w="2003" w:type="dxa"/>
            <w:vMerge/>
          </w:tcPr>
          <w:p w:rsidR="00D13BA5" w:rsidRPr="00EE65C5" w:rsidRDefault="00D13BA5" w:rsidP="00D03011">
            <w:pPr>
              <w:rPr>
                <w:rFonts w:ascii="Arial" w:hAnsi="Arial" w:cs="Arial"/>
              </w:rPr>
            </w:pPr>
          </w:p>
        </w:tc>
        <w:tc>
          <w:tcPr>
            <w:tcW w:w="2905" w:type="dxa"/>
          </w:tcPr>
          <w:p w:rsidR="00D13BA5" w:rsidRPr="00EE65C5" w:rsidRDefault="00D13BA5"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Libby Road</w:t>
                </w:r>
              </w:smartTag>
            </w:smartTag>
          </w:p>
        </w:tc>
        <w:tc>
          <w:tcPr>
            <w:tcW w:w="2760" w:type="dxa"/>
          </w:tcPr>
          <w:p w:rsidR="00D13BA5" w:rsidRPr="00EE65C5" w:rsidRDefault="00D13BA5"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D13BA5" w:rsidRPr="00EE65C5" w:rsidRDefault="00D13BA5" w:rsidP="00C61AC7">
            <w:pPr>
              <w:autoSpaceDE w:val="0"/>
              <w:autoSpaceDN w:val="0"/>
              <w:adjustRightInd w:val="0"/>
              <w:spacing w:line="249" w:lineRule="atLeast"/>
              <w:jc w:val="center"/>
              <w:rPr>
                <w:rFonts w:ascii="Arial" w:hAnsi="Arial" w:cs="Arial"/>
              </w:rPr>
            </w:pPr>
            <w:r w:rsidRPr="00EE65C5">
              <w:rPr>
                <w:rFonts w:ascii="Arial" w:hAnsi="Arial" w:cs="Arial"/>
              </w:rPr>
              <w:t>$6,000</w:t>
            </w:r>
          </w:p>
        </w:tc>
      </w:tr>
      <w:tr w:rsidR="00EE65C5" w:rsidRPr="00EE65C5" w:rsidTr="00DE3FCD">
        <w:tc>
          <w:tcPr>
            <w:tcW w:w="2003" w:type="dxa"/>
            <w:vMerge w:val="restart"/>
          </w:tcPr>
          <w:p w:rsidR="00D13BA5" w:rsidRPr="00EE65C5" w:rsidRDefault="00D13BA5" w:rsidP="00D03011">
            <w:pPr>
              <w:rPr>
                <w:rFonts w:ascii="Arial" w:hAnsi="Arial" w:cs="Arial"/>
              </w:rPr>
            </w:pPr>
            <w:r w:rsidRPr="00EE65C5">
              <w:rPr>
                <w:rFonts w:ascii="Arial" w:hAnsi="Arial" w:cs="Arial"/>
              </w:rPr>
              <w:t>Bridgewater</w:t>
            </w:r>
          </w:p>
        </w:tc>
        <w:tc>
          <w:tcPr>
            <w:tcW w:w="2905" w:type="dxa"/>
          </w:tcPr>
          <w:p w:rsidR="00D13BA5" w:rsidRPr="00EE65C5" w:rsidRDefault="00D13BA5"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East Blaine Road</w:t>
                </w:r>
              </w:smartTag>
            </w:smartTag>
          </w:p>
        </w:tc>
        <w:tc>
          <w:tcPr>
            <w:tcW w:w="2760" w:type="dxa"/>
          </w:tcPr>
          <w:p w:rsidR="00D13BA5" w:rsidRPr="00EE65C5" w:rsidRDefault="00D13BA5"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D13BA5" w:rsidRPr="00EE65C5" w:rsidRDefault="00D13BA5" w:rsidP="00C61AC7">
            <w:pPr>
              <w:autoSpaceDE w:val="0"/>
              <w:autoSpaceDN w:val="0"/>
              <w:adjustRightInd w:val="0"/>
              <w:spacing w:line="249" w:lineRule="atLeast"/>
              <w:jc w:val="center"/>
              <w:rPr>
                <w:rFonts w:ascii="Arial" w:hAnsi="Arial" w:cs="Arial"/>
              </w:rPr>
            </w:pPr>
            <w:r w:rsidRPr="00EE65C5">
              <w:rPr>
                <w:rFonts w:ascii="Arial" w:hAnsi="Arial" w:cs="Arial"/>
              </w:rPr>
              <w:t>$95,000</w:t>
            </w:r>
          </w:p>
        </w:tc>
      </w:tr>
      <w:tr w:rsidR="00EE65C5" w:rsidRPr="00EE65C5" w:rsidTr="00DE3FCD">
        <w:tc>
          <w:tcPr>
            <w:tcW w:w="2003" w:type="dxa"/>
            <w:vMerge/>
          </w:tcPr>
          <w:p w:rsidR="00D13BA5" w:rsidRPr="00EE65C5" w:rsidRDefault="00D13BA5" w:rsidP="00D03011">
            <w:pPr>
              <w:rPr>
                <w:rFonts w:ascii="Arial" w:hAnsi="Arial" w:cs="Arial"/>
              </w:rPr>
            </w:pPr>
          </w:p>
        </w:tc>
        <w:tc>
          <w:tcPr>
            <w:tcW w:w="2905" w:type="dxa"/>
          </w:tcPr>
          <w:p w:rsidR="00D13BA5" w:rsidRPr="00EE65C5" w:rsidRDefault="00D13BA5"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Packard Road</w:t>
                </w:r>
              </w:smartTag>
            </w:smartTag>
          </w:p>
        </w:tc>
        <w:tc>
          <w:tcPr>
            <w:tcW w:w="2760" w:type="dxa"/>
          </w:tcPr>
          <w:p w:rsidR="00D13BA5" w:rsidRPr="00EE65C5" w:rsidRDefault="00D13BA5"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D13BA5" w:rsidRPr="00EE65C5" w:rsidRDefault="00D13BA5" w:rsidP="00C61AC7">
            <w:pPr>
              <w:autoSpaceDE w:val="0"/>
              <w:autoSpaceDN w:val="0"/>
              <w:adjustRightInd w:val="0"/>
              <w:spacing w:line="249" w:lineRule="atLeast"/>
              <w:jc w:val="center"/>
              <w:rPr>
                <w:rFonts w:ascii="Arial" w:hAnsi="Arial" w:cs="Arial"/>
              </w:rPr>
            </w:pPr>
            <w:r w:rsidRPr="00EE65C5">
              <w:rPr>
                <w:rFonts w:ascii="Arial" w:hAnsi="Arial" w:cs="Arial"/>
              </w:rPr>
              <w:t>$33,000</w:t>
            </w:r>
          </w:p>
        </w:tc>
      </w:tr>
      <w:tr w:rsidR="00EE65C5" w:rsidRPr="00EE65C5" w:rsidTr="00DE3FCD">
        <w:tc>
          <w:tcPr>
            <w:tcW w:w="2003" w:type="dxa"/>
            <w:vMerge w:val="restart"/>
          </w:tcPr>
          <w:p w:rsidR="00A723C4" w:rsidRPr="00EE65C5" w:rsidRDefault="00A723C4" w:rsidP="00D03011">
            <w:pPr>
              <w:rPr>
                <w:rFonts w:ascii="Arial" w:hAnsi="Arial" w:cs="Arial"/>
              </w:rPr>
            </w:pPr>
            <w:r w:rsidRPr="00EE65C5">
              <w:rPr>
                <w:rFonts w:ascii="Arial" w:hAnsi="Arial" w:cs="Arial"/>
              </w:rPr>
              <w:t>Caribou</w:t>
            </w:r>
          </w:p>
        </w:tc>
        <w:tc>
          <w:tcPr>
            <w:tcW w:w="2905" w:type="dxa"/>
          </w:tcPr>
          <w:p w:rsidR="00A723C4" w:rsidRPr="00EE65C5" w:rsidRDefault="00A723C4" w:rsidP="00412234">
            <w:pPr>
              <w:autoSpaceDE w:val="0"/>
              <w:autoSpaceDN w:val="0"/>
              <w:adjustRightInd w:val="0"/>
              <w:spacing w:line="249" w:lineRule="atLeast"/>
              <w:rPr>
                <w:rFonts w:ascii="Arial" w:hAnsi="Arial" w:cs="Arial"/>
              </w:rPr>
            </w:pPr>
            <w:r w:rsidRPr="00EE65C5">
              <w:rPr>
                <w:rFonts w:ascii="Arial" w:hAnsi="Arial" w:cs="Arial"/>
              </w:rPr>
              <w:t>River Road</w:t>
            </w:r>
          </w:p>
        </w:tc>
        <w:tc>
          <w:tcPr>
            <w:tcW w:w="2760" w:type="dxa"/>
          </w:tcPr>
          <w:p w:rsidR="00A723C4" w:rsidRPr="00EE65C5" w:rsidRDefault="00A723C4" w:rsidP="00412234">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A723C4" w:rsidRPr="00EE65C5" w:rsidRDefault="00A723C4" w:rsidP="00412234">
            <w:pPr>
              <w:autoSpaceDE w:val="0"/>
              <w:autoSpaceDN w:val="0"/>
              <w:adjustRightInd w:val="0"/>
              <w:spacing w:line="249" w:lineRule="atLeast"/>
              <w:jc w:val="center"/>
              <w:rPr>
                <w:rFonts w:ascii="Arial" w:hAnsi="Arial" w:cs="Arial"/>
              </w:rPr>
            </w:pPr>
            <w:r w:rsidRPr="00EE65C5">
              <w:rPr>
                <w:rFonts w:ascii="Arial" w:hAnsi="Arial" w:cs="Arial"/>
              </w:rPr>
              <w:t>$156,000</w:t>
            </w:r>
          </w:p>
        </w:tc>
      </w:tr>
      <w:tr w:rsidR="00EE65C5" w:rsidRPr="00EE65C5" w:rsidTr="00DE3FCD">
        <w:tc>
          <w:tcPr>
            <w:tcW w:w="2003" w:type="dxa"/>
            <w:vMerge/>
          </w:tcPr>
          <w:p w:rsidR="00A723C4" w:rsidRPr="00EE65C5" w:rsidRDefault="00A723C4" w:rsidP="00D03011">
            <w:pPr>
              <w:rPr>
                <w:rFonts w:ascii="Arial" w:hAnsi="Arial" w:cs="Arial"/>
              </w:rPr>
            </w:pPr>
          </w:p>
        </w:tc>
        <w:tc>
          <w:tcPr>
            <w:tcW w:w="2905" w:type="dxa"/>
          </w:tcPr>
          <w:p w:rsidR="00A723C4" w:rsidRPr="00EE65C5" w:rsidRDefault="00A723C4" w:rsidP="00A24184">
            <w:pPr>
              <w:autoSpaceDE w:val="0"/>
              <w:autoSpaceDN w:val="0"/>
              <w:adjustRightInd w:val="0"/>
              <w:spacing w:line="249" w:lineRule="atLeast"/>
              <w:rPr>
                <w:rFonts w:ascii="Arial" w:hAnsi="Arial" w:cs="Arial"/>
              </w:rPr>
            </w:pPr>
            <w:r w:rsidRPr="00EE65C5">
              <w:rPr>
                <w:rFonts w:ascii="Arial" w:hAnsi="Arial" w:cs="Arial"/>
              </w:rPr>
              <w:t>Farnham Brook</w:t>
            </w:r>
          </w:p>
        </w:tc>
        <w:tc>
          <w:tcPr>
            <w:tcW w:w="2760" w:type="dxa"/>
          </w:tcPr>
          <w:p w:rsidR="00A723C4" w:rsidRPr="00EE65C5" w:rsidRDefault="00A723C4" w:rsidP="00D03011">
            <w:pPr>
              <w:autoSpaceDE w:val="0"/>
              <w:autoSpaceDN w:val="0"/>
              <w:adjustRightInd w:val="0"/>
              <w:spacing w:line="249" w:lineRule="atLeast"/>
              <w:jc w:val="both"/>
              <w:rPr>
                <w:rFonts w:ascii="Arial" w:hAnsi="Arial" w:cs="Arial"/>
              </w:rPr>
            </w:pPr>
            <w:r w:rsidRPr="00EE65C5">
              <w:rPr>
                <w:rFonts w:ascii="Arial" w:hAnsi="Arial" w:cs="Arial"/>
              </w:rPr>
              <w:t>Flooding</w:t>
            </w:r>
          </w:p>
        </w:tc>
        <w:tc>
          <w:tcPr>
            <w:tcW w:w="2400" w:type="dxa"/>
          </w:tcPr>
          <w:p w:rsidR="00A723C4" w:rsidRPr="00EE65C5" w:rsidRDefault="00A723C4" w:rsidP="00D03011">
            <w:pPr>
              <w:autoSpaceDE w:val="0"/>
              <w:autoSpaceDN w:val="0"/>
              <w:adjustRightInd w:val="0"/>
              <w:spacing w:line="249" w:lineRule="atLeast"/>
              <w:jc w:val="center"/>
              <w:rPr>
                <w:rFonts w:ascii="Arial" w:hAnsi="Arial" w:cs="Arial"/>
              </w:rPr>
            </w:pPr>
            <w:r w:rsidRPr="00EE65C5">
              <w:rPr>
                <w:rFonts w:ascii="Arial" w:hAnsi="Arial" w:cs="Arial"/>
              </w:rPr>
              <w:t>$150,000</w:t>
            </w:r>
          </w:p>
        </w:tc>
      </w:tr>
      <w:tr w:rsidR="00EE65C5" w:rsidRPr="00EE65C5" w:rsidTr="00DE3FCD">
        <w:tc>
          <w:tcPr>
            <w:tcW w:w="2003" w:type="dxa"/>
            <w:vMerge/>
          </w:tcPr>
          <w:p w:rsidR="00A723C4" w:rsidRPr="00EE65C5" w:rsidRDefault="00A723C4" w:rsidP="00D03011">
            <w:pPr>
              <w:rPr>
                <w:rFonts w:ascii="Arial" w:hAnsi="Arial" w:cs="Arial"/>
              </w:rPr>
            </w:pPr>
          </w:p>
        </w:tc>
        <w:tc>
          <w:tcPr>
            <w:tcW w:w="2905" w:type="dxa"/>
          </w:tcPr>
          <w:p w:rsidR="00A723C4" w:rsidRPr="00EE65C5" w:rsidRDefault="00A723C4" w:rsidP="00A24184">
            <w:pPr>
              <w:autoSpaceDE w:val="0"/>
              <w:autoSpaceDN w:val="0"/>
              <w:adjustRightInd w:val="0"/>
              <w:spacing w:line="249" w:lineRule="atLeast"/>
              <w:rPr>
                <w:rFonts w:ascii="Arial" w:hAnsi="Arial" w:cs="Arial"/>
              </w:rPr>
            </w:pPr>
            <w:r w:rsidRPr="00EE65C5">
              <w:rPr>
                <w:rFonts w:ascii="Arial" w:hAnsi="Arial" w:cs="Arial"/>
              </w:rPr>
              <w:t>Limestone Street</w:t>
            </w:r>
          </w:p>
        </w:tc>
        <w:tc>
          <w:tcPr>
            <w:tcW w:w="2760" w:type="dxa"/>
          </w:tcPr>
          <w:p w:rsidR="00A723C4" w:rsidRPr="00EE65C5" w:rsidRDefault="00A723C4"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A723C4" w:rsidRPr="00EE65C5" w:rsidRDefault="00A723C4" w:rsidP="00D03011">
            <w:pPr>
              <w:autoSpaceDE w:val="0"/>
              <w:autoSpaceDN w:val="0"/>
              <w:adjustRightInd w:val="0"/>
              <w:spacing w:line="249" w:lineRule="atLeast"/>
              <w:jc w:val="center"/>
              <w:rPr>
                <w:rFonts w:ascii="Arial" w:hAnsi="Arial" w:cs="Arial"/>
              </w:rPr>
            </w:pPr>
            <w:r w:rsidRPr="00EE65C5">
              <w:rPr>
                <w:rFonts w:ascii="Arial" w:hAnsi="Arial" w:cs="Arial"/>
              </w:rPr>
              <w:t>TBD</w:t>
            </w:r>
          </w:p>
        </w:tc>
      </w:tr>
      <w:tr w:rsidR="00EE65C5" w:rsidRPr="00EE65C5" w:rsidTr="00DE3FCD">
        <w:tc>
          <w:tcPr>
            <w:tcW w:w="2003" w:type="dxa"/>
          </w:tcPr>
          <w:p w:rsidR="00A723C4" w:rsidRPr="00EE65C5" w:rsidRDefault="00A723C4" w:rsidP="00D03011">
            <w:pPr>
              <w:rPr>
                <w:rFonts w:ascii="Arial" w:hAnsi="Arial" w:cs="Arial"/>
              </w:rPr>
            </w:pPr>
            <w:r w:rsidRPr="00EE65C5">
              <w:rPr>
                <w:rFonts w:ascii="Arial" w:hAnsi="Arial" w:cs="Arial"/>
              </w:rPr>
              <w:t>Caswell</w:t>
            </w:r>
          </w:p>
        </w:tc>
        <w:tc>
          <w:tcPr>
            <w:tcW w:w="2905" w:type="dxa"/>
          </w:tcPr>
          <w:p w:rsidR="00A723C4" w:rsidRPr="00EE65C5" w:rsidRDefault="00A723C4"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Willard Road</w:t>
                </w:r>
              </w:smartTag>
            </w:smartTag>
          </w:p>
        </w:tc>
        <w:tc>
          <w:tcPr>
            <w:tcW w:w="2760" w:type="dxa"/>
          </w:tcPr>
          <w:p w:rsidR="00A723C4" w:rsidRPr="00EE65C5" w:rsidRDefault="00A723C4"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A723C4" w:rsidRPr="00EE65C5" w:rsidRDefault="00A723C4" w:rsidP="00D03011">
            <w:pPr>
              <w:autoSpaceDE w:val="0"/>
              <w:autoSpaceDN w:val="0"/>
              <w:adjustRightInd w:val="0"/>
              <w:spacing w:line="249" w:lineRule="atLeast"/>
              <w:jc w:val="center"/>
              <w:rPr>
                <w:rFonts w:ascii="Arial" w:hAnsi="Arial" w:cs="Arial"/>
              </w:rPr>
            </w:pPr>
            <w:r w:rsidRPr="00EE65C5">
              <w:rPr>
                <w:rFonts w:ascii="Arial" w:hAnsi="Arial" w:cs="Arial"/>
              </w:rPr>
              <w:t>$73,000</w:t>
            </w:r>
          </w:p>
        </w:tc>
      </w:tr>
      <w:tr w:rsidR="00EE65C5" w:rsidRPr="00EE65C5" w:rsidTr="00DE3FCD">
        <w:tc>
          <w:tcPr>
            <w:tcW w:w="2003" w:type="dxa"/>
            <w:vMerge w:val="restart"/>
          </w:tcPr>
          <w:p w:rsidR="00A723C4" w:rsidRPr="00EE65C5" w:rsidRDefault="00A723C4" w:rsidP="00D03011">
            <w:pPr>
              <w:rPr>
                <w:rFonts w:ascii="Arial" w:hAnsi="Arial" w:cs="Arial"/>
              </w:rPr>
            </w:pPr>
            <w:r w:rsidRPr="00EE65C5">
              <w:rPr>
                <w:rFonts w:ascii="Arial" w:hAnsi="Arial" w:cs="Arial"/>
              </w:rPr>
              <w:t>Cyr Plantation</w:t>
            </w:r>
          </w:p>
        </w:tc>
        <w:tc>
          <w:tcPr>
            <w:tcW w:w="2905" w:type="dxa"/>
          </w:tcPr>
          <w:p w:rsidR="00A723C4" w:rsidRPr="00EE65C5" w:rsidRDefault="00A723C4"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Laplante Road</w:t>
                </w:r>
              </w:smartTag>
            </w:smartTag>
          </w:p>
        </w:tc>
        <w:tc>
          <w:tcPr>
            <w:tcW w:w="2760" w:type="dxa"/>
          </w:tcPr>
          <w:p w:rsidR="00A723C4" w:rsidRPr="00EE65C5" w:rsidRDefault="00A723C4"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A723C4" w:rsidRPr="00EE65C5" w:rsidRDefault="00A723C4" w:rsidP="00D03011">
            <w:pPr>
              <w:autoSpaceDE w:val="0"/>
              <w:autoSpaceDN w:val="0"/>
              <w:adjustRightInd w:val="0"/>
              <w:spacing w:line="249" w:lineRule="atLeast"/>
              <w:jc w:val="center"/>
              <w:rPr>
                <w:rFonts w:ascii="Arial" w:hAnsi="Arial" w:cs="Arial"/>
              </w:rPr>
            </w:pPr>
            <w:r w:rsidRPr="00EE65C5">
              <w:rPr>
                <w:rFonts w:ascii="Arial" w:hAnsi="Arial" w:cs="Arial"/>
              </w:rPr>
              <w:t>$14,000</w:t>
            </w:r>
          </w:p>
        </w:tc>
      </w:tr>
      <w:tr w:rsidR="00EE65C5" w:rsidRPr="00EE65C5" w:rsidTr="00DE3FCD">
        <w:tc>
          <w:tcPr>
            <w:tcW w:w="2003" w:type="dxa"/>
            <w:vMerge/>
          </w:tcPr>
          <w:p w:rsidR="00A723C4" w:rsidRPr="00EE65C5" w:rsidRDefault="00A723C4" w:rsidP="00D03011">
            <w:pPr>
              <w:rPr>
                <w:rFonts w:ascii="Arial" w:hAnsi="Arial" w:cs="Arial"/>
              </w:rPr>
            </w:pPr>
          </w:p>
        </w:tc>
        <w:tc>
          <w:tcPr>
            <w:tcW w:w="2905" w:type="dxa"/>
          </w:tcPr>
          <w:p w:rsidR="00A723C4" w:rsidRPr="00EE65C5" w:rsidRDefault="00A723C4"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Madore Road</w:t>
                </w:r>
              </w:smartTag>
            </w:smartTag>
          </w:p>
        </w:tc>
        <w:tc>
          <w:tcPr>
            <w:tcW w:w="2760" w:type="dxa"/>
          </w:tcPr>
          <w:p w:rsidR="00A723C4" w:rsidRPr="00EE65C5" w:rsidRDefault="00A723C4"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A723C4" w:rsidRPr="00EE65C5" w:rsidRDefault="00A723C4" w:rsidP="00D03011">
            <w:pPr>
              <w:autoSpaceDE w:val="0"/>
              <w:autoSpaceDN w:val="0"/>
              <w:adjustRightInd w:val="0"/>
              <w:spacing w:line="249" w:lineRule="atLeast"/>
              <w:jc w:val="center"/>
              <w:rPr>
                <w:rFonts w:ascii="Arial" w:hAnsi="Arial" w:cs="Arial"/>
              </w:rPr>
            </w:pPr>
            <w:r w:rsidRPr="00EE65C5">
              <w:rPr>
                <w:rFonts w:ascii="Arial" w:hAnsi="Arial" w:cs="Arial"/>
              </w:rPr>
              <w:t>$37,500</w:t>
            </w:r>
          </w:p>
        </w:tc>
      </w:tr>
      <w:tr w:rsidR="00EE65C5" w:rsidRPr="00EE65C5" w:rsidTr="00DE3FCD">
        <w:tc>
          <w:tcPr>
            <w:tcW w:w="2003" w:type="dxa"/>
            <w:vMerge/>
          </w:tcPr>
          <w:p w:rsidR="00A723C4" w:rsidRPr="00EE65C5" w:rsidRDefault="00A723C4" w:rsidP="00D03011">
            <w:pPr>
              <w:rPr>
                <w:rFonts w:ascii="Arial" w:hAnsi="Arial" w:cs="Arial"/>
              </w:rPr>
            </w:pPr>
          </w:p>
        </w:tc>
        <w:tc>
          <w:tcPr>
            <w:tcW w:w="2905" w:type="dxa"/>
          </w:tcPr>
          <w:p w:rsidR="00A723C4" w:rsidRPr="00EE65C5" w:rsidRDefault="00A723C4"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Michell Cross Rd</w:t>
                </w:r>
              </w:smartTag>
            </w:smartTag>
          </w:p>
        </w:tc>
        <w:tc>
          <w:tcPr>
            <w:tcW w:w="2760" w:type="dxa"/>
          </w:tcPr>
          <w:p w:rsidR="00A723C4" w:rsidRPr="00EE65C5" w:rsidRDefault="00A723C4"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A723C4" w:rsidRPr="00EE65C5" w:rsidRDefault="00A723C4" w:rsidP="00D03011">
            <w:pPr>
              <w:autoSpaceDE w:val="0"/>
              <w:autoSpaceDN w:val="0"/>
              <w:adjustRightInd w:val="0"/>
              <w:spacing w:line="249" w:lineRule="atLeast"/>
              <w:jc w:val="center"/>
              <w:rPr>
                <w:rFonts w:ascii="Arial" w:hAnsi="Arial" w:cs="Arial"/>
              </w:rPr>
            </w:pPr>
            <w:r w:rsidRPr="00EE65C5">
              <w:rPr>
                <w:rFonts w:ascii="Arial" w:hAnsi="Arial" w:cs="Arial"/>
              </w:rPr>
              <w:t>$95,000</w:t>
            </w:r>
          </w:p>
        </w:tc>
      </w:tr>
      <w:tr w:rsidR="00EE65C5" w:rsidRPr="00EE65C5" w:rsidTr="00DE3FCD">
        <w:tc>
          <w:tcPr>
            <w:tcW w:w="2003" w:type="dxa"/>
            <w:vMerge/>
          </w:tcPr>
          <w:p w:rsidR="00A723C4" w:rsidRPr="00EE65C5" w:rsidRDefault="00A723C4" w:rsidP="00D03011">
            <w:pPr>
              <w:rPr>
                <w:rFonts w:ascii="Arial" w:hAnsi="Arial" w:cs="Arial"/>
              </w:rPr>
            </w:pPr>
          </w:p>
        </w:tc>
        <w:tc>
          <w:tcPr>
            <w:tcW w:w="2905" w:type="dxa"/>
          </w:tcPr>
          <w:p w:rsidR="00A723C4" w:rsidRPr="00EE65C5" w:rsidRDefault="00A723C4" w:rsidP="00A24184">
            <w:pPr>
              <w:autoSpaceDE w:val="0"/>
              <w:autoSpaceDN w:val="0"/>
              <w:adjustRightInd w:val="0"/>
              <w:spacing w:line="249" w:lineRule="atLeast"/>
              <w:rPr>
                <w:rFonts w:ascii="Arial" w:hAnsi="Arial" w:cs="Arial"/>
              </w:rPr>
            </w:pPr>
            <w:r w:rsidRPr="00EE65C5">
              <w:rPr>
                <w:rFonts w:ascii="Arial" w:hAnsi="Arial" w:cs="Arial"/>
              </w:rPr>
              <w:t xml:space="preserve">Omer </w:t>
            </w:r>
            <w:smartTag w:uri="urn:schemas-microsoft-com:office:smarttags" w:element="Street">
              <w:smartTag w:uri="urn:schemas-microsoft-com:office:smarttags" w:element="address">
                <w:r w:rsidRPr="00EE65C5">
                  <w:rPr>
                    <w:rFonts w:ascii="Arial" w:hAnsi="Arial" w:cs="Arial"/>
                  </w:rPr>
                  <w:t>Dumond Rd</w:t>
                </w:r>
              </w:smartTag>
            </w:smartTag>
          </w:p>
        </w:tc>
        <w:tc>
          <w:tcPr>
            <w:tcW w:w="2760" w:type="dxa"/>
          </w:tcPr>
          <w:p w:rsidR="00A723C4" w:rsidRPr="00EE65C5" w:rsidRDefault="00A723C4"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A723C4" w:rsidRPr="00EE65C5" w:rsidRDefault="00A723C4" w:rsidP="00EE6DBB">
            <w:pPr>
              <w:autoSpaceDE w:val="0"/>
              <w:autoSpaceDN w:val="0"/>
              <w:adjustRightInd w:val="0"/>
              <w:spacing w:line="249" w:lineRule="atLeast"/>
              <w:jc w:val="center"/>
              <w:rPr>
                <w:rFonts w:ascii="Arial" w:hAnsi="Arial" w:cs="Arial"/>
              </w:rPr>
            </w:pPr>
            <w:r w:rsidRPr="00EE65C5">
              <w:rPr>
                <w:rFonts w:ascii="Arial" w:hAnsi="Arial" w:cs="Arial"/>
              </w:rPr>
              <w:t>$5,500</w:t>
            </w:r>
          </w:p>
        </w:tc>
      </w:tr>
      <w:tr w:rsidR="00EE65C5" w:rsidRPr="00EE65C5" w:rsidTr="00DE3FCD">
        <w:tc>
          <w:tcPr>
            <w:tcW w:w="2003" w:type="dxa"/>
            <w:vMerge/>
          </w:tcPr>
          <w:p w:rsidR="00A723C4" w:rsidRPr="00EE65C5" w:rsidRDefault="00A723C4" w:rsidP="00D03011">
            <w:pPr>
              <w:rPr>
                <w:rFonts w:ascii="Arial" w:hAnsi="Arial" w:cs="Arial"/>
              </w:rPr>
            </w:pPr>
          </w:p>
        </w:tc>
        <w:tc>
          <w:tcPr>
            <w:tcW w:w="2905" w:type="dxa"/>
          </w:tcPr>
          <w:p w:rsidR="00A723C4" w:rsidRPr="00EE65C5" w:rsidRDefault="00A723C4"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Laplante Rd</w:t>
                </w:r>
              </w:smartTag>
            </w:smartTag>
          </w:p>
        </w:tc>
        <w:tc>
          <w:tcPr>
            <w:tcW w:w="2760" w:type="dxa"/>
          </w:tcPr>
          <w:p w:rsidR="00A723C4" w:rsidRPr="00EE65C5" w:rsidRDefault="00A723C4"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A723C4" w:rsidRPr="00EE65C5" w:rsidRDefault="00A723C4" w:rsidP="00D03011">
            <w:pPr>
              <w:autoSpaceDE w:val="0"/>
              <w:autoSpaceDN w:val="0"/>
              <w:adjustRightInd w:val="0"/>
              <w:spacing w:line="249" w:lineRule="atLeast"/>
              <w:jc w:val="center"/>
              <w:rPr>
                <w:rFonts w:ascii="Arial" w:hAnsi="Arial" w:cs="Arial"/>
              </w:rPr>
            </w:pPr>
            <w:r w:rsidRPr="00EE65C5">
              <w:rPr>
                <w:rFonts w:ascii="Arial" w:hAnsi="Arial" w:cs="Arial"/>
              </w:rPr>
              <w:t>$37,500</w:t>
            </w:r>
          </w:p>
        </w:tc>
      </w:tr>
      <w:tr w:rsidR="00EE65C5" w:rsidRPr="00EE65C5" w:rsidTr="00DE3FCD">
        <w:tc>
          <w:tcPr>
            <w:tcW w:w="2003" w:type="dxa"/>
          </w:tcPr>
          <w:p w:rsidR="00A723C4" w:rsidRPr="00EE65C5" w:rsidRDefault="00A723C4" w:rsidP="00D03011">
            <w:pPr>
              <w:rPr>
                <w:rFonts w:ascii="Arial" w:hAnsi="Arial" w:cs="Arial"/>
              </w:rPr>
            </w:pPr>
            <w:r w:rsidRPr="00EE65C5">
              <w:rPr>
                <w:rFonts w:ascii="Arial" w:hAnsi="Arial" w:cs="Arial"/>
              </w:rPr>
              <w:t>Eagle Lake</w:t>
            </w:r>
          </w:p>
        </w:tc>
        <w:tc>
          <w:tcPr>
            <w:tcW w:w="2905" w:type="dxa"/>
          </w:tcPr>
          <w:p w:rsidR="00A723C4" w:rsidRPr="00EE65C5" w:rsidRDefault="00A723C4"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Gillmore Brook Rd</w:t>
                </w:r>
              </w:smartTag>
            </w:smartTag>
          </w:p>
        </w:tc>
        <w:tc>
          <w:tcPr>
            <w:tcW w:w="2760" w:type="dxa"/>
          </w:tcPr>
          <w:p w:rsidR="00A723C4" w:rsidRPr="00EE65C5" w:rsidRDefault="00A723C4"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A723C4" w:rsidRPr="00EE65C5" w:rsidRDefault="00A723C4" w:rsidP="00D03011">
            <w:pPr>
              <w:autoSpaceDE w:val="0"/>
              <w:autoSpaceDN w:val="0"/>
              <w:adjustRightInd w:val="0"/>
              <w:spacing w:line="249" w:lineRule="atLeast"/>
              <w:jc w:val="center"/>
              <w:rPr>
                <w:rFonts w:ascii="Arial" w:hAnsi="Arial" w:cs="Arial"/>
              </w:rPr>
            </w:pPr>
            <w:r w:rsidRPr="00EE65C5">
              <w:rPr>
                <w:rFonts w:ascii="Arial" w:hAnsi="Arial" w:cs="Arial"/>
              </w:rPr>
              <w:t>$129,000</w:t>
            </w:r>
          </w:p>
        </w:tc>
      </w:tr>
      <w:tr w:rsidR="00EE65C5" w:rsidRPr="00EE65C5" w:rsidTr="00DE3FCD">
        <w:tc>
          <w:tcPr>
            <w:tcW w:w="2003" w:type="dxa"/>
          </w:tcPr>
          <w:p w:rsidR="00A723C4" w:rsidRPr="00EE65C5" w:rsidRDefault="00A723C4" w:rsidP="00D03011">
            <w:pPr>
              <w:rPr>
                <w:rFonts w:ascii="Arial" w:hAnsi="Arial" w:cs="Arial"/>
              </w:rPr>
            </w:pPr>
            <w:r w:rsidRPr="00EE65C5">
              <w:rPr>
                <w:rFonts w:ascii="Arial" w:hAnsi="Arial" w:cs="Arial"/>
              </w:rPr>
              <w:t>Easton</w:t>
            </w:r>
          </w:p>
        </w:tc>
        <w:tc>
          <w:tcPr>
            <w:tcW w:w="2905" w:type="dxa"/>
          </w:tcPr>
          <w:p w:rsidR="00A723C4" w:rsidRPr="00EE65C5" w:rsidRDefault="00A723C4" w:rsidP="00A24184">
            <w:pPr>
              <w:autoSpaceDE w:val="0"/>
              <w:autoSpaceDN w:val="0"/>
              <w:adjustRightInd w:val="0"/>
              <w:spacing w:line="249" w:lineRule="atLeast"/>
              <w:rPr>
                <w:rFonts w:ascii="Arial" w:hAnsi="Arial" w:cs="Arial"/>
              </w:rPr>
            </w:pPr>
            <w:r w:rsidRPr="00EE65C5">
              <w:rPr>
                <w:rFonts w:ascii="Arial" w:hAnsi="Arial" w:cs="Arial"/>
              </w:rPr>
              <w:t>Hersom Road</w:t>
            </w:r>
          </w:p>
        </w:tc>
        <w:tc>
          <w:tcPr>
            <w:tcW w:w="2760" w:type="dxa"/>
          </w:tcPr>
          <w:p w:rsidR="00A723C4" w:rsidRPr="00EE65C5" w:rsidRDefault="00A723C4"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A723C4" w:rsidRPr="00EE65C5" w:rsidRDefault="00A723C4" w:rsidP="00D03011">
            <w:pPr>
              <w:autoSpaceDE w:val="0"/>
              <w:autoSpaceDN w:val="0"/>
              <w:adjustRightInd w:val="0"/>
              <w:spacing w:line="249" w:lineRule="atLeast"/>
              <w:jc w:val="center"/>
              <w:rPr>
                <w:rFonts w:ascii="Arial" w:hAnsi="Arial" w:cs="Arial"/>
              </w:rPr>
            </w:pPr>
            <w:r w:rsidRPr="00EE65C5">
              <w:rPr>
                <w:rFonts w:ascii="Arial" w:hAnsi="Arial" w:cs="Arial"/>
              </w:rPr>
              <w:t>$65,000</w:t>
            </w:r>
          </w:p>
        </w:tc>
      </w:tr>
      <w:tr w:rsidR="00EE65C5" w:rsidRPr="00EE65C5" w:rsidTr="00DE3FCD">
        <w:tc>
          <w:tcPr>
            <w:tcW w:w="2003" w:type="dxa"/>
          </w:tcPr>
          <w:p w:rsidR="00A723C4" w:rsidRPr="00EE65C5" w:rsidRDefault="00A723C4" w:rsidP="00A24184">
            <w:pPr>
              <w:rPr>
                <w:rFonts w:ascii="Arial" w:hAnsi="Arial" w:cs="Arial"/>
              </w:rPr>
            </w:pPr>
            <w:r w:rsidRPr="00EE65C5">
              <w:rPr>
                <w:rFonts w:ascii="Arial" w:hAnsi="Arial" w:cs="Arial"/>
              </w:rPr>
              <w:t>Fort Fairfield</w:t>
            </w:r>
          </w:p>
        </w:tc>
        <w:tc>
          <w:tcPr>
            <w:tcW w:w="2905" w:type="dxa"/>
          </w:tcPr>
          <w:p w:rsidR="00A723C4" w:rsidRPr="00EE65C5" w:rsidRDefault="00A723C4"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Currier Road</w:t>
                </w:r>
              </w:smartTag>
            </w:smartTag>
          </w:p>
        </w:tc>
        <w:tc>
          <w:tcPr>
            <w:tcW w:w="2760" w:type="dxa"/>
          </w:tcPr>
          <w:p w:rsidR="00A723C4" w:rsidRPr="00EE65C5" w:rsidRDefault="00A723C4"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A723C4" w:rsidRPr="00EE65C5" w:rsidRDefault="00A723C4" w:rsidP="00D03011">
            <w:pPr>
              <w:autoSpaceDE w:val="0"/>
              <w:autoSpaceDN w:val="0"/>
              <w:adjustRightInd w:val="0"/>
              <w:spacing w:line="249" w:lineRule="atLeast"/>
              <w:jc w:val="center"/>
              <w:rPr>
                <w:rFonts w:ascii="Arial" w:hAnsi="Arial" w:cs="Arial"/>
              </w:rPr>
            </w:pPr>
            <w:r w:rsidRPr="00EE65C5">
              <w:rPr>
                <w:rFonts w:ascii="Arial" w:hAnsi="Arial" w:cs="Arial"/>
              </w:rPr>
              <w:t>$149,000</w:t>
            </w:r>
          </w:p>
        </w:tc>
      </w:tr>
      <w:tr w:rsidR="00EE65C5" w:rsidRPr="00EE65C5" w:rsidTr="00DE3FCD">
        <w:tc>
          <w:tcPr>
            <w:tcW w:w="2003" w:type="dxa"/>
            <w:vMerge w:val="restart"/>
          </w:tcPr>
          <w:p w:rsidR="00A723C4" w:rsidRPr="00EE65C5" w:rsidRDefault="00A723C4" w:rsidP="00D03011">
            <w:pPr>
              <w:rPr>
                <w:rFonts w:ascii="Arial" w:hAnsi="Arial" w:cs="Arial"/>
              </w:rPr>
            </w:pPr>
            <w:r w:rsidRPr="00EE65C5">
              <w:rPr>
                <w:rFonts w:ascii="Arial" w:hAnsi="Arial" w:cs="Arial"/>
              </w:rPr>
              <w:t>Fort Kent</w:t>
            </w:r>
          </w:p>
        </w:tc>
        <w:tc>
          <w:tcPr>
            <w:tcW w:w="2905" w:type="dxa"/>
          </w:tcPr>
          <w:p w:rsidR="00A723C4" w:rsidRPr="00EE65C5" w:rsidRDefault="00A723C4" w:rsidP="00A24184">
            <w:pPr>
              <w:autoSpaceDE w:val="0"/>
              <w:autoSpaceDN w:val="0"/>
              <w:adjustRightInd w:val="0"/>
              <w:spacing w:line="249" w:lineRule="atLeast"/>
              <w:rPr>
                <w:rFonts w:ascii="Arial" w:hAnsi="Arial" w:cs="Arial"/>
              </w:rPr>
            </w:pPr>
            <w:r w:rsidRPr="00EE65C5">
              <w:rPr>
                <w:rFonts w:ascii="Arial" w:hAnsi="Arial" w:cs="Arial"/>
              </w:rPr>
              <w:t>Shore Guard Levee Protection</w:t>
            </w:r>
          </w:p>
        </w:tc>
        <w:tc>
          <w:tcPr>
            <w:tcW w:w="2760" w:type="dxa"/>
          </w:tcPr>
          <w:p w:rsidR="00A723C4" w:rsidRPr="00EE65C5" w:rsidRDefault="00A723C4" w:rsidP="00D03011">
            <w:pPr>
              <w:autoSpaceDE w:val="0"/>
              <w:autoSpaceDN w:val="0"/>
              <w:adjustRightInd w:val="0"/>
              <w:spacing w:line="249" w:lineRule="atLeast"/>
              <w:jc w:val="both"/>
              <w:rPr>
                <w:rFonts w:ascii="Arial" w:hAnsi="Arial" w:cs="Arial"/>
              </w:rPr>
            </w:pPr>
            <w:r w:rsidRPr="00EE65C5">
              <w:rPr>
                <w:rFonts w:ascii="Arial" w:hAnsi="Arial" w:cs="Arial"/>
              </w:rPr>
              <w:t>Flooding</w:t>
            </w:r>
          </w:p>
        </w:tc>
        <w:tc>
          <w:tcPr>
            <w:tcW w:w="2400" w:type="dxa"/>
          </w:tcPr>
          <w:p w:rsidR="00A723C4" w:rsidRPr="00EE65C5" w:rsidRDefault="00A723C4" w:rsidP="00D03011">
            <w:pPr>
              <w:autoSpaceDE w:val="0"/>
              <w:autoSpaceDN w:val="0"/>
              <w:adjustRightInd w:val="0"/>
              <w:spacing w:line="249" w:lineRule="atLeast"/>
              <w:jc w:val="center"/>
              <w:rPr>
                <w:rFonts w:ascii="Arial" w:hAnsi="Arial" w:cs="Arial"/>
              </w:rPr>
            </w:pPr>
            <w:r w:rsidRPr="00EE65C5">
              <w:rPr>
                <w:rFonts w:ascii="Arial" w:hAnsi="Arial" w:cs="Arial"/>
              </w:rPr>
              <w:t>$500,000</w:t>
            </w:r>
          </w:p>
        </w:tc>
      </w:tr>
      <w:tr w:rsidR="00EE65C5" w:rsidRPr="00EE65C5" w:rsidTr="00DE3FCD">
        <w:tc>
          <w:tcPr>
            <w:tcW w:w="2003" w:type="dxa"/>
            <w:vMerge/>
          </w:tcPr>
          <w:p w:rsidR="00A723C4" w:rsidRPr="00EE65C5" w:rsidRDefault="00A723C4" w:rsidP="00D03011">
            <w:pPr>
              <w:rPr>
                <w:rFonts w:ascii="Arial" w:hAnsi="Arial" w:cs="Arial"/>
              </w:rPr>
            </w:pPr>
          </w:p>
        </w:tc>
        <w:tc>
          <w:tcPr>
            <w:tcW w:w="2905" w:type="dxa"/>
          </w:tcPr>
          <w:p w:rsidR="00A723C4" w:rsidRPr="00EE65C5" w:rsidRDefault="00A723C4" w:rsidP="00A24184">
            <w:pPr>
              <w:autoSpaceDE w:val="0"/>
              <w:autoSpaceDN w:val="0"/>
              <w:adjustRightInd w:val="0"/>
              <w:spacing w:line="249" w:lineRule="atLeast"/>
              <w:rPr>
                <w:rFonts w:ascii="Arial" w:hAnsi="Arial" w:cs="Arial"/>
              </w:rPr>
            </w:pPr>
            <w:r w:rsidRPr="00EE65C5">
              <w:rPr>
                <w:rFonts w:ascii="Arial" w:hAnsi="Arial" w:cs="Arial"/>
              </w:rPr>
              <w:t>Bradbury Road</w:t>
            </w:r>
          </w:p>
        </w:tc>
        <w:tc>
          <w:tcPr>
            <w:tcW w:w="2760" w:type="dxa"/>
          </w:tcPr>
          <w:p w:rsidR="00A723C4" w:rsidRPr="00EE65C5" w:rsidRDefault="00A723C4" w:rsidP="00632A1E">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A723C4" w:rsidRPr="00EE65C5" w:rsidRDefault="00A723C4" w:rsidP="000C401B">
            <w:pPr>
              <w:autoSpaceDE w:val="0"/>
              <w:autoSpaceDN w:val="0"/>
              <w:adjustRightInd w:val="0"/>
              <w:spacing w:line="249" w:lineRule="atLeast"/>
              <w:jc w:val="center"/>
              <w:rPr>
                <w:rFonts w:ascii="Arial" w:hAnsi="Arial" w:cs="Arial"/>
              </w:rPr>
            </w:pPr>
            <w:r w:rsidRPr="00EE65C5">
              <w:rPr>
                <w:rFonts w:ascii="Arial" w:hAnsi="Arial" w:cs="Arial"/>
              </w:rPr>
              <w:t>$1,000,000</w:t>
            </w:r>
          </w:p>
        </w:tc>
      </w:tr>
      <w:tr w:rsidR="00EE65C5" w:rsidRPr="00EE65C5" w:rsidTr="00DE3FCD">
        <w:tc>
          <w:tcPr>
            <w:tcW w:w="2003" w:type="dxa"/>
            <w:vMerge/>
          </w:tcPr>
          <w:p w:rsidR="00A723C4" w:rsidRPr="00EE65C5" w:rsidRDefault="00A723C4" w:rsidP="00D03011">
            <w:pPr>
              <w:rPr>
                <w:rFonts w:ascii="Arial" w:hAnsi="Arial" w:cs="Arial"/>
              </w:rPr>
            </w:pPr>
          </w:p>
        </w:tc>
        <w:tc>
          <w:tcPr>
            <w:tcW w:w="2905" w:type="dxa"/>
          </w:tcPr>
          <w:p w:rsidR="00A723C4" w:rsidRPr="00EE65C5" w:rsidRDefault="00A723C4" w:rsidP="00A24184">
            <w:pPr>
              <w:autoSpaceDE w:val="0"/>
              <w:autoSpaceDN w:val="0"/>
              <w:adjustRightInd w:val="0"/>
              <w:spacing w:line="249" w:lineRule="atLeast"/>
              <w:rPr>
                <w:rFonts w:ascii="Arial" w:hAnsi="Arial" w:cs="Arial"/>
              </w:rPr>
            </w:pPr>
            <w:r w:rsidRPr="00EE65C5">
              <w:rPr>
                <w:rFonts w:ascii="Arial" w:hAnsi="Arial" w:cs="Arial"/>
              </w:rPr>
              <w:t>Charette Hill Road</w:t>
            </w:r>
          </w:p>
        </w:tc>
        <w:tc>
          <w:tcPr>
            <w:tcW w:w="2760" w:type="dxa"/>
          </w:tcPr>
          <w:p w:rsidR="00A723C4" w:rsidRPr="00EE65C5" w:rsidRDefault="00A723C4" w:rsidP="00632A1E">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A723C4" w:rsidRPr="00EE65C5" w:rsidRDefault="00A723C4" w:rsidP="000C401B">
            <w:pPr>
              <w:autoSpaceDE w:val="0"/>
              <w:autoSpaceDN w:val="0"/>
              <w:adjustRightInd w:val="0"/>
              <w:spacing w:line="249" w:lineRule="atLeast"/>
              <w:jc w:val="center"/>
              <w:rPr>
                <w:rFonts w:ascii="Arial" w:hAnsi="Arial" w:cs="Arial"/>
              </w:rPr>
            </w:pPr>
            <w:r w:rsidRPr="00EE65C5">
              <w:rPr>
                <w:rFonts w:ascii="Arial" w:hAnsi="Arial" w:cs="Arial"/>
              </w:rPr>
              <w:t>$120,000</w:t>
            </w:r>
          </w:p>
        </w:tc>
      </w:tr>
      <w:tr w:rsidR="00EE65C5" w:rsidRPr="00EE65C5" w:rsidTr="00DE3FCD">
        <w:tc>
          <w:tcPr>
            <w:tcW w:w="2003" w:type="dxa"/>
            <w:vMerge/>
          </w:tcPr>
          <w:p w:rsidR="00A723C4" w:rsidRPr="00EE65C5" w:rsidRDefault="00A723C4" w:rsidP="00D03011">
            <w:pPr>
              <w:rPr>
                <w:rFonts w:ascii="Arial" w:hAnsi="Arial" w:cs="Arial"/>
              </w:rPr>
            </w:pPr>
          </w:p>
        </w:tc>
        <w:tc>
          <w:tcPr>
            <w:tcW w:w="2905" w:type="dxa"/>
          </w:tcPr>
          <w:p w:rsidR="00A723C4" w:rsidRPr="00EE65C5" w:rsidRDefault="00A723C4" w:rsidP="00A24184">
            <w:pPr>
              <w:autoSpaceDE w:val="0"/>
              <w:autoSpaceDN w:val="0"/>
              <w:adjustRightInd w:val="0"/>
              <w:spacing w:line="249" w:lineRule="atLeast"/>
              <w:rPr>
                <w:rFonts w:ascii="Arial" w:hAnsi="Arial" w:cs="Arial"/>
              </w:rPr>
            </w:pPr>
            <w:r w:rsidRPr="00EE65C5">
              <w:rPr>
                <w:rFonts w:ascii="Arial" w:hAnsi="Arial" w:cs="Arial"/>
              </w:rPr>
              <w:t>Heritage Trail</w:t>
            </w:r>
          </w:p>
        </w:tc>
        <w:tc>
          <w:tcPr>
            <w:tcW w:w="2760" w:type="dxa"/>
          </w:tcPr>
          <w:p w:rsidR="00A723C4" w:rsidRPr="00EE65C5" w:rsidRDefault="00A723C4" w:rsidP="00632A1E">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A723C4" w:rsidRPr="00EE65C5" w:rsidRDefault="00A723C4" w:rsidP="000C401B">
            <w:pPr>
              <w:autoSpaceDE w:val="0"/>
              <w:autoSpaceDN w:val="0"/>
              <w:adjustRightInd w:val="0"/>
              <w:spacing w:line="249" w:lineRule="atLeast"/>
              <w:jc w:val="center"/>
              <w:rPr>
                <w:rFonts w:ascii="Arial" w:hAnsi="Arial" w:cs="Arial"/>
              </w:rPr>
            </w:pPr>
            <w:r w:rsidRPr="00EE65C5">
              <w:rPr>
                <w:rFonts w:ascii="Arial" w:hAnsi="Arial" w:cs="Arial"/>
              </w:rPr>
              <w:t>$5,000</w:t>
            </w:r>
          </w:p>
        </w:tc>
      </w:tr>
      <w:tr w:rsidR="00EE65C5" w:rsidRPr="00EE65C5" w:rsidTr="00DE3FCD">
        <w:tc>
          <w:tcPr>
            <w:tcW w:w="2003" w:type="dxa"/>
            <w:vMerge/>
          </w:tcPr>
          <w:p w:rsidR="00A723C4" w:rsidRPr="00EE65C5" w:rsidRDefault="00A723C4" w:rsidP="00D03011">
            <w:pPr>
              <w:rPr>
                <w:rFonts w:ascii="Arial" w:hAnsi="Arial" w:cs="Arial"/>
              </w:rPr>
            </w:pPr>
          </w:p>
        </w:tc>
        <w:tc>
          <w:tcPr>
            <w:tcW w:w="2905" w:type="dxa"/>
          </w:tcPr>
          <w:p w:rsidR="00A723C4" w:rsidRPr="00EE65C5" w:rsidRDefault="00412234" w:rsidP="00A24184">
            <w:pPr>
              <w:autoSpaceDE w:val="0"/>
              <w:autoSpaceDN w:val="0"/>
              <w:adjustRightInd w:val="0"/>
              <w:spacing w:line="249" w:lineRule="atLeast"/>
              <w:rPr>
                <w:rFonts w:ascii="Arial" w:hAnsi="Arial" w:cs="Arial"/>
              </w:rPr>
            </w:pPr>
            <w:r w:rsidRPr="00EE65C5">
              <w:rPr>
                <w:rFonts w:ascii="Arial" w:hAnsi="Arial" w:cs="Arial"/>
              </w:rPr>
              <w:t>Little Black Lake</w:t>
            </w:r>
          </w:p>
        </w:tc>
        <w:tc>
          <w:tcPr>
            <w:tcW w:w="2760" w:type="dxa"/>
          </w:tcPr>
          <w:p w:rsidR="00A723C4" w:rsidRPr="00EE65C5" w:rsidRDefault="00412234" w:rsidP="00412234">
            <w:pPr>
              <w:autoSpaceDE w:val="0"/>
              <w:autoSpaceDN w:val="0"/>
              <w:adjustRightInd w:val="0"/>
              <w:spacing w:line="249" w:lineRule="atLeast"/>
              <w:jc w:val="both"/>
              <w:rPr>
                <w:rFonts w:ascii="Arial" w:hAnsi="Arial" w:cs="Arial"/>
              </w:rPr>
            </w:pPr>
            <w:r w:rsidRPr="00EE65C5">
              <w:rPr>
                <w:rFonts w:ascii="Arial" w:hAnsi="Arial" w:cs="Arial"/>
              </w:rPr>
              <w:t>Flooding</w:t>
            </w:r>
          </w:p>
        </w:tc>
        <w:tc>
          <w:tcPr>
            <w:tcW w:w="2400" w:type="dxa"/>
          </w:tcPr>
          <w:p w:rsidR="00A723C4" w:rsidRPr="00EE65C5" w:rsidRDefault="00A723C4" w:rsidP="00412234">
            <w:pPr>
              <w:autoSpaceDE w:val="0"/>
              <w:autoSpaceDN w:val="0"/>
              <w:adjustRightInd w:val="0"/>
              <w:spacing w:line="249" w:lineRule="atLeast"/>
              <w:jc w:val="center"/>
              <w:rPr>
                <w:rFonts w:ascii="Arial" w:hAnsi="Arial" w:cs="Arial"/>
              </w:rPr>
            </w:pPr>
            <w:r w:rsidRPr="00EE65C5">
              <w:rPr>
                <w:rFonts w:ascii="Arial" w:hAnsi="Arial" w:cs="Arial"/>
              </w:rPr>
              <w:t>$</w:t>
            </w:r>
            <w:r w:rsidR="00412234" w:rsidRPr="00EE65C5">
              <w:rPr>
                <w:rFonts w:ascii="Arial" w:hAnsi="Arial" w:cs="Arial"/>
              </w:rPr>
              <w:t>20,000</w:t>
            </w:r>
          </w:p>
        </w:tc>
      </w:tr>
      <w:tr w:rsidR="00EE65C5" w:rsidRPr="00EE65C5" w:rsidTr="00DE3FCD">
        <w:tc>
          <w:tcPr>
            <w:tcW w:w="2003" w:type="dxa"/>
            <w:vMerge w:val="restart"/>
          </w:tcPr>
          <w:p w:rsidR="00E045F8" w:rsidRPr="00EE65C5" w:rsidRDefault="00E045F8" w:rsidP="00D03011">
            <w:pPr>
              <w:rPr>
                <w:rFonts w:ascii="Arial" w:hAnsi="Arial" w:cs="Arial"/>
              </w:rPr>
            </w:pPr>
            <w:r w:rsidRPr="00EE65C5">
              <w:rPr>
                <w:rFonts w:ascii="Arial" w:hAnsi="Arial" w:cs="Arial"/>
              </w:rPr>
              <w:lastRenderedPageBreak/>
              <w:t>Frenchville</w:t>
            </w:r>
          </w:p>
          <w:p w:rsidR="00E045F8" w:rsidRPr="00EE65C5" w:rsidRDefault="00E045F8" w:rsidP="00EA364B">
            <w:pPr>
              <w:rPr>
                <w:rFonts w:ascii="Arial" w:hAnsi="Arial" w:cs="Arial"/>
              </w:rPr>
            </w:pPr>
          </w:p>
        </w:tc>
        <w:tc>
          <w:tcPr>
            <w:tcW w:w="2905" w:type="dxa"/>
          </w:tcPr>
          <w:p w:rsidR="00E045F8" w:rsidRPr="00EE65C5" w:rsidRDefault="00E045F8" w:rsidP="00847597">
            <w:pPr>
              <w:autoSpaceDE w:val="0"/>
              <w:autoSpaceDN w:val="0"/>
              <w:adjustRightInd w:val="0"/>
              <w:spacing w:line="249" w:lineRule="atLeast"/>
              <w:rPr>
                <w:rFonts w:ascii="Arial" w:hAnsi="Arial" w:cs="Arial"/>
              </w:rPr>
            </w:pPr>
            <w:r w:rsidRPr="00EE65C5">
              <w:rPr>
                <w:rFonts w:ascii="Arial" w:hAnsi="Arial" w:cs="Arial"/>
              </w:rPr>
              <w:t>Bourgoin Ave.</w:t>
            </w:r>
          </w:p>
        </w:tc>
        <w:tc>
          <w:tcPr>
            <w:tcW w:w="2760" w:type="dxa"/>
          </w:tcPr>
          <w:p w:rsidR="00E045F8" w:rsidRPr="00EE65C5" w:rsidRDefault="00E045F8" w:rsidP="00847597">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847597">
            <w:pPr>
              <w:autoSpaceDE w:val="0"/>
              <w:autoSpaceDN w:val="0"/>
              <w:adjustRightInd w:val="0"/>
              <w:spacing w:line="249" w:lineRule="atLeast"/>
              <w:jc w:val="center"/>
              <w:rPr>
                <w:rFonts w:ascii="Arial" w:hAnsi="Arial" w:cs="Arial"/>
              </w:rPr>
            </w:pPr>
            <w:r w:rsidRPr="00EE65C5">
              <w:rPr>
                <w:rFonts w:ascii="Arial" w:hAnsi="Arial" w:cs="Arial"/>
              </w:rPr>
              <w:t>$5,567</w:t>
            </w:r>
          </w:p>
        </w:tc>
      </w:tr>
      <w:tr w:rsidR="00EE65C5" w:rsidRPr="00EE65C5" w:rsidTr="00762C54">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847597">
            <w:pPr>
              <w:autoSpaceDE w:val="0"/>
              <w:autoSpaceDN w:val="0"/>
              <w:adjustRightInd w:val="0"/>
              <w:spacing w:line="249" w:lineRule="atLeast"/>
              <w:rPr>
                <w:rFonts w:ascii="Arial" w:hAnsi="Arial" w:cs="Arial"/>
              </w:rPr>
            </w:pPr>
            <w:r w:rsidRPr="00EE65C5">
              <w:rPr>
                <w:rFonts w:ascii="Arial" w:hAnsi="Arial" w:cs="Arial"/>
              </w:rPr>
              <w:t>Pelletier Ave.</w:t>
            </w:r>
          </w:p>
        </w:tc>
        <w:tc>
          <w:tcPr>
            <w:tcW w:w="2760" w:type="dxa"/>
          </w:tcPr>
          <w:p w:rsidR="00E045F8" w:rsidRPr="00EE65C5" w:rsidRDefault="00E045F8" w:rsidP="00847597">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847597">
            <w:pPr>
              <w:autoSpaceDE w:val="0"/>
              <w:autoSpaceDN w:val="0"/>
              <w:adjustRightInd w:val="0"/>
              <w:spacing w:line="249" w:lineRule="atLeast"/>
              <w:jc w:val="center"/>
              <w:rPr>
                <w:rFonts w:ascii="Arial" w:hAnsi="Arial" w:cs="Arial"/>
              </w:rPr>
            </w:pPr>
            <w:r w:rsidRPr="00EE65C5">
              <w:rPr>
                <w:rFonts w:ascii="Arial" w:hAnsi="Arial" w:cs="Arial"/>
              </w:rPr>
              <w:t>$5,267</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847597">
            <w:pPr>
              <w:autoSpaceDE w:val="0"/>
              <w:autoSpaceDN w:val="0"/>
              <w:adjustRightInd w:val="0"/>
              <w:spacing w:line="249" w:lineRule="atLeast"/>
              <w:rPr>
                <w:rFonts w:ascii="Arial" w:hAnsi="Arial" w:cs="Arial"/>
              </w:rPr>
            </w:pPr>
            <w:r w:rsidRPr="00EE65C5">
              <w:rPr>
                <w:rFonts w:ascii="Arial" w:hAnsi="Arial" w:cs="Arial"/>
              </w:rPr>
              <w:t>Pelletier Ave.</w:t>
            </w:r>
          </w:p>
        </w:tc>
        <w:tc>
          <w:tcPr>
            <w:tcW w:w="2760" w:type="dxa"/>
          </w:tcPr>
          <w:p w:rsidR="00E045F8" w:rsidRPr="00EE65C5" w:rsidRDefault="00E045F8" w:rsidP="00847597">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847597">
            <w:pPr>
              <w:autoSpaceDE w:val="0"/>
              <w:autoSpaceDN w:val="0"/>
              <w:adjustRightInd w:val="0"/>
              <w:spacing w:line="249" w:lineRule="atLeast"/>
              <w:jc w:val="center"/>
              <w:rPr>
                <w:rFonts w:ascii="Arial" w:hAnsi="Arial" w:cs="Arial"/>
              </w:rPr>
            </w:pPr>
            <w:r w:rsidRPr="00EE65C5">
              <w:rPr>
                <w:rFonts w:ascii="Arial" w:hAnsi="Arial" w:cs="Arial"/>
              </w:rPr>
              <w:t>$3,067</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847597">
            <w:pPr>
              <w:autoSpaceDE w:val="0"/>
              <w:autoSpaceDN w:val="0"/>
              <w:adjustRightInd w:val="0"/>
              <w:spacing w:line="249" w:lineRule="atLeast"/>
              <w:rPr>
                <w:rFonts w:ascii="Arial" w:hAnsi="Arial" w:cs="Arial"/>
              </w:rPr>
            </w:pPr>
            <w:r w:rsidRPr="00EE65C5">
              <w:rPr>
                <w:rFonts w:ascii="Arial" w:hAnsi="Arial" w:cs="Arial"/>
              </w:rPr>
              <w:t>Pelletier Ave.</w:t>
            </w:r>
          </w:p>
        </w:tc>
        <w:tc>
          <w:tcPr>
            <w:tcW w:w="2760" w:type="dxa"/>
          </w:tcPr>
          <w:p w:rsidR="00E045F8" w:rsidRPr="00EE65C5" w:rsidRDefault="00E045F8" w:rsidP="00847597">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847597">
            <w:pPr>
              <w:autoSpaceDE w:val="0"/>
              <w:autoSpaceDN w:val="0"/>
              <w:adjustRightInd w:val="0"/>
              <w:spacing w:line="249" w:lineRule="atLeast"/>
              <w:jc w:val="center"/>
              <w:rPr>
                <w:rFonts w:ascii="Arial" w:hAnsi="Arial" w:cs="Arial"/>
              </w:rPr>
            </w:pPr>
            <w:r w:rsidRPr="00EE65C5">
              <w:rPr>
                <w:rFonts w:ascii="Arial" w:hAnsi="Arial" w:cs="Arial"/>
              </w:rPr>
              <w:t>$1,362</w:t>
            </w:r>
          </w:p>
        </w:tc>
      </w:tr>
      <w:tr w:rsidR="00EE65C5" w:rsidRPr="00EE65C5" w:rsidTr="00DE3FCD">
        <w:tc>
          <w:tcPr>
            <w:tcW w:w="2003" w:type="dxa"/>
          </w:tcPr>
          <w:p w:rsidR="00E045F8" w:rsidRPr="00EE65C5" w:rsidRDefault="00E045F8" w:rsidP="00D03011">
            <w:pPr>
              <w:rPr>
                <w:rFonts w:ascii="Arial" w:hAnsi="Arial" w:cs="Arial"/>
              </w:rPr>
            </w:pPr>
            <w:r w:rsidRPr="00EE65C5">
              <w:rPr>
                <w:rFonts w:ascii="Arial" w:hAnsi="Arial" w:cs="Arial"/>
              </w:rPr>
              <w:t>Garfield Plt.</w:t>
            </w:r>
          </w:p>
        </w:tc>
        <w:tc>
          <w:tcPr>
            <w:tcW w:w="2905" w:type="dxa"/>
          </w:tcPr>
          <w:p w:rsidR="00E045F8" w:rsidRPr="00EE65C5" w:rsidRDefault="00E045F8" w:rsidP="00A24184">
            <w:pPr>
              <w:autoSpaceDE w:val="0"/>
              <w:autoSpaceDN w:val="0"/>
              <w:adjustRightInd w:val="0"/>
              <w:spacing w:line="249" w:lineRule="atLeast"/>
              <w:rPr>
                <w:rFonts w:ascii="Arial" w:hAnsi="Arial" w:cs="Arial"/>
              </w:rPr>
            </w:pPr>
            <w:r w:rsidRPr="00EE65C5">
              <w:rPr>
                <w:rFonts w:ascii="Arial" w:hAnsi="Arial" w:cs="Arial"/>
              </w:rPr>
              <w:t>Roads and bridges</w:t>
            </w:r>
          </w:p>
        </w:tc>
        <w:tc>
          <w:tcPr>
            <w:tcW w:w="2760" w:type="dxa"/>
          </w:tcPr>
          <w:p w:rsidR="00E045F8" w:rsidRPr="00EE65C5" w:rsidRDefault="00E045F8" w:rsidP="00BB2164">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$25,000</w:t>
            </w:r>
          </w:p>
        </w:tc>
      </w:tr>
      <w:tr w:rsidR="00EE65C5" w:rsidRPr="00EE65C5" w:rsidTr="00DE3FCD">
        <w:tc>
          <w:tcPr>
            <w:tcW w:w="2003" w:type="dxa"/>
          </w:tcPr>
          <w:p w:rsidR="00E045F8" w:rsidRPr="00EE65C5" w:rsidRDefault="00E045F8" w:rsidP="00D03011">
            <w:pPr>
              <w:rPr>
                <w:rFonts w:ascii="Arial" w:hAnsi="Arial" w:cs="Arial"/>
              </w:rPr>
            </w:pPr>
            <w:r w:rsidRPr="00EE65C5">
              <w:rPr>
                <w:rFonts w:ascii="Arial" w:hAnsi="Arial" w:cs="Arial"/>
              </w:rPr>
              <w:t>Grand Isle</w:t>
            </w:r>
          </w:p>
        </w:tc>
        <w:tc>
          <w:tcPr>
            <w:tcW w:w="2905" w:type="dxa"/>
          </w:tcPr>
          <w:p w:rsidR="00E045F8" w:rsidRPr="00EE65C5"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Grivois Road</w:t>
                </w:r>
              </w:smartTag>
            </w:smartTag>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$75,000</w:t>
            </w:r>
          </w:p>
        </w:tc>
      </w:tr>
      <w:tr w:rsidR="00EE65C5" w:rsidRPr="00EE65C5" w:rsidTr="00DE3FCD">
        <w:tc>
          <w:tcPr>
            <w:tcW w:w="2003" w:type="dxa"/>
          </w:tcPr>
          <w:p w:rsidR="00E045F8" w:rsidRPr="00EE65C5" w:rsidRDefault="00E045F8" w:rsidP="00A24184">
            <w:pPr>
              <w:rPr>
                <w:rFonts w:ascii="Arial" w:hAnsi="Arial" w:cs="Arial"/>
              </w:rPr>
            </w:pPr>
            <w:r w:rsidRPr="00EE65C5">
              <w:rPr>
                <w:rFonts w:ascii="Arial" w:hAnsi="Arial" w:cs="Arial"/>
              </w:rPr>
              <w:t>Haynesville</w:t>
            </w:r>
          </w:p>
        </w:tc>
        <w:tc>
          <w:tcPr>
            <w:tcW w:w="2905" w:type="dxa"/>
          </w:tcPr>
          <w:p w:rsidR="00E045F8" w:rsidRPr="00EE65C5"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Skagrock Road</w:t>
                </w:r>
              </w:smartTag>
            </w:smartTag>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$58,000</w:t>
            </w:r>
          </w:p>
        </w:tc>
      </w:tr>
      <w:tr w:rsidR="00EE65C5" w:rsidRPr="00EE65C5" w:rsidTr="00DE3FCD">
        <w:tc>
          <w:tcPr>
            <w:tcW w:w="2003" w:type="dxa"/>
            <w:vMerge w:val="restart"/>
          </w:tcPr>
          <w:p w:rsidR="00E045F8" w:rsidRPr="00EE65C5" w:rsidRDefault="00E045F8" w:rsidP="00D03011">
            <w:pPr>
              <w:rPr>
                <w:rFonts w:ascii="Arial" w:hAnsi="Arial" w:cs="Arial"/>
              </w:rPr>
            </w:pPr>
            <w:r w:rsidRPr="00EE65C5">
              <w:rPr>
                <w:rFonts w:ascii="Arial" w:hAnsi="Arial" w:cs="Arial"/>
              </w:rPr>
              <w:t>Hodgdon</w:t>
            </w:r>
          </w:p>
        </w:tc>
        <w:tc>
          <w:tcPr>
            <w:tcW w:w="2905" w:type="dxa"/>
          </w:tcPr>
          <w:p w:rsidR="00E045F8" w:rsidRPr="00EE65C5"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McIntyre Road</w:t>
                </w:r>
              </w:smartTag>
            </w:smartTag>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$37,500</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Westford Hill Road</w:t>
                </w:r>
              </w:smartTag>
            </w:smartTag>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$27,500</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North Town Line Road</w:t>
                </w:r>
              </w:smartTag>
            </w:smartTag>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$47,500</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Green Road</w:t>
                </w:r>
              </w:smartTag>
            </w:smartTag>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$95,000</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South McIntyre Rd</w:t>
                </w:r>
              </w:smartTag>
            </w:smartTag>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$3,000</w:t>
            </w:r>
          </w:p>
        </w:tc>
      </w:tr>
      <w:tr w:rsidR="00EE65C5" w:rsidRPr="00EE65C5" w:rsidTr="00DE3FCD">
        <w:tc>
          <w:tcPr>
            <w:tcW w:w="2003" w:type="dxa"/>
          </w:tcPr>
          <w:p w:rsidR="00E045F8" w:rsidRPr="00EE65C5" w:rsidRDefault="00E045F8" w:rsidP="00D03011">
            <w:pPr>
              <w:rPr>
                <w:rFonts w:ascii="Arial" w:hAnsi="Arial" w:cs="Arial"/>
              </w:rPr>
            </w:pPr>
            <w:r w:rsidRPr="00EE65C5">
              <w:rPr>
                <w:rFonts w:ascii="Arial" w:hAnsi="Arial" w:cs="Arial"/>
              </w:rPr>
              <w:t>Houlton</w:t>
            </w:r>
          </w:p>
        </w:tc>
        <w:tc>
          <w:tcPr>
            <w:tcW w:w="2905" w:type="dxa"/>
          </w:tcPr>
          <w:p w:rsidR="00E045F8" w:rsidRPr="00EE65C5"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Morningstar Road</w:t>
                </w:r>
              </w:smartTag>
            </w:smartTag>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$100,000</w:t>
            </w:r>
          </w:p>
        </w:tc>
      </w:tr>
      <w:tr w:rsidR="00EE65C5" w:rsidRPr="00EE65C5" w:rsidTr="00DE3FCD">
        <w:tc>
          <w:tcPr>
            <w:tcW w:w="2003" w:type="dxa"/>
            <w:vMerge w:val="restart"/>
          </w:tcPr>
          <w:p w:rsidR="00847597" w:rsidRPr="00EE65C5" w:rsidRDefault="00847597" w:rsidP="00D03011">
            <w:pPr>
              <w:rPr>
                <w:rFonts w:ascii="Arial" w:hAnsi="Arial" w:cs="Arial"/>
              </w:rPr>
            </w:pPr>
            <w:r w:rsidRPr="00EE65C5">
              <w:rPr>
                <w:rFonts w:ascii="Arial" w:hAnsi="Arial" w:cs="Arial"/>
              </w:rPr>
              <w:t>Houlton Band of Maliseet Indians</w:t>
            </w:r>
          </w:p>
        </w:tc>
        <w:tc>
          <w:tcPr>
            <w:tcW w:w="2905" w:type="dxa"/>
          </w:tcPr>
          <w:p w:rsidR="00847597" w:rsidRPr="00EE65C5" w:rsidRDefault="00847597" w:rsidP="00A24184">
            <w:pPr>
              <w:autoSpaceDE w:val="0"/>
              <w:autoSpaceDN w:val="0"/>
              <w:adjustRightInd w:val="0"/>
              <w:spacing w:line="249" w:lineRule="atLeast"/>
              <w:rPr>
                <w:rFonts w:ascii="Arial" w:hAnsi="Arial" w:cs="Arial"/>
              </w:rPr>
            </w:pPr>
            <w:r w:rsidRPr="00EE65C5">
              <w:rPr>
                <w:rFonts w:ascii="Arial" w:hAnsi="Arial" w:cs="Arial"/>
              </w:rPr>
              <w:t>Bell Road water crossing</w:t>
            </w:r>
          </w:p>
        </w:tc>
        <w:tc>
          <w:tcPr>
            <w:tcW w:w="2760" w:type="dxa"/>
          </w:tcPr>
          <w:p w:rsidR="00847597" w:rsidRPr="00EE65C5" w:rsidRDefault="00847597"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847597" w:rsidRPr="00EE65C5" w:rsidRDefault="00847597" w:rsidP="00D03011">
            <w:pPr>
              <w:autoSpaceDE w:val="0"/>
              <w:autoSpaceDN w:val="0"/>
              <w:adjustRightInd w:val="0"/>
              <w:spacing w:line="249" w:lineRule="atLeast"/>
              <w:jc w:val="center"/>
              <w:rPr>
                <w:rFonts w:ascii="Arial" w:hAnsi="Arial" w:cs="Arial"/>
              </w:rPr>
            </w:pPr>
            <w:r w:rsidRPr="00EE65C5">
              <w:rPr>
                <w:rFonts w:ascii="Arial" w:hAnsi="Arial" w:cs="Arial"/>
              </w:rPr>
              <w:t>$200,000</w:t>
            </w:r>
          </w:p>
        </w:tc>
      </w:tr>
      <w:tr w:rsidR="00EE65C5" w:rsidRPr="00EE65C5" w:rsidTr="00DE3FCD">
        <w:tc>
          <w:tcPr>
            <w:tcW w:w="2003" w:type="dxa"/>
            <w:vMerge/>
          </w:tcPr>
          <w:p w:rsidR="00847597" w:rsidRPr="00EE65C5" w:rsidRDefault="00847597" w:rsidP="00D03011">
            <w:pPr>
              <w:rPr>
                <w:rFonts w:ascii="Arial" w:hAnsi="Arial" w:cs="Arial"/>
              </w:rPr>
            </w:pPr>
          </w:p>
        </w:tc>
        <w:tc>
          <w:tcPr>
            <w:tcW w:w="2905" w:type="dxa"/>
          </w:tcPr>
          <w:p w:rsidR="00847597" w:rsidRPr="00EE65C5" w:rsidRDefault="00847597" w:rsidP="00A24184">
            <w:pPr>
              <w:autoSpaceDE w:val="0"/>
              <w:autoSpaceDN w:val="0"/>
              <w:adjustRightInd w:val="0"/>
              <w:spacing w:line="249" w:lineRule="atLeast"/>
              <w:rPr>
                <w:rFonts w:ascii="Arial" w:hAnsi="Arial" w:cs="Arial"/>
              </w:rPr>
            </w:pPr>
            <w:r w:rsidRPr="00EE65C5">
              <w:rPr>
                <w:rFonts w:ascii="Arial" w:hAnsi="Arial" w:cs="Arial"/>
              </w:rPr>
              <w:t>Bell Road extension</w:t>
            </w:r>
          </w:p>
        </w:tc>
        <w:tc>
          <w:tcPr>
            <w:tcW w:w="2760" w:type="dxa"/>
          </w:tcPr>
          <w:p w:rsidR="00847597" w:rsidRPr="00EE65C5" w:rsidRDefault="00847597"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847597" w:rsidRPr="00EE65C5" w:rsidRDefault="00847597" w:rsidP="00D03011">
            <w:pPr>
              <w:autoSpaceDE w:val="0"/>
              <w:autoSpaceDN w:val="0"/>
              <w:adjustRightInd w:val="0"/>
              <w:spacing w:line="249" w:lineRule="atLeast"/>
              <w:jc w:val="center"/>
              <w:rPr>
                <w:rFonts w:ascii="Arial" w:hAnsi="Arial" w:cs="Arial"/>
              </w:rPr>
            </w:pPr>
            <w:r w:rsidRPr="00EE65C5">
              <w:rPr>
                <w:rFonts w:ascii="Arial" w:hAnsi="Arial" w:cs="Arial"/>
              </w:rPr>
              <w:t>$200,000</w:t>
            </w:r>
          </w:p>
        </w:tc>
      </w:tr>
      <w:tr w:rsidR="00EE65C5" w:rsidRPr="00EE65C5" w:rsidTr="00DE3FCD">
        <w:tc>
          <w:tcPr>
            <w:tcW w:w="2003" w:type="dxa"/>
            <w:vMerge w:val="restart"/>
          </w:tcPr>
          <w:p w:rsidR="00E045F8" w:rsidRPr="00EE65C5" w:rsidRDefault="00E045F8" w:rsidP="00D03011">
            <w:pPr>
              <w:rPr>
                <w:rFonts w:ascii="Arial" w:hAnsi="Arial" w:cs="Arial"/>
              </w:rPr>
            </w:pPr>
            <w:r w:rsidRPr="00EE65C5">
              <w:rPr>
                <w:rFonts w:ascii="Arial" w:hAnsi="Arial" w:cs="Arial"/>
              </w:rPr>
              <w:t>Island Falls</w:t>
            </w:r>
          </w:p>
        </w:tc>
        <w:tc>
          <w:tcPr>
            <w:tcW w:w="2905" w:type="dxa"/>
          </w:tcPr>
          <w:p w:rsidR="00E045F8" w:rsidRPr="00EE65C5" w:rsidRDefault="00E045F8" w:rsidP="00A24184">
            <w:pPr>
              <w:autoSpaceDE w:val="0"/>
              <w:autoSpaceDN w:val="0"/>
              <w:adjustRightInd w:val="0"/>
              <w:spacing w:line="249" w:lineRule="atLeast"/>
              <w:rPr>
                <w:rFonts w:ascii="Arial" w:hAnsi="Arial" w:cs="Arial"/>
              </w:rPr>
            </w:pPr>
            <w:r w:rsidRPr="00EE65C5">
              <w:rPr>
                <w:rFonts w:ascii="Arial" w:hAnsi="Arial" w:cs="Arial"/>
              </w:rPr>
              <w:t xml:space="preserve">Old  </w:t>
            </w:r>
            <w:smartTag w:uri="urn:schemas-microsoft-com:office:smarttags" w:element="Street">
              <w:smartTag w:uri="urn:schemas-microsoft-com:office:smarttags" w:element="address">
                <w:r w:rsidRPr="00EE65C5">
                  <w:rPr>
                    <w:rFonts w:ascii="Arial" w:hAnsi="Arial" w:cs="Arial"/>
                  </w:rPr>
                  <w:t>Patten Road</w:t>
                </w:r>
              </w:smartTag>
            </w:smartTag>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$22,000</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Jacob Shur Road</w:t>
                </w:r>
              </w:smartTag>
            </w:smartTag>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$15,000</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Merrimam Road</w:t>
                </w:r>
              </w:smartTag>
            </w:smartTag>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677BC2">
            <w:pPr>
              <w:autoSpaceDE w:val="0"/>
              <w:autoSpaceDN w:val="0"/>
              <w:adjustRightInd w:val="0"/>
              <w:spacing w:line="249" w:lineRule="atLeast"/>
              <w:jc w:val="center"/>
              <w:rPr>
                <w:rFonts w:ascii="Arial" w:hAnsi="Arial" w:cs="Arial"/>
              </w:rPr>
            </w:pPr>
            <w:r w:rsidRPr="00EE65C5">
              <w:rPr>
                <w:rFonts w:ascii="Arial" w:hAnsi="Arial" w:cs="Arial"/>
              </w:rPr>
              <w:t>$25,000</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South Shore Road</w:t>
                </w:r>
              </w:smartTag>
            </w:smartTag>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$15,000</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8807B3">
            <w:pPr>
              <w:autoSpaceDE w:val="0"/>
              <w:autoSpaceDN w:val="0"/>
              <w:adjustRightInd w:val="0"/>
              <w:spacing w:line="249" w:lineRule="atLeast"/>
              <w:rPr>
                <w:rFonts w:ascii="Arial" w:hAnsi="Arial" w:cs="Arial"/>
              </w:rPr>
            </w:pPr>
            <w:r w:rsidRPr="00EE65C5">
              <w:rPr>
                <w:rFonts w:ascii="Arial" w:hAnsi="Arial" w:cs="Arial"/>
              </w:rPr>
              <w:t>Sewall Street</w:t>
            </w:r>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$20,000</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A24184">
            <w:pPr>
              <w:autoSpaceDE w:val="0"/>
              <w:autoSpaceDN w:val="0"/>
              <w:adjustRightInd w:val="0"/>
              <w:spacing w:line="249" w:lineRule="atLeast"/>
              <w:rPr>
                <w:rFonts w:ascii="Arial" w:hAnsi="Arial" w:cs="Arial"/>
              </w:rPr>
            </w:pPr>
            <w:r w:rsidRPr="00EE65C5">
              <w:rPr>
                <w:rFonts w:ascii="Arial" w:hAnsi="Arial" w:cs="Arial"/>
              </w:rPr>
              <w:t>Church Street</w:t>
            </w:r>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$20,000</w:t>
            </w:r>
          </w:p>
        </w:tc>
      </w:tr>
      <w:tr w:rsidR="00EE65C5" w:rsidRPr="00EE65C5" w:rsidTr="00DE3FCD">
        <w:tc>
          <w:tcPr>
            <w:tcW w:w="2003" w:type="dxa"/>
            <w:vMerge w:val="restart"/>
          </w:tcPr>
          <w:p w:rsidR="00E045F8" w:rsidRPr="00EE65C5" w:rsidRDefault="00E045F8" w:rsidP="00D03011">
            <w:pPr>
              <w:rPr>
                <w:rFonts w:ascii="Arial" w:hAnsi="Arial" w:cs="Arial"/>
              </w:rPr>
            </w:pPr>
            <w:r w:rsidRPr="00EE65C5">
              <w:rPr>
                <w:rFonts w:ascii="Arial" w:hAnsi="Arial" w:cs="Arial"/>
              </w:rPr>
              <w:t>Limestone</w:t>
            </w:r>
          </w:p>
        </w:tc>
        <w:tc>
          <w:tcPr>
            <w:tcW w:w="2905" w:type="dxa"/>
          </w:tcPr>
          <w:p w:rsidR="00E045F8" w:rsidRPr="00EE65C5" w:rsidRDefault="00E045F8" w:rsidP="00A24184">
            <w:pPr>
              <w:autoSpaceDE w:val="0"/>
              <w:autoSpaceDN w:val="0"/>
              <w:adjustRightInd w:val="0"/>
              <w:spacing w:line="249" w:lineRule="atLeast"/>
              <w:rPr>
                <w:rFonts w:ascii="Arial" w:hAnsi="Arial" w:cs="Arial"/>
              </w:rPr>
            </w:pPr>
            <w:r w:rsidRPr="00EE65C5">
              <w:rPr>
                <w:rFonts w:ascii="Arial" w:hAnsi="Arial" w:cs="Arial"/>
              </w:rPr>
              <w:t>Burleigh Street</w:t>
            </w:r>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$64,000</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A24184">
            <w:pPr>
              <w:autoSpaceDE w:val="0"/>
              <w:autoSpaceDN w:val="0"/>
              <w:adjustRightInd w:val="0"/>
              <w:spacing w:line="249" w:lineRule="atLeast"/>
              <w:rPr>
                <w:rFonts w:ascii="Arial" w:hAnsi="Arial" w:cs="Arial"/>
              </w:rPr>
            </w:pPr>
            <w:r w:rsidRPr="00EE65C5">
              <w:rPr>
                <w:rFonts w:ascii="Arial" w:hAnsi="Arial" w:cs="Arial"/>
              </w:rPr>
              <w:t>Silver Spring Brook</w:t>
            </w:r>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Flooding</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$20,000</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A24184">
            <w:pPr>
              <w:autoSpaceDE w:val="0"/>
              <w:autoSpaceDN w:val="0"/>
              <w:adjustRightInd w:val="0"/>
              <w:spacing w:line="249" w:lineRule="atLeast"/>
              <w:rPr>
                <w:rFonts w:ascii="Arial" w:hAnsi="Arial" w:cs="Arial"/>
              </w:rPr>
            </w:pPr>
            <w:r w:rsidRPr="00EE65C5">
              <w:rPr>
                <w:rFonts w:ascii="Arial" w:hAnsi="Arial" w:cs="Arial"/>
              </w:rPr>
              <w:t>Bank to protect sewer</w:t>
            </w:r>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Flooding</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$87,000</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A24184">
            <w:pPr>
              <w:autoSpaceDE w:val="0"/>
              <w:autoSpaceDN w:val="0"/>
              <w:adjustRightInd w:val="0"/>
              <w:spacing w:line="249" w:lineRule="atLeast"/>
              <w:rPr>
                <w:rFonts w:ascii="Arial" w:hAnsi="Arial" w:cs="Arial"/>
              </w:rPr>
            </w:pPr>
            <w:r w:rsidRPr="00EE65C5">
              <w:rPr>
                <w:rFonts w:ascii="Arial" w:hAnsi="Arial" w:cs="Arial"/>
              </w:rPr>
              <w:t>Madawaska Dam</w:t>
            </w:r>
          </w:p>
        </w:tc>
        <w:tc>
          <w:tcPr>
            <w:tcW w:w="2760" w:type="dxa"/>
          </w:tcPr>
          <w:p w:rsidR="00E045F8" w:rsidRPr="00EE65C5" w:rsidRDefault="00E045F8" w:rsidP="00BB2164">
            <w:pPr>
              <w:autoSpaceDE w:val="0"/>
              <w:autoSpaceDN w:val="0"/>
              <w:adjustRightInd w:val="0"/>
              <w:spacing w:line="249" w:lineRule="atLeast"/>
              <w:jc w:val="both"/>
              <w:rPr>
                <w:rFonts w:ascii="Arial" w:hAnsi="Arial" w:cs="Arial"/>
              </w:rPr>
            </w:pPr>
            <w:r w:rsidRPr="00EE65C5">
              <w:rPr>
                <w:rFonts w:ascii="Arial" w:hAnsi="Arial" w:cs="Arial"/>
              </w:rPr>
              <w:t>Flooding</w:t>
            </w:r>
          </w:p>
        </w:tc>
        <w:tc>
          <w:tcPr>
            <w:tcW w:w="2400" w:type="dxa"/>
          </w:tcPr>
          <w:p w:rsidR="00E045F8" w:rsidRPr="00EE65C5" w:rsidRDefault="00E045F8" w:rsidP="008807B3">
            <w:pPr>
              <w:autoSpaceDE w:val="0"/>
              <w:autoSpaceDN w:val="0"/>
              <w:adjustRightInd w:val="0"/>
              <w:spacing w:line="249" w:lineRule="atLeast"/>
              <w:jc w:val="center"/>
              <w:rPr>
                <w:rFonts w:ascii="Arial" w:hAnsi="Arial" w:cs="Arial"/>
              </w:rPr>
            </w:pPr>
            <w:r w:rsidRPr="00EE65C5">
              <w:rPr>
                <w:rFonts w:ascii="Arial" w:hAnsi="Arial" w:cs="Arial"/>
              </w:rPr>
              <w:t>$100,000</w:t>
            </w:r>
          </w:p>
        </w:tc>
      </w:tr>
      <w:tr w:rsidR="00EE65C5" w:rsidRPr="00EE65C5" w:rsidTr="00DE3FCD">
        <w:tc>
          <w:tcPr>
            <w:tcW w:w="2003" w:type="dxa"/>
            <w:vMerge w:val="restart"/>
          </w:tcPr>
          <w:p w:rsidR="00E045F8" w:rsidRPr="00EE65C5" w:rsidRDefault="00E045F8" w:rsidP="00D03011">
            <w:pPr>
              <w:rPr>
                <w:rFonts w:ascii="Arial" w:hAnsi="Arial" w:cs="Arial"/>
              </w:rPr>
            </w:pPr>
            <w:r w:rsidRPr="00EE65C5">
              <w:rPr>
                <w:rFonts w:ascii="Arial" w:hAnsi="Arial" w:cs="Arial"/>
              </w:rPr>
              <w:t>Linneus</w:t>
            </w:r>
          </w:p>
        </w:tc>
        <w:tc>
          <w:tcPr>
            <w:tcW w:w="2905" w:type="dxa"/>
          </w:tcPr>
          <w:p w:rsidR="00E045F8" w:rsidRPr="00EE65C5" w:rsidRDefault="00E045F8" w:rsidP="00A24184">
            <w:pPr>
              <w:autoSpaceDE w:val="0"/>
              <w:autoSpaceDN w:val="0"/>
              <w:adjustRightInd w:val="0"/>
              <w:spacing w:line="249" w:lineRule="atLeast"/>
              <w:rPr>
                <w:rFonts w:ascii="Arial" w:hAnsi="Arial" w:cs="Arial"/>
              </w:rPr>
            </w:pPr>
            <w:r w:rsidRPr="00EE65C5">
              <w:rPr>
                <w:rFonts w:ascii="Arial" w:hAnsi="Arial" w:cs="Arial"/>
              </w:rPr>
              <w:t>South Oakfield Rd</w:t>
            </w:r>
          </w:p>
        </w:tc>
        <w:tc>
          <w:tcPr>
            <w:tcW w:w="2760" w:type="dxa"/>
          </w:tcPr>
          <w:p w:rsidR="00E045F8" w:rsidRPr="00EE65C5" w:rsidRDefault="00E045F8" w:rsidP="00BB2164">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EF206D">
            <w:pPr>
              <w:autoSpaceDE w:val="0"/>
              <w:autoSpaceDN w:val="0"/>
              <w:adjustRightInd w:val="0"/>
              <w:spacing w:line="249" w:lineRule="atLeast"/>
              <w:jc w:val="center"/>
              <w:rPr>
                <w:rFonts w:ascii="Arial" w:hAnsi="Arial" w:cs="Arial"/>
              </w:rPr>
            </w:pPr>
            <w:r w:rsidRPr="00EE65C5">
              <w:rPr>
                <w:rFonts w:ascii="Arial" w:hAnsi="Arial" w:cs="Arial"/>
              </w:rPr>
              <w:t>$18,000</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A24184">
            <w:pPr>
              <w:autoSpaceDE w:val="0"/>
              <w:autoSpaceDN w:val="0"/>
              <w:adjustRightInd w:val="0"/>
              <w:spacing w:line="249" w:lineRule="atLeast"/>
              <w:rPr>
                <w:rFonts w:ascii="Arial" w:hAnsi="Arial" w:cs="Arial"/>
              </w:rPr>
            </w:pPr>
            <w:r w:rsidRPr="00EE65C5">
              <w:rPr>
                <w:rFonts w:ascii="Arial" w:hAnsi="Arial" w:cs="Arial"/>
              </w:rPr>
              <w:t>Folsom Road</w:t>
            </w:r>
          </w:p>
        </w:tc>
        <w:tc>
          <w:tcPr>
            <w:tcW w:w="2760" w:type="dxa"/>
          </w:tcPr>
          <w:p w:rsidR="00E045F8" w:rsidRPr="00EE65C5" w:rsidRDefault="00E045F8" w:rsidP="00BB2164">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EF206D">
            <w:pPr>
              <w:autoSpaceDE w:val="0"/>
              <w:autoSpaceDN w:val="0"/>
              <w:adjustRightInd w:val="0"/>
              <w:spacing w:line="249" w:lineRule="atLeast"/>
              <w:jc w:val="center"/>
              <w:rPr>
                <w:rFonts w:ascii="Arial" w:hAnsi="Arial" w:cs="Arial"/>
              </w:rPr>
            </w:pPr>
            <w:r w:rsidRPr="00EE65C5">
              <w:rPr>
                <w:rFonts w:ascii="Arial" w:hAnsi="Arial" w:cs="Arial"/>
              </w:rPr>
              <w:t>$8,500</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A24184">
            <w:pPr>
              <w:autoSpaceDE w:val="0"/>
              <w:autoSpaceDN w:val="0"/>
              <w:adjustRightInd w:val="0"/>
              <w:spacing w:line="249" w:lineRule="atLeast"/>
              <w:rPr>
                <w:rFonts w:ascii="Arial" w:hAnsi="Arial" w:cs="Arial"/>
              </w:rPr>
            </w:pPr>
            <w:r w:rsidRPr="00EE65C5">
              <w:rPr>
                <w:rFonts w:ascii="Arial" w:hAnsi="Arial" w:cs="Arial"/>
              </w:rPr>
              <w:t>Fire Station Floor</w:t>
            </w:r>
          </w:p>
        </w:tc>
        <w:tc>
          <w:tcPr>
            <w:tcW w:w="2760" w:type="dxa"/>
          </w:tcPr>
          <w:p w:rsidR="00E045F8" w:rsidRPr="00EE65C5" w:rsidRDefault="00E045F8" w:rsidP="00BB2164">
            <w:pPr>
              <w:autoSpaceDE w:val="0"/>
              <w:autoSpaceDN w:val="0"/>
              <w:adjustRightInd w:val="0"/>
              <w:spacing w:line="249" w:lineRule="atLeast"/>
              <w:jc w:val="both"/>
              <w:rPr>
                <w:rFonts w:ascii="Arial" w:hAnsi="Arial" w:cs="Arial"/>
              </w:rPr>
            </w:pPr>
            <w:r w:rsidRPr="00EE65C5">
              <w:rPr>
                <w:rFonts w:ascii="Arial" w:hAnsi="Arial" w:cs="Arial"/>
              </w:rPr>
              <w:t>Flooding</w:t>
            </w:r>
          </w:p>
        </w:tc>
        <w:tc>
          <w:tcPr>
            <w:tcW w:w="2400" w:type="dxa"/>
          </w:tcPr>
          <w:p w:rsidR="00E045F8" w:rsidRPr="00EE65C5" w:rsidRDefault="00E045F8" w:rsidP="00EF206D">
            <w:pPr>
              <w:autoSpaceDE w:val="0"/>
              <w:autoSpaceDN w:val="0"/>
              <w:adjustRightInd w:val="0"/>
              <w:spacing w:line="249" w:lineRule="atLeast"/>
              <w:jc w:val="center"/>
              <w:rPr>
                <w:rFonts w:ascii="Arial" w:hAnsi="Arial" w:cs="Arial"/>
              </w:rPr>
            </w:pPr>
            <w:r w:rsidRPr="00EE65C5">
              <w:rPr>
                <w:rFonts w:ascii="Arial" w:hAnsi="Arial" w:cs="Arial"/>
              </w:rPr>
              <w:t>$30,000</w:t>
            </w:r>
          </w:p>
        </w:tc>
      </w:tr>
      <w:tr w:rsidR="00EE65C5" w:rsidRPr="00EE65C5" w:rsidTr="00DE3FCD">
        <w:tc>
          <w:tcPr>
            <w:tcW w:w="2003" w:type="dxa"/>
            <w:vMerge w:val="restart"/>
          </w:tcPr>
          <w:p w:rsidR="00E045F8" w:rsidRPr="00EE65C5" w:rsidRDefault="00E045F8" w:rsidP="00D03011">
            <w:pPr>
              <w:rPr>
                <w:rFonts w:ascii="Arial" w:hAnsi="Arial" w:cs="Arial"/>
              </w:rPr>
            </w:pPr>
            <w:r w:rsidRPr="00EE65C5">
              <w:rPr>
                <w:rFonts w:ascii="Arial" w:hAnsi="Arial" w:cs="Arial"/>
              </w:rPr>
              <w:t>Littleton</w:t>
            </w:r>
          </w:p>
          <w:p w:rsidR="00E045F8" w:rsidRPr="00EE65C5" w:rsidRDefault="00E045F8" w:rsidP="00D03011">
            <w:pPr>
              <w:rPr>
                <w:rFonts w:ascii="Arial" w:hAnsi="Arial" w:cs="Arial"/>
              </w:rPr>
            </w:pPr>
          </w:p>
          <w:p w:rsidR="00E045F8" w:rsidRPr="00EE65C5" w:rsidRDefault="00E045F8" w:rsidP="00D03011">
            <w:pPr>
              <w:rPr>
                <w:rFonts w:ascii="Arial" w:hAnsi="Arial" w:cs="Arial"/>
              </w:rPr>
            </w:pPr>
          </w:p>
        </w:tc>
        <w:tc>
          <w:tcPr>
            <w:tcW w:w="2905" w:type="dxa"/>
          </w:tcPr>
          <w:p w:rsidR="00E045F8" w:rsidRPr="00EE65C5"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Carson Road</w:t>
                </w:r>
              </w:smartTag>
            </w:smartTag>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$85,000</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A24184">
            <w:pPr>
              <w:autoSpaceDE w:val="0"/>
              <w:autoSpaceDN w:val="0"/>
              <w:adjustRightInd w:val="0"/>
              <w:spacing w:line="249" w:lineRule="atLeast"/>
              <w:rPr>
                <w:rFonts w:ascii="Arial" w:hAnsi="Arial" w:cs="Arial"/>
              </w:rPr>
            </w:pPr>
            <w:r w:rsidRPr="00EE65C5">
              <w:rPr>
                <w:rFonts w:ascii="Arial" w:hAnsi="Arial" w:cs="Arial"/>
              </w:rPr>
              <w:t>Wiley Road</w:t>
            </w:r>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$25,000</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Hillsiding Road</w:t>
                </w:r>
              </w:smartTag>
            </w:smartTag>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$25,000</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A24184">
            <w:pPr>
              <w:autoSpaceDE w:val="0"/>
              <w:autoSpaceDN w:val="0"/>
              <w:adjustRightInd w:val="0"/>
              <w:spacing w:line="249" w:lineRule="atLeast"/>
              <w:rPr>
                <w:rFonts w:ascii="Arial" w:hAnsi="Arial" w:cs="Arial"/>
              </w:rPr>
            </w:pPr>
            <w:r w:rsidRPr="00EE65C5">
              <w:rPr>
                <w:rFonts w:ascii="Arial" w:hAnsi="Arial" w:cs="Arial"/>
              </w:rPr>
              <w:t>Shanks Road</w:t>
            </w:r>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$8,000</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Gillian Road</w:t>
                </w:r>
              </w:smartTag>
            </w:smartTag>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$14,000</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Ingraham Road</w:t>
                </w:r>
              </w:smartTag>
            </w:smartTag>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$5,000</w:t>
            </w:r>
          </w:p>
        </w:tc>
      </w:tr>
      <w:tr w:rsidR="00EE65C5" w:rsidRPr="00EE65C5" w:rsidTr="00DE3FCD">
        <w:tc>
          <w:tcPr>
            <w:tcW w:w="2003" w:type="dxa"/>
            <w:vMerge/>
          </w:tcPr>
          <w:p w:rsidR="00E045F8" w:rsidRPr="00EE65C5" w:rsidRDefault="00E045F8" w:rsidP="00D03011">
            <w:pPr>
              <w:rPr>
                <w:rFonts w:ascii="Arial" w:hAnsi="Arial" w:cs="Arial"/>
              </w:rPr>
            </w:pPr>
          </w:p>
        </w:tc>
        <w:tc>
          <w:tcPr>
            <w:tcW w:w="2905" w:type="dxa"/>
          </w:tcPr>
          <w:p w:rsidR="00E045F8" w:rsidRPr="00EE65C5"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Front Ridge Road</w:t>
                </w:r>
              </w:smartTag>
            </w:smartTag>
          </w:p>
        </w:tc>
        <w:tc>
          <w:tcPr>
            <w:tcW w:w="2760" w:type="dxa"/>
          </w:tcPr>
          <w:p w:rsidR="00E045F8" w:rsidRPr="00EE65C5" w:rsidRDefault="00E045F8"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E045F8" w:rsidRPr="00EE65C5" w:rsidRDefault="00E045F8" w:rsidP="00D03011">
            <w:pPr>
              <w:autoSpaceDE w:val="0"/>
              <w:autoSpaceDN w:val="0"/>
              <w:adjustRightInd w:val="0"/>
              <w:spacing w:line="249" w:lineRule="atLeast"/>
              <w:jc w:val="center"/>
              <w:rPr>
                <w:rFonts w:ascii="Arial" w:hAnsi="Arial" w:cs="Arial"/>
              </w:rPr>
            </w:pPr>
            <w:r w:rsidRPr="00EE65C5">
              <w:rPr>
                <w:rFonts w:ascii="Arial" w:hAnsi="Arial" w:cs="Arial"/>
              </w:rPr>
              <w:t>$30,000</w:t>
            </w:r>
          </w:p>
        </w:tc>
      </w:tr>
      <w:tr w:rsidR="00EE65C5" w:rsidRPr="00EE65C5" w:rsidTr="00DE3FCD">
        <w:tc>
          <w:tcPr>
            <w:tcW w:w="2003" w:type="dxa"/>
            <w:vMerge w:val="restart"/>
          </w:tcPr>
          <w:p w:rsidR="00847597" w:rsidRPr="00EE65C5" w:rsidRDefault="00847597" w:rsidP="00D03011">
            <w:pPr>
              <w:rPr>
                <w:rFonts w:ascii="Arial" w:hAnsi="Arial" w:cs="Arial"/>
              </w:rPr>
            </w:pPr>
            <w:r w:rsidRPr="00EE65C5">
              <w:rPr>
                <w:rFonts w:ascii="Arial" w:hAnsi="Arial" w:cs="Arial"/>
              </w:rPr>
              <w:t>Madawaska</w:t>
            </w:r>
          </w:p>
        </w:tc>
        <w:tc>
          <w:tcPr>
            <w:tcW w:w="2905" w:type="dxa"/>
          </w:tcPr>
          <w:p w:rsidR="00847597" w:rsidRPr="00EE65C5" w:rsidRDefault="00847597" w:rsidP="00847597">
            <w:pPr>
              <w:autoSpaceDE w:val="0"/>
              <w:autoSpaceDN w:val="0"/>
              <w:adjustRightInd w:val="0"/>
              <w:spacing w:line="249" w:lineRule="atLeast"/>
              <w:rPr>
                <w:rFonts w:ascii="Arial" w:hAnsi="Arial" w:cs="Arial"/>
              </w:rPr>
            </w:pPr>
            <w:r w:rsidRPr="00EE65C5">
              <w:rPr>
                <w:rFonts w:ascii="Arial" w:hAnsi="Arial" w:cs="Arial"/>
              </w:rPr>
              <w:t>Golf Course Road</w:t>
            </w:r>
          </w:p>
        </w:tc>
        <w:tc>
          <w:tcPr>
            <w:tcW w:w="2760" w:type="dxa"/>
          </w:tcPr>
          <w:p w:rsidR="00847597" w:rsidRPr="00EE65C5" w:rsidRDefault="00847597" w:rsidP="00847597">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847597" w:rsidRPr="00EE65C5" w:rsidRDefault="00847597" w:rsidP="00847597">
            <w:pPr>
              <w:autoSpaceDE w:val="0"/>
              <w:autoSpaceDN w:val="0"/>
              <w:adjustRightInd w:val="0"/>
              <w:spacing w:line="249" w:lineRule="atLeast"/>
              <w:jc w:val="center"/>
              <w:rPr>
                <w:rFonts w:ascii="Arial" w:hAnsi="Arial" w:cs="Arial"/>
              </w:rPr>
            </w:pPr>
            <w:r w:rsidRPr="00EE65C5">
              <w:rPr>
                <w:rFonts w:ascii="Arial" w:hAnsi="Arial" w:cs="Arial"/>
              </w:rPr>
              <w:t>$30,000</w:t>
            </w:r>
          </w:p>
        </w:tc>
      </w:tr>
      <w:tr w:rsidR="00EE65C5" w:rsidRPr="00EE65C5" w:rsidTr="00DE3FCD">
        <w:tc>
          <w:tcPr>
            <w:tcW w:w="2003" w:type="dxa"/>
            <w:vMerge/>
          </w:tcPr>
          <w:p w:rsidR="00847597" w:rsidRPr="00EE65C5" w:rsidRDefault="00847597" w:rsidP="00D03011">
            <w:pPr>
              <w:rPr>
                <w:rFonts w:ascii="Arial" w:hAnsi="Arial" w:cs="Arial"/>
              </w:rPr>
            </w:pPr>
          </w:p>
        </w:tc>
        <w:tc>
          <w:tcPr>
            <w:tcW w:w="2905" w:type="dxa"/>
          </w:tcPr>
          <w:p w:rsidR="00847597" w:rsidRPr="00EE65C5" w:rsidRDefault="00847597" w:rsidP="00A24184">
            <w:pPr>
              <w:autoSpaceDE w:val="0"/>
              <w:autoSpaceDN w:val="0"/>
              <w:adjustRightInd w:val="0"/>
              <w:spacing w:line="249" w:lineRule="atLeast"/>
              <w:rPr>
                <w:rFonts w:ascii="Arial" w:hAnsi="Arial" w:cs="Arial"/>
              </w:rPr>
            </w:pPr>
            <w:r w:rsidRPr="00EE65C5">
              <w:rPr>
                <w:rFonts w:ascii="Arial" w:hAnsi="Arial" w:cs="Arial"/>
              </w:rPr>
              <w:t>Pelletier</w:t>
            </w:r>
            <w:r w:rsidR="00F325B2" w:rsidRPr="00EE65C5">
              <w:rPr>
                <w:rFonts w:ascii="Arial" w:hAnsi="Arial" w:cs="Arial"/>
              </w:rPr>
              <w:t xml:space="preserve"> Avenue</w:t>
            </w:r>
          </w:p>
        </w:tc>
        <w:tc>
          <w:tcPr>
            <w:tcW w:w="2760" w:type="dxa"/>
          </w:tcPr>
          <w:p w:rsidR="00847597" w:rsidRPr="00EE65C5" w:rsidRDefault="00F325B2" w:rsidP="00677BC2">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847597" w:rsidRPr="00EE65C5" w:rsidRDefault="00F325B2" w:rsidP="00677BC2">
            <w:pPr>
              <w:autoSpaceDE w:val="0"/>
              <w:autoSpaceDN w:val="0"/>
              <w:adjustRightInd w:val="0"/>
              <w:spacing w:line="249" w:lineRule="atLeast"/>
              <w:jc w:val="center"/>
              <w:rPr>
                <w:rFonts w:ascii="Arial" w:hAnsi="Arial" w:cs="Arial"/>
              </w:rPr>
            </w:pPr>
            <w:r w:rsidRPr="00EE65C5">
              <w:rPr>
                <w:rFonts w:ascii="Arial" w:hAnsi="Arial" w:cs="Arial"/>
              </w:rPr>
              <w:t>$10,000</w:t>
            </w:r>
          </w:p>
        </w:tc>
      </w:tr>
      <w:tr w:rsidR="00EE65C5" w:rsidRPr="00EE65C5" w:rsidTr="00DE3FCD">
        <w:tc>
          <w:tcPr>
            <w:tcW w:w="2003" w:type="dxa"/>
            <w:vMerge/>
          </w:tcPr>
          <w:p w:rsidR="00847597" w:rsidRPr="00EE65C5" w:rsidRDefault="00847597" w:rsidP="00D03011">
            <w:pPr>
              <w:rPr>
                <w:rFonts w:ascii="Arial" w:hAnsi="Arial" w:cs="Arial"/>
              </w:rPr>
            </w:pPr>
          </w:p>
        </w:tc>
        <w:tc>
          <w:tcPr>
            <w:tcW w:w="2905" w:type="dxa"/>
          </w:tcPr>
          <w:p w:rsidR="00847597" w:rsidRPr="00EE65C5" w:rsidRDefault="00847597" w:rsidP="00A24184">
            <w:pPr>
              <w:autoSpaceDE w:val="0"/>
              <w:autoSpaceDN w:val="0"/>
              <w:adjustRightInd w:val="0"/>
              <w:spacing w:line="249" w:lineRule="atLeast"/>
              <w:rPr>
                <w:rFonts w:ascii="Arial" w:hAnsi="Arial" w:cs="Arial"/>
              </w:rPr>
            </w:pPr>
            <w:r w:rsidRPr="00EE65C5">
              <w:rPr>
                <w:rFonts w:ascii="Arial" w:hAnsi="Arial" w:cs="Arial"/>
              </w:rPr>
              <w:t>Third &amp; Girard</w:t>
            </w:r>
          </w:p>
        </w:tc>
        <w:tc>
          <w:tcPr>
            <w:tcW w:w="2760" w:type="dxa"/>
          </w:tcPr>
          <w:p w:rsidR="00847597" w:rsidRPr="00EE65C5" w:rsidRDefault="00F325B2" w:rsidP="00677BC2">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847597" w:rsidRPr="00EE65C5" w:rsidRDefault="00F325B2" w:rsidP="00677BC2">
            <w:pPr>
              <w:autoSpaceDE w:val="0"/>
              <w:autoSpaceDN w:val="0"/>
              <w:adjustRightInd w:val="0"/>
              <w:spacing w:line="249" w:lineRule="atLeast"/>
              <w:jc w:val="center"/>
              <w:rPr>
                <w:rFonts w:ascii="Arial" w:hAnsi="Arial" w:cs="Arial"/>
              </w:rPr>
            </w:pPr>
            <w:r w:rsidRPr="00EE65C5">
              <w:rPr>
                <w:rFonts w:ascii="Arial" w:hAnsi="Arial" w:cs="Arial"/>
              </w:rPr>
              <w:t>$10,000</w:t>
            </w:r>
          </w:p>
        </w:tc>
      </w:tr>
      <w:tr w:rsidR="00EE65C5" w:rsidRPr="00EE65C5" w:rsidTr="00DE3FCD">
        <w:tc>
          <w:tcPr>
            <w:tcW w:w="2003" w:type="dxa"/>
            <w:vMerge/>
          </w:tcPr>
          <w:p w:rsidR="00847597" w:rsidRPr="00EE65C5" w:rsidRDefault="00847597" w:rsidP="00D03011">
            <w:pPr>
              <w:rPr>
                <w:rFonts w:ascii="Arial" w:hAnsi="Arial" w:cs="Arial"/>
              </w:rPr>
            </w:pPr>
          </w:p>
        </w:tc>
        <w:tc>
          <w:tcPr>
            <w:tcW w:w="2905" w:type="dxa"/>
          </w:tcPr>
          <w:p w:rsidR="00847597" w:rsidRPr="00EE65C5" w:rsidRDefault="00F325B2" w:rsidP="00A24184">
            <w:pPr>
              <w:autoSpaceDE w:val="0"/>
              <w:autoSpaceDN w:val="0"/>
              <w:adjustRightInd w:val="0"/>
              <w:spacing w:line="249" w:lineRule="atLeast"/>
              <w:rPr>
                <w:rFonts w:ascii="Arial" w:hAnsi="Arial" w:cs="Arial"/>
              </w:rPr>
            </w:pPr>
            <w:r w:rsidRPr="00EE65C5">
              <w:rPr>
                <w:rFonts w:ascii="Arial" w:hAnsi="Arial" w:cs="Arial"/>
              </w:rPr>
              <w:t>Dufour Road</w:t>
            </w:r>
          </w:p>
        </w:tc>
        <w:tc>
          <w:tcPr>
            <w:tcW w:w="2760" w:type="dxa"/>
          </w:tcPr>
          <w:p w:rsidR="00847597" w:rsidRPr="00EE65C5" w:rsidRDefault="00F325B2" w:rsidP="00677BC2">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847597" w:rsidRPr="00EE65C5" w:rsidRDefault="00F325B2" w:rsidP="00677BC2">
            <w:pPr>
              <w:autoSpaceDE w:val="0"/>
              <w:autoSpaceDN w:val="0"/>
              <w:adjustRightInd w:val="0"/>
              <w:spacing w:line="249" w:lineRule="atLeast"/>
              <w:jc w:val="center"/>
              <w:rPr>
                <w:rFonts w:ascii="Arial" w:hAnsi="Arial" w:cs="Arial"/>
              </w:rPr>
            </w:pPr>
            <w:r w:rsidRPr="00EE65C5">
              <w:rPr>
                <w:rFonts w:ascii="Arial" w:hAnsi="Arial" w:cs="Arial"/>
              </w:rPr>
              <w:t>$7,500</w:t>
            </w:r>
          </w:p>
        </w:tc>
      </w:tr>
      <w:tr w:rsidR="00EE65C5" w:rsidRPr="00EE65C5" w:rsidTr="00DE3FCD">
        <w:tc>
          <w:tcPr>
            <w:tcW w:w="2003" w:type="dxa"/>
            <w:vMerge w:val="restart"/>
          </w:tcPr>
          <w:p w:rsidR="00847597" w:rsidRPr="00EE65C5" w:rsidRDefault="00847597" w:rsidP="00D03011">
            <w:pPr>
              <w:rPr>
                <w:rFonts w:ascii="Arial" w:hAnsi="Arial" w:cs="Arial"/>
              </w:rPr>
            </w:pPr>
            <w:r w:rsidRPr="00EE65C5">
              <w:rPr>
                <w:rFonts w:ascii="Arial" w:hAnsi="Arial" w:cs="Arial"/>
              </w:rPr>
              <w:t>Mapleton</w:t>
            </w:r>
          </w:p>
        </w:tc>
        <w:tc>
          <w:tcPr>
            <w:tcW w:w="2905" w:type="dxa"/>
          </w:tcPr>
          <w:p w:rsidR="00847597" w:rsidRPr="00EE65C5" w:rsidRDefault="00847597" w:rsidP="00A24184">
            <w:pPr>
              <w:autoSpaceDE w:val="0"/>
              <w:autoSpaceDN w:val="0"/>
              <w:adjustRightInd w:val="0"/>
              <w:spacing w:line="249" w:lineRule="atLeast"/>
              <w:rPr>
                <w:rFonts w:ascii="Arial" w:hAnsi="Arial" w:cs="Arial"/>
              </w:rPr>
            </w:pPr>
            <w:r w:rsidRPr="00EE65C5">
              <w:rPr>
                <w:rFonts w:ascii="Arial" w:hAnsi="Arial" w:cs="Arial"/>
              </w:rPr>
              <w:t>NOMACCA Drive</w:t>
            </w:r>
          </w:p>
        </w:tc>
        <w:tc>
          <w:tcPr>
            <w:tcW w:w="2760" w:type="dxa"/>
          </w:tcPr>
          <w:p w:rsidR="00847597" w:rsidRPr="00EE65C5" w:rsidRDefault="00847597" w:rsidP="00BB2164">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847597" w:rsidRPr="00EE65C5" w:rsidRDefault="00847597" w:rsidP="00EF206D">
            <w:pPr>
              <w:autoSpaceDE w:val="0"/>
              <w:autoSpaceDN w:val="0"/>
              <w:adjustRightInd w:val="0"/>
              <w:spacing w:line="249" w:lineRule="atLeast"/>
              <w:jc w:val="center"/>
              <w:rPr>
                <w:rFonts w:ascii="Arial" w:hAnsi="Arial" w:cs="Arial"/>
              </w:rPr>
            </w:pPr>
            <w:r w:rsidRPr="00EE65C5">
              <w:rPr>
                <w:rFonts w:ascii="Arial" w:hAnsi="Arial" w:cs="Arial"/>
              </w:rPr>
              <w:t>$1,000,000</w:t>
            </w:r>
          </w:p>
        </w:tc>
      </w:tr>
      <w:tr w:rsidR="00EE65C5" w:rsidRPr="00EE65C5" w:rsidTr="00DE3FCD">
        <w:tc>
          <w:tcPr>
            <w:tcW w:w="2003" w:type="dxa"/>
            <w:vMerge/>
          </w:tcPr>
          <w:p w:rsidR="00847597" w:rsidRPr="00EE65C5" w:rsidRDefault="00847597" w:rsidP="00D03011">
            <w:pPr>
              <w:rPr>
                <w:rFonts w:ascii="Arial" w:hAnsi="Arial" w:cs="Arial"/>
              </w:rPr>
            </w:pPr>
          </w:p>
        </w:tc>
        <w:tc>
          <w:tcPr>
            <w:tcW w:w="2905" w:type="dxa"/>
          </w:tcPr>
          <w:p w:rsidR="00847597" w:rsidRPr="00EE65C5" w:rsidRDefault="00847597" w:rsidP="00A24184">
            <w:pPr>
              <w:autoSpaceDE w:val="0"/>
              <w:autoSpaceDN w:val="0"/>
              <w:adjustRightInd w:val="0"/>
              <w:spacing w:line="249" w:lineRule="atLeast"/>
              <w:rPr>
                <w:rFonts w:ascii="Arial" w:hAnsi="Arial" w:cs="Arial"/>
              </w:rPr>
            </w:pPr>
            <w:r w:rsidRPr="00EE65C5">
              <w:rPr>
                <w:rFonts w:ascii="Arial" w:hAnsi="Arial" w:cs="Arial"/>
              </w:rPr>
              <w:t>Teakettle Brook</w:t>
            </w:r>
          </w:p>
        </w:tc>
        <w:tc>
          <w:tcPr>
            <w:tcW w:w="2760" w:type="dxa"/>
          </w:tcPr>
          <w:p w:rsidR="00847597" w:rsidRPr="00EE65C5" w:rsidRDefault="00847597" w:rsidP="00BB2164">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847597" w:rsidRPr="00EE65C5" w:rsidRDefault="00847597" w:rsidP="00EF206D">
            <w:pPr>
              <w:autoSpaceDE w:val="0"/>
              <w:autoSpaceDN w:val="0"/>
              <w:adjustRightInd w:val="0"/>
              <w:spacing w:line="249" w:lineRule="atLeast"/>
              <w:jc w:val="center"/>
              <w:rPr>
                <w:rFonts w:ascii="Arial" w:hAnsi="Arial" w:cs="Arial"/>
              </w:rPr>
            </w:pPr>
            <w:r w:rsidRPr="00EE65C5">
              <w:rPr>
                <w:rFonts w:ascii="Arial" w:hAnsi="Arial" w:cs="Arial"/>
              </w:rPr>
              <w:t>$150,000</w:t>
            </w:r>
          </w:p>
        </w:tc>
      </w:tr>
      <w:tr w:rsidR="00EE65C5" w:rsidRPr="00EE65C5" w:rsidTr="00DE3FCD">
        <w:tc>
          <w:tcPr>
            <w:tcW w:w="2003" w:type="dxa"/>
            <w:vMerge w:val="restart"/>
          </w:tcPr>
          <w:p w:rsidR="00F325B2" w:rsidRPr="00EE65C5" w:rsidRDefault="00F325B2" w:rsidP="00D03011">
            <w:pPr>
              <w:rPr>
                <w:rFonts w:ascii="Arial" w:hAnsi="Arial" w:cs="Arial"/>
              </w:rPr>
            </w:pPr>
            <w:r w:rsidRPr="00EE65C5">
              <w:rPr>
                <w:rFonts w:ascii="Arial" w:hAnsi="Arial" w:cs="Arial"/>
              </w:rPr>
              <w:t>Mars Hill</w:t>
            </w:r>
          </w:p>
        </w:tc>
        <w:tc>
          <w:tcPr>
            <w:tcW w:w="2905" w:type="dxa"/>
          </w:tcPr>
          <w:p w:rsidR="00F325B2" w:rsidRPr="00EE65C5" w:rsidRDefault="00F325B2"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Clark Road</w:t>
                </w:r>
              </w:smartTag>
            </w:smartTag>
          </w:p>
        </w:tc>
        <w:tc>
          <w:tcPr>
            <w:tcW w:w="2760" w:type="dxa"/>
          </w:tcPr>
          <w:p w:rsidR="00F325B2" w:rsidRPr="00EE65C5" w:rsidRDefault="00F325B2"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F325B2" w:rsidRPr="00EE65C5" w:rsidRDefault="00F325B2" w:rsidP="00D03011">
            <w:pPr>
              <w:autoSpaceDE w:val="0"/>
              <w:autoSpaceDN w:val="0"/>
              <w:adjustRightInd w:val="0"/>
              <w:spacing w:line="249" w:lineRule="atLeast"/>
              <w:jc w:val="center"/>
              <w:rPr>
                <w:rFonts w:ascii="Arial" w:hAnsi="Arial" w:cs="Arial"/>
              </w:rPr>
            </w:pPr>
            <w:r w:rsidRPr="00EE65C5">
              <w:rPr>
                <w:rFonts w:ascii="Arial" w:hAnsi="Arial" w:cs="Arial"/>
              </w:rPr>
              <w:t>$25,000</w:t>
            </w:r>
          </w:p>
        </w:tc>
      </w:tr>
      <w:tr w:rsidR="00EE65C5" w:rsidRPr="00EE65C5" w:rsidTr="00DE3FCD">
        <w:tc>
          <w:tcPr>
            <w:tcW w:w="2003" w:type="dxa"/>
            <w:vMerge/>
          </w:tcPr>
          <w:p w:rsidR="00F325B2" w:rsidRPr="00EE65C5" w:rsidRDefault="00F325B2" w:rsidP="00D03011">
            <w:pPr>
              <w:rPr>
                <w:rFonts w:ascii="Arial" w:hAnsi="Arial" w:cs="Arial"/>
              </w:rPr>
            </w:pPr>
          </w:p>
        </w:tc>
        <w:tc>
          <w:tcPr>
            <w:tcW w:w="2905" w:type="dxa"/>
          </w:tcPr>
          <w:p w:rsidR="00F325B2" w:rsidRPr="00EE65C5" w:rsidRDefault="00F325B2" w:rsidP="00A24184">
            <w:pPr>
              <w:autoSpaceDE w:val="0"/>
              <w:autoSpaceDN w:val="0"/>
              <w:adjustRightInd w:val="0"/>
              <w:spacing w:line="249" w:lineRule="atLeast"/>
              <w:rPr>
                <w:rFonts w:ascii="Arial" w:hAnsi="Arial" w:cs="Arial"/>
              </w:rPr>
            </w:pPr>
            <w:r w:rsidRPr="00EE65C5">
              <w:rPr>
                <w:rFonts w:ascii="Arial" w:hAnsi="Arial" w:cs="Arial"/>
              </w:rPr>
              <w:t>Mountain Road</w:t>
            </w:r>
          </w:p>
        </w:tc>
        <w:tc>
          <w:tcPr>
            <w:tcW w:w="2760" w:type="dxa"/>
          </w:tcPr>
          <w:p w:rsidR="00F325B2" w:rsidRPr="00EE65C5" w:rsidRDefault="00F325B2"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F325B2" w:rsidRPr="00EE65C5" w:rsidRDefault="00F325B2" w:rsidP="00D03011">
            <w:pPr>
              <w:autoSpaceDE w:val="0"/>
              <w:autoSpaceDN w:val="0"/>
              <w:adjustRightInd w:val="0"/>
              <w:spacing w:line="249" w:lineRule="atLeast"/>
              <w:jc w:val="center"/>
              <w:rPr>
                <w:rFonts w:ascii="Arial" w:hAnsi="Arial" w:cs="Arial"/>
              </w:rPr>
            </w:pPr>
            <w:r w:rsidRPr="00EE65C5">
              <w:rPr>
                <w:rFonts w:ascii="Arial" w:hAnsi="Arial" w:cs="Arial"/>
              </w:rPr>
              <w:t>$25,000</w:t>
            </w:r>
          </w:p>
        </w:tc>
      </w:tr>
      <w:tr w:rsidR="00EE65C5" w:rsidRPr="00EE65C5" w:rsidTr="00DE3FCD">
        <w:tc>
          <w:tcPr>
            <w:tcW w:w="2003" w:type="dxa"/>
            <w:vMerge/>
          </w:tcPr>
          <w:p w:rsidR="00F325B2" w:rsidRPr="00EE65C5" w:rsidRDefault="00F325B2" w:rsidP="00D03011">
            <w:pPr>
              <w:rPr>
                <w:rFonts w:ascii="Arial" w:hAnsi="Arial" w:cs="Arial"/>
              </w:rPr>
            </w:pPr>
          </w:p>
        </w:tc>
        <w:tc>
          <w:tcPr>
            <w:tcW w:w="2905" w:type="dxa"/>
          </w:tcPr>
          <w:p w:rsidR="00F325B2" w:rsidRPr="00EE65C5" w:rsidRDefault="00F325B2" w:rsidP="00A24184">
            <w:pPr>
              <w:autoSpaceDE w:val="0"/>
              <w:autoSpaceDN w:val="0"/>
              <w:adjustRightInd w:val="0"/>
              <w:spacing w:line="249" w:lineRule="atLeast"/>
              <w:rPr>
                <w:rFonts w:ascii="Arial" w:hAnsi="Arial" w:cs="Arial"/>
              </w:rPr>
            </w:pPr>
            <w:r w:rsidRPr="00EE65C5">
              <w:rPr>
                <w:rFonts w:ascii="Arial" w:hAnsi="Arial" w:cs="Arial"/>
              </w:rPr>
              <w:t>East Ridge Road</w:t>
            </w:r>
          </w:p>
        </w:tc>
        <w:tc>
          <w:tcPr>
            <w:tcW w:w="2760" w:type="dxa"/>
          </w:tcPr>
          <w:p w:rsidR="00F325B2" w:rsidRPr="00EE65C5" w:rsidRDefault="00F325B2"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F325B2" w:rsidRPr="00EE65C5" w:rsidRDefault="00F325B2" w:rsidP="00D03011">
            <w:pPr>
              <w:autoSpaceDE w:val="0"/>
              <w:autoSpaceDN w:val="0"/>
              <w:adjustRightInd w:val="0"/>
              <w:spacing w:line="249" w:lineRule="atLeast"/>
              <w:jc w:val="center"/>
              <w:rPr>
                <w:rFonts w:ascii="Arial" w:hAnsi="Arial" w:cs="Arial"/>
              </w:rPr>
            </w:pPr>
            <w:r w:rsidRPr="00EE65C5">
              <w:rPr>
                <w:rFonts w:ascii="Arial" w:hAnsi="Arial" w:cs="Arial"/>
              </w:rPr>
              <w:t>$60,000</w:t>
            </w:r>
          </w:p>
        </w:tc>
      </w:tr>
      <w:tr w:rsidR="00EE65C5" w:rsidRPr="00EE65C5" w:rsidTr="00DE3FCD">
        <w:tc>
          <w:tcPr>
            <w:tcW w:w="2003" w:type="dxa"/>
            <w:vMerge w:val="restart"/>
          </w:tcPr>
          <w:p w:rsidR="00F325B2" w:rsidRPr="00EE65C5" w:rsidRDefault="00F325B2" w:rsidP="00D03011">
            <w:pPr>
              <w:rPr>
                <w:rFonts w:ascii="Arial" w:hAnsi="Arial" w:cs="Arial"/>
              </w:rPr>
            </w:pPr>
            <w:r w:rsidRPr="00EE65C5">
              <w:rPr>
                <w:rFonts w:ascii="Arial" w:hAnsi="Arial" w:cs="Arial"/>
              </w:rPr>
              <w:lastRenderedPageBreak/>
              <w:t>Monticello</w:t>
            </w:r>
          </w:p>
        </w:tc>
        <w:tc>
          <w:tcPr>
            <w:tcW w:w="2905" w:type="dxa"/>
          </w:tcPr>
          <w:p w:rsidR="00F325B2" w:rsidRPr="00EE65C5" w:rsidRDefault="00F325B2"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Fullerton Road</w:t>
                </w:r>
              </w:smartTag>
            </w:smartTag>
          </w:p>
        </w:tc>
        <w:tc>
          <w:tcPr>
            <w:tcW w:w="2760" w:type="dxa"/>
          </w:tcPr>
          <w:p w:rsidR="00F325B2" w:rsidRPr="00EE65C5" w:rsidRDefault="00F325B2"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F325B2" w:rsidRPr="00EE65C5" w:rsidRDefault="00F325B2" w:rsidP="00D03011">
            <w:pPr>
              <w:autoSpaceDE w:val="0"/>
              <w:autoSpaceDN w:val="0"/>
              <w:adjustRightInd w:val="0"/>
              <w:spacing w:line="249" w:lineRule="atLeast"/>
              <w:jc w:val="center"/>
              <w:rPr>
                <w:rFonts w:ascii="Arial" w:hAnsi="Arial" w:cs="Arial"/>
              </w:rPr>
            </w:pPr>
            <w:r w:rsidRPr="00EE65C5">
              <w:rPr>
                <w:rFonts w:ascii="Arial" w:hAnsi="Arial" w:cs="Arial"/>
              </w:rPr>
              <w:t>$25,000</w:t>
            </w:r>
          </w:p>
        </w:tc>
      </w:tr>
      <w:tr w:rsidR="00EE65C5" w:rsidRPr="00EE65C5" w:rsidTr="00DE3FCD">
        <w:tc>
          <w:tcPr>
            <w:tcW w:w="2003" w:type="dxa"/>
            <w:vMerge/>
          </w:tcPr>
          <w:p w:rsidR="00F325B2" w:rsidRPr="00EE65C5" w:rsidRDefault="00F325B2" w:rsidP="00D03011">
            <w:pPr>
              <w:rPr>
                <w:rFonts w:ascii="Arial" w:hAnsi="Arial" w:cs="Arial"/>
              </w:rPr>
            </w:pPr>
          </w:p>
        </w:tc>
        <w:tc>
          <w:tcPr>
            <w:tcW w:w="2905" w:type="dxa"/>
          </w:tcPr>
          <w:p w:rsidR="00F325B2" w:rsidRPr="00EE65C5" w:rsidRDefault="00F325B2" w:rsidP="00A24184">
            <w:pPr>
              <w:autoSpaceDE w:val="0"/>
              <w:autoSpaceDN w:val="0"/>
              <w:adjustRightInd w:val="0"/>
              <w:spacing w:line="249" w:lineRule="atLeast"/>
              <w:rPr>
                <w:rFonts w:ascii="Arial" w:hAnsi="Arial" w:cs="Arial"/>
              </w:rPr>
            </w:pPr>
            <w:r w:rsidRPr="00EE65C5">
              <w:rPr>
                <w:rFonts w:ascii="Arial" w:hAnsi="Arial" w:cs="Arial"/>
              </w:rPr>
              <w:t>Jones Road</w:t>
            </w:r>
          </w:p>
        </w:tc>
        <w:tc>
          <w:tcPr>
            <w:tcW w:w="2760" w:type="dxa"/>
          </w:tcPr>
          <w:p w:rsidR="00F325B2" w:rsidRPr="00EE65C5" w:rsidRDefault="00F325B2"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F325B2" w:rsidRPr="00EE65C5" w:rsidRDefault="00F325B2" w:rsidP="00D03011">
            <w:pPr>
              <w:autoSpaceDE w:val="0"/>
              <w:autoSpaceDN w:val="0"/>
              <w:adjustRightInd w:val="0"/>
              <w:spacing w:line="249" w:lineRule="atLeast"/>
              <w:jc w:val="center"/>
              <w:rPr>
                <w:rFonts w:ascii="Arial" w:hAnsi="Arial" w:cs="Arial"/>
              </w:rPr>
            </w:pPr>
            <w:r w:rsidRPr="00EE65C5">
              <w:rPr>
                <w:rFonts w:ascii="Arial" w:hAnsi="Arial" w:cs="Arial"/>
              </w:rPr>
              <w:t>$25,000</w:t>
            </w:r>
          </w:p>
        </w:tc>
      </w:tr>
      <w:tr w:rsidR="00EE65C5" w:rsidRPr="00EE65C5" w:rsidTr="00DE3FCD">
        <w:tc>
          <w:tcPr>
            <w:tcW w:w="2003" w:type="dxa"/>
            <w:vMerge/>
          </w:tcPr>
          <w:p w:rsidR="00F325B2" w:rsidRPr="00EE65C5" w:rsidRDefault="00F325B2" w:rsidP="00D03011">
            <w:pPr>
              <w:rPr>
                <w:rFonts w:ascii="Arial" w:hAnsi="Arial" w:cs="Arial"/>
              </w:rPr>
            </w:pPr>
          </w:p>
        </w:tc>
        <w:tc>
          <w:tcPr>
            <w:tcW w:w="2905" w:type="dxa"/>
          </w:tcPr>
          <w:p w:rsidR="00F325B2" w:rsidRPr="00EE65C5" w:rsidRDefault="00F325B2" w:rsidP="00A24184">
            <w:pPr>
              <w:autoSpaceDE w:val="0"/>
              <w:autoSpaceDN w:val="0"/>
              <w:adjustRightInd w:val="0"/>
              <w:spacing w:line="249" w:lineRule="atLeast"/>
              <w:rPr>
                <w:rFonts w:ascii="Arial" w:hAnsi="Arial" w:cs="Arial"/>
              </w:rPr>
            </w:pPr>
            <w:r w:rsidRPr="00EE65C5">
              <w:rPr>
                <w:rFonts w:ascii="Arial" w:hAnsi="Arial" w:cs="Arial"/>
              </w:rPr>
              <w:t>Hoyt Road</w:t>
            </w:r>
          </w:p>
        </w:tc>
        <w:tc>
          <w:tcPr>
            <w:tcW w:w="2760" w:type="dxa"/>
          </w:tcPr>
          <w:p w:rsidR="00F325B2" w:rsidRPr="00EE65C5" w:rsidRDefault="00F325B2"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F325B2" w:rsidRPr="00EE65C5" w:rsidRDefault="00F325B2" w:rsidP="00D03011">
            <w:pPr>
              <w:autoSpaceDE w:val="0"/>
              <w:autoSpaceDN w:val="0"/>
              <w:adjustRightInd w:val="0"/>
              <w:spacing w:line="249" w:lineRule="atLeast"/>
              <w:jc w:val="center"/>
              <w:rPr>
                <w:rFonts w:ascii="Arial" w:hAnsi="Arial" w:cs="Arial"/>
              </w:rPr>
            </w:pPr>
            <w:r w:rsidRPr="00EE65C5">
              <w:rPr>
                <w:rFonts w:ascii="Arial" w:hAnsi="Arial" w:cs="Arial"/>
              </w:rPr>
              <w:t>$20,000</w:t>
            </w:r>
          </w:p>
        </w:tc>
      </w:tr>
      <w:tr w:rsidR="00EE65C5" w:rsidRPr="00EE65C5" w:rsidTr="00DE3FCD">
        <w:tc>
          <w:tcPr>
            <w:tcW w:w="2003" w:type="dxa"/>
            <w:vMerge/>
          </w:tcPr>
          <w:p w:rsidR="00F325B2" w:rsidRPr="00EE65C5" w:rsidRDefault="00F325B2" w:rsidP="00D03011">
            <w:pPr>
              <w:rPr>
                <w:rFonts w:ascii="Arial" w:hAnsi="Arial" w:cs="Arial"/>
              </w:rPr>
            </w:pPr>
          </w:p>
        </w:tc>
        <w:tc>
          <w:tcPr>
            <w:tcW w:w="2905" w:type="dxa"/>
          </w:tcPr>
          <w:p w:rsidR="00F325B2" w:rsidRPr="00EE65C5" w:rsidRDefault="00F325B2" w:rsidP="00A24184">
            <w:pPr>
              <w:autoSpaceDE w:val="0"/>
              <w:autoSpaceDN w:val="0"/>
              <w:adjustRightInd w:val="0"/>
              <w:spacing w:line="249" w:lineRule="atLeast"/>
              <w:rPr>
                <w:rFonts w:ascii="Arial" w:hAnsi="Arial" w:cs="Arial"/>
              </w:rPr>
            </w:pPr>
            <w:r w:rsidRPr="00EE65C5">
              <w:rPr>
                <w:rFonts w:ascii="Arial" w:hAnsi="Arial" w:cs="Arial"/>
              </w:rPr>
              <w:t>Hillsiding Road</w:t>
            </w:r>
          </w:p>
        </w:tc>
        <w:tc>
          <w:tcPr>
            <w:tcW w:w="2760" w:type="dxa"/>
          </w:tcPr>
          <w:p w:rsidR="00F325B2" w:rsidRPr="00EE65C5" w:rsidRDefault="00F325B2"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F325B2" w:rsidRPr="00EE65C5" w:rsidRDefault="00F325B2" w:rsidP="00D03011">
            <w:pPr>
              <w:autoSpaceDE w:val="0"/>
              <w:autoSpaceDN w:val="0"/>
              <w:adjustRightInd w:val="0"/>
              <w:spacing w:line="249" w:lineRule="atLeast"/>
              <w:jc w:val="center"/>
              <w:rPr>
                <w:rFonts w:ascii="Arial" w:hAnsi="Arial" w:cs="Arial"/>
              </w:rPr>
            </w:pPr>
            <w:r w:rsidRPr="00EE65C5">
              <w:rPr>
                <w:rFonts w:ascii="Arial" w:hAnsi="Arial" w:cs="Arial"/>
              </w:rPr>
              <w:t>$15,000</w:t>
            </w:r>
          </w:p>
        </w:tc>
      </w:tr>
      <w:tr w:rsidR="00EE65C5" w:rsidRPr="00EE65C5" w:rsidTr="00DE3FCD">
        <w:tc>
          <w:tcPr>
            <w:tcW w:w="2003" w:type="dxa"/>
            <w:vMerge/>
          </w:tcPr>
          <w:p w:rsidR="00F325B2" w:rsidRPr="00EE65C5" w:rsidRDefault="00F325B2" w:rsidP="00D03011">
            <w:pPr>
              <w:rPr>
                <w:rFonts w:ascii="Arial" w:hAnsi="Arial" w:cs="Arial"/>
              </w:rPr>
            </w:pPr>
          </w:p>
        </w:tc>
        <w:tc>
          <w:tcPr>
            <w:tcW w:w="2905" w:type="dxa"/>
          </w:tcPr>
          <w:p w:rsidR="00F325B2" w:rsidRPr="00EE65C5" w:rsidRDefault="00F325B2" w:rsidP="00A24184">
            <w:pPr>
              <w:autoSpaceDE w:val="0"/>
              <w:autoSpaceDN w:val="0"/>
              <w:adjustRightInd w:val="0"/>
              <w:spacing w:line="249" w:lineRule="atLeast"/>
              <w:rPr>
                <w:rFonts w:ascii="Arial" w:hAnsi="Arial" w:cs="Arial"/>
              </w:rPr>
            </w:pPr>
            <w:r w:rsidRPr="00EE65C5">
              <w:rPr>
                <w:rFonts w:ascii="Arial" w:hAnsi="Arial" w:cs="Arial"/>
              </w:rPr>
              <w:t>Bell Road</w:t>
            </w:r>
          </w:p>
        </w:tc>
        <w:tc>
          <w:tcPr>
            <w:tcW w:w="2760" w:type="dxa"/>
          </w:tcPr>
          <w:p w:rsidR="00F325B2" w:rsidRPr="00EE65C5" w:rsidRDefault="00F325B2"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F325B2" w:rsidRPr="00EE65C5" w:rsidRDefault="00F325B2" w:rsidP="00D03011">
            <w:pPr>
              <w:autoSpaceDE w:val="0"/>
              <w:autoSpaceDN w:val="0"/>
              <w:adjustRightInd w:val="0"/>
              <w:spacing w:line="249" w:lineRule="atLeast"/>
              <w:jc w:val="center"/>
              <w:rPr>
                <w:rFonts w:ascii="Arial" w:hAnsi="Arial" w:cs="Arial"/>
              </w:rPr>
            </w:pPr>
            <w:r w:rsidRPr="00EE65C5">
              <w:rPr>
                <w:rFonts w:ascii="Arial" w:hAnsi="Arial" w:cs="Arial"/>
              </w:rPr>
              <w:t>$15,000</w:t>
            </w:r>
          </w:p>
        </w:tc>
      </w:tr>
      <w:tr w:rsidR="00EE65C5" w:rsidRPr="00EE65C5" w:rsidTr="00DE3FCD">
        <w:tc>
          <w:tcPr>
            <w:tcW w:w="2003" w:type="dxa"/>
          </w:tcPr>
          <w:p w:rsidR="00847597" w:rsidRPr="00EE65C5" w:rsidRDefault="00847597" w:rsidP="00D03011">
            <w:pPr>
              <w:rPr>
                <w:rFonts w:ascii="Arial" w:hAnsi="Arial" w:cs="Arial"/>
              </w:rPr>
            </w:pPr>
            <w:r w:rsidRPr="00EE65C5">
              <w:rPr>
                <w:rFonts w:ascii="Arial" w:hAnsi="Arial" w:cs="Arial"/>
              </w:rPr>
              <w:t>Perham</w:t>
            </w:r>
          </w:p>
        </w:tc>
        <w:tc>
          <w:tcPr>
            <w:tcW w:w="2905" w:type="dxa"/>
          </w:tcPr>
          <w:p w:rsidR="00847597" w:rsidRPr="00EE65C5" w:rsidRDefault="00847597" w:rsidP="00A24184">
            <w:pPr>
              <w:autoSpaceDE w:val="0"/>
              <w:autoSpaceDN w:val="0"/>
              <w:adjustRightInd w:val="0"/>
              <w:spacing w:line="249" w:lineRule="atLeast"/>
              <w:rPr>
                <w:rFonts w:ascii="Arial" w:hAnsi="Arial" w:cs="Arial"/>
              </w:rPr>
            </w:pPr>
            <w:r w:rsidRPr="00EE65C5">
              <w:rPr>
                <w:rFonts w:ascii="Arial" w:hAnsi="Arial" w:cs="Arial"/>
              </w:rPr>
              <w:t>High Meadow Road</w:t>
            </w:r>
          </w:p>
        </w:tc>
        <w:tc>
          <w:tcPr>
            <w:tcW w:w="2760" w:type="dxa"/>
          </w:tcPr>
          <w:p w:rsidR="00847597" w:rsidRPr="00EE65C5" w:rsidRDefault="00847597" w:rsidP="00BB2164">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847597" w:rsidRPr="00EE65C5" w:rsidRDefault="00847597" w:rsidP="00EC0977">
            <w:pPr>
              <w:autoSpaceDE w:val="0"/>
              <w:autoSpaceDN w:val="0"/>
              <w:adjustRightInd w:val="0"/>
              <w:spacing w:line="249" w:lineRule="atLeast"/>
              <w:jc w:val="center"/>
              <w:rPr>
                <w:rFonts w:ascii="Arial" w:hAnsi="Arial" w:cs="Arial"/>
              </w:rPr>
            </w:pPr>
            <w:r w:rsidRPr="00EE65C5">
              <w:rPr>
                <w:rFonts w:ascii="Arial" w:hAnsi="Arial" w:cs="Arial"/>
              </w:rPr>
              <w:t>$295,000</w:t>
            </w:r>
          </w:p>
        </w:tc>
      </w:tr>
      <w:tr w:rsidR="00EE65C5" w:rsidRPr="00EE65C5" w:rsidTr="00DE3FCD">
        <w:tc>
          <w:tcPr>
            <w:tcW w:w="2003" w:type="dxa"/>
            <w:vMerge w:val="restart"/>
          </w:tcPr>
          <w:p w:rsidR="00847597" w:rsidRPr="00EE65C5" w:rsidRDefault="00847597" w:rsidP="00D03011">
            <w:pPr>
              <w:rPr>
                <w:rFonts w:ascii="Arial" w:hAnsi="Arial" w:cs="Arial"/>
              </w:rPr>
            </w:pPr>
            <w:r w:rsidRPr="00EE65C5">
              <w:rPr>
                <w:rFonts w:ascii="Arial" w:hAnsi="Arial" w:cs="Arial"/>
              </w:rPr>
              <w:t xml:space="preserve">Portage </w:t>
            </w:r>
            <w:smartTag w:uri="urn:schemas-microsoft-com:office:smarttags" w:element="PlaceType">
              <w:r w:rsidRPr="00EE65C5">
                <w:rPr>
                  <w:rFonts w:ascii="Arial" w:hAnsi="Arial" w:cs="Arial"/>
                </w:rPr>
                <w:t>Lake</w:t>
              </w:r>
            </w:smartTag>
          </w:p>
        </w:tc>
        <w:tc>
          <w:tcPr>
            <w:tcW w:w="2905" w:type="dxa"/>
          </w:tcPr>
          <w:p w:rsidR="00847597" w:rsidRPr="00EE65C5" w:rsidRDefault="00847597" w:rsidP="00A24184">
            <w:pPr>
              <w:autoSpaceDE w:val="0"/>
              <w:autoSpaceDN w:val="0"/>
              <w:adjustRightInd w:val="0"/>
              <w:spacing w:line="249" w:lineRule="atLeast"/>
              <w:rPr>
                <w:rFonts w:ascii="Arial" w:hAnsi="Arial" w:cs="Arial"/>
              </w:rPr>
            </w:pPr>
            <w:r w:rsidRPr="00EE65C5">
              <w:rPr>
                <w:rFonts w:ascii="Arial" w:hAnsi="Arial" w:cs="Arial"/>
              </w:rPr>
              <w:t>West Road</w:t>
            </w:r>
            <w:r w:rsidR="00F325B2" w:rsidRPr="00EE65C5">
              <w:rPr>
                <w:rFonts w:ascii="Arial" w:hAnsi="Arial" w:cs="Arial"/>
              </w:rPr>
              <w:t xml:space="preserve"> culverts</w:t>
            </w:r>
          </w:p>
        </w:tc>
        <w:tc>
          <w:tcPr>
            <w:tcW w:w="2760" w:type="dxa"/>
          </w:tcPr>
          <w:p w:rsidR="00847597" w:rsidRPr="00EE65C5" w:rsidRDefault="00847597"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847597" w:rsidRPr="00EE65C5" w:rsidRDefault="00847597" w:rsidP="00D03011">
            <w:pPr>
              <w:autoSpaceDE w:val="0"/>
              <w:autoSpaceDN w:val="0"/>
              <w:adjustRightInd w:val="0"/>
              <w:spacing w:line="249" w:lineRule="atLeast"/>
              <w:jc w:val="center"/>
              <w:rPr>
                <w:rFonts w:ascii="Arial" w:hAnsi="Arial" w:cs="Arial"/>
              </w:rPr>
            </w:pPr>
            <w:r w:rsidRPr="00EE65C5">
              <w:rPr>
                <w:rFonts w:ascii="Arial" w:hAnsi="Arial" w:cs="Arial"/>
              </w:rPr>
              <w:t>$4,160</w:t>
            </w:r>
          </w:p>
        </w:tc>
      </w:tr>
      <w:tr w:rsidR="00EE65C5" w:rsidRPr="00EE65C5" w:rsidTr="00DE3FCD">
        <w:tc>
          <w:tcPr>
            <w:tcW w:w="2003" w:type="dxa"/>
            <w:vMerge/>
          </w:tcPr>
          <w:p w:rsidR="00847597" w:rsidRPr="00EE65C5" w:rsidRDefault="00847597" w:rsidP="00D03011">
            <w:pPr>
              <w:rPr>
                <w:rFonts w:ascii="Arial" w:hAnsi="Arial" w:cs="Arial"/>
              </w:rPr>
            </w:pPr>
          </w:p>
        </w:tc>
        <w:tc>
          <w:tcPr>
            <w:tcW w:w="2905" w:type="dxa"/>
          </w:tcPr>
          <w:p w:rsidR="00847597" w:rsidRPr="00EE65C5" w:rsidRDefault="00847597" w:rsidP="00A24184">
            <w:pPr>
              <w:autoSpaceDE w:val="0"/>
              <w:autoSpaceDN w:val="0"/>
              <w:adjustRightInd w:val="0"/>
              <w:spacing w:line="249" w:lineRule="atLeast"/>
              <w:rPr>
                <w:rFonts w:ascii="Arial" w:hAnsi="Arial" w:cs="Arial"/>
              </w:rPr>
            </w:pPr>
            <w:r w:rsidRPr="00EE65C5">
              <w:rPr>
                <w:rFonts w:ascii="Arial" w:hAnsi="Arial" w:cs="Arial"/>
              </w:rPr>
              <w:t>West Road</w:t>
            </w:r>
            <w:r w:rsidR="00F325B2" w:rsidRPr="00EE65C5">
              <w:rPr>
                <w:rFonts w:ascii="Arial" w:hAnsi="Arial" w:cs="Arial"/>
              </w:rPr>
              <w:t xml:space="preserve"> ditching</w:t>
            </w:r>
          </w:p>
        </w:tc>
        <w:tc>
          <w:tcPr>
            <w:tcW w:w="2760" w:type="dxa"/>
          </w:tcPr>
          <w:p w:rsidR="00847597" w:rsidRPr="00EE65C5" w:rsidRDefault="00847597" w:rsidP="00BB2164">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847597" w:rsidRPr="00EE65C5" w:rsidRDefault="00847597" w:rsidP="00EC0977">
            <w:pPr>
              <w:autoSpaceDE w:val="0"/>
              <w:autoSpaceDN w:val="0"/>
              <w:adjustRightInd w:val="0"/>
              <w:spacing w:line="249" w:lineRule="atLeast"/>
              <w:jc w:val="center"/>
              <w:rPr>
                <w:rFonts w:ascii="Arial" w:hAnsi="Arial" w:cs="Arial"/>
              </w:rPr>
            </w:pPr>
            <w:r w:rsidRPr="00EE65C5">
              <w:rPr>
                <w:rFonts w:ascii="Arial" w:hAnsi="Arial" w:cs="Arial"/>
              </w:rPr>
              <w:t>$5,100</w:t>
            </w:r>
          </w:p>
        </w:tc>
      </w:tr>
      <w:tr w:rsidR="00EE65C5" w:rsidRPr="00EE65C5" w:rsidTr="00DE3FCD">
        <w:tc>
          <w:tcPr>
            <w:tcW w:w="2003" w:type="dxa"/>
            <w:vMerge/>
          </w:tcPr>
          <w:p w:rsidR="00847597" w:rsidRPr="00EE65C5" w:rsidRDefault="00847597" w:rsidP="00D03011">
            <w:pPr>
              <w:rPr>
                <w:rFonts w:ascii="Arial" w:hAnsi="Arial" w:cs="Arial"/>
              </w:rPr>
            </w:pPr>
          </w:p>
        </w:tc>
        <w:tc>
          <w:tcPr>
            <w:tcW w:w="2905" w:type="dxa"/>
          </w:tcPr>
          <w:p w:rsidR="00847597" w:rsidRPr="00EE65C5" w:rsidRDefault="00847597" w:rsidP="00A24184">
            <w:pPr>
              <w:autoSpaceDE w:val="0"/>
              <w:autoSpaceDN w:val="0"/>
              <w:adjustRightInd w:val="0"/>
              <w:spacing w:line="249" w:lineRule="atLeast"/>
              <w:rPr>
                <w:rFonts w:ascii="Arial" w:hAnsi="Arial" w:cs="Arial"/>
              </w:rPr>
            </w:pPr>
            <w:r w:rsidRPr="00EE65C5">
              <w:rPr>
                <w:rFonts w:ascii="Arial" w:hAnsi="Arial" w:cs="Arial"/>
              </w:rPr>
              <w:t>West Road</w:t>
            </w:r>
            <w:r w:rsidR="00F325B2" w:rsidRPr="00EE65C5">
              <w:rPr>
                <w:rFonts w:ascii="Arial" w:hAnsi="Arial" w:cs="Arial"/>
              </w:rPr>
              <w:t xml:space="preserve"> rip rap</w:t>
            </w:r>
          </w:p>
        </w:tc>
        <w:tc>
          <w:tcPr>
            <w:tcW w:w="2760" w:type="dxa"/>
          </w:tcPr>
          <w:p w:rsidR="00847597" w:rsidRPr="00EE65C5" w:rsidRDefault="00847597" w:rsidP="00BB2164">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847597" w:rsidRPr="00EE65C5" w:rsidRDefault="00847597" w:rsidP="00000933">
            <w:pPr>
              <w:autoSpaceDE w:val="0"/>
              <w:autoSpaceDN w:val="0"/>
              <w:adjustRightInd w:val="0"/>
              <w:spacing w:line="249" w:lineRule="atLeast"/>
              <w:jc w:val="center"/>
              <w:rPr>
                <w:rFonts w:ascii="Arial" w:hAnsi="Arial" w:cs="Arial"/>
              </w:rPr>
            </w:pPr>
            <w:r w:rsidRPr="00EE65C5">
              <w:rPr>
                <w:rFonts w:ascii="Arial" w:hAnsi="Arial" w:cs="Arial"/>
              </w:rPr>
              <w:t>$1,900</w:t>
            </w:r>
          </w:p>
        </w:tc>
      </w:tr>
      <w:tr w:rsidR="00EE65C5" w:rsidRPr="00EE65C5" w:rsidTr="00DE3FCD">
        <w:tc>
          <w:tcPr>
            <w:tcW w:w="2003" w:type="dxa"/>
            <w:vMerge w:val="restart"/>
          </w:tcPr>
          <w:p w:rsidR="000B282A" w:rsidRPr="00EE65C5" w:rsidRDefault="000B282A" w:rsidP="00D03011">
            <w:pPr>
              <w:rPr>
                <w:rFonts w:ascii="Arial" w:hAnsi="Arial" w:cs="Arial"/>
              </w:rPr>
            </w:pPr>
            <w:r w:rsidRPr="00EE65C5">
              <w:rPr>
                <w:rFonts w:ascii="Arial" w:hAnsi="Arial" w:cs="Arial"/>
              </w:rPr>
              <w:t>Presque Isle</w:t>
            </w:r>
          </w:p>
        </w:tc>
        <w:tc>
          <w:tcPr>
            <w:tcW w:w="2905" w:type="dxa"/>
          </w:tcPr>
          <w:p w:rsidR="000B282A" w:rsidRPr="00EE65C5" w:rsidRDefault="000B282A" w:rsidP="00CD6D32">
            <w:pPr>
              <w:autoSpaceDE w:val="0"/>
              <w:autoSpaceDN w:val="0"/>
              <w:adjustRightInd w:val="0"/>
              <w:spacing w:line="249" w:lineRule="atLeast"/>
              <w:rPr>
                <w:rFonts w:ascii="Arial" w:hAnsi="Arial" w:cs="Arial"/>
              </w:rPr>
            </w:pPr>
            <w:r w:rsidRPr="00EE65C5">
              <w:rPr>
                <w:rFonts w:ascii="Arial" w:hAnsi="Arial" w:cs="Arial"/>
              </w:rPr>
              <w:t>Lombard Road</w:t>
            </w:r>
          </w:p>
        </w:tc>
        <w:tc>
          <w:tcPr>
            <w:tcW w:w="2760" w:type="dxa"/>
          </w:tcPr>
          <w:p w:rsidR="000B282A" w:rsidRPr="00EE65C5" w:rsidRDefault="000B282A" w:rsidP="00CD6D32">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0B282A" w:rsidRPr="00EE65C5" w:rsidRDefault="000B282A" w:rsidP="00CD6D32">
            <w:pPr>
              <w:autoSpaceDE w:val="0"/>
              <w:autoSpaceDN w:val="0"/>
              <w:adjustRightInd w:val="0"/>
              <w:spacing w:line="249" w:lineRule="atLeast"/>
              <w:jc w:val="center"/>
              <w:rPr>
                <w:rFonts w:ascii="Arial" w:hAnsi="Arial" w:cs="Arial"/>
              </w:rPr>
            </w:pPr>
            <w:r w:rsidRPr="00EE65C5">
              <w:rPr>
                <w:rFonts w:ascii="Arial" w:hAnsi="Arial" w:cs="Arial"/>
              </w:rPr>
              <w:t>$10,000</w:t>
            </w:r>
          </w:p>
        </w:tc>
      </w:tr>
      <w:tr w:rsidR="00EE65C5" w:rsidRPr="00EE65C5" w:rsidTr="00DE3FCD">
        <w:tc>
          <w:tcPr>
            <w:tcW w:w="2003" w:type="dxa"/>
            <w:vMerge/>
          </w:tcPr>
          <w:p w:rsidR="000B282A" w:rsidRPr="00EE65C5" w:rsidRDefault="000B282A" w:rsidP="00D03011">
            <w:pPr>
              <w:rPr>
                <w:rFonts w:ascii="Arial" w:hAnsi="Arial" w:cs="Arial"/>
              </w:rPr>
            </w:pPr>
          </w:p>
        </w:tc>
        <w:tc>
          <w:tcPr>
            <w:tcW w:w="2905" w:type="dxa"/>
          </w:tcPr>
          <w:p w:rsidR="000B282A" w:rsidRPr="00EE65C5" w:rsidRDefault="000B282A" w:rsidP="00CD6D32">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Henderson Road</w:t>
                </w:r>
              </w:smartTag>
            </w:smartTag>
          </w:p>
        </w:tc>
        <w:tc>
          <w:tcPr>
            <w:tcW w:w="2760" w:type="dxa"/>
          </w:tcPr>
          <w:p w:rsidR="000B282A" w:rsidRPr="00EE65C5" w:rsidRDefault="000B282A" w:rsidP="00CD6D32">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0B282A" w:rsidRPr="00EE65C5" w:rsidRDefault="000B282A" w:rsidP="00CD6D32">
            <w:pPr>
              <w:autoSpaceDE w:val="0"/>
              <w:autoSpaceDN w:val="0"/>
              <w:adjustRightInd w:val="0"/>
              <w:spacing w:line="249" w:lineRule="atLeast"/>
              <w:jc w:val="center"/>
              <w:rPr>
                <w:rFonts w:ascii="Arial" w:hAnsi="Arial" w:cs="Arial"/>
              </w:rPr>
            </w:pPr>
            <w:r w:rsidRPr="00EE65C5">
              <w:rPr>
                <w:rFonts w:ascii="Arial" w:hAnsi="Arial" w:cs="Arial"/>
              </w:rPr>
              <w:t>$42,000</w:t>
            </w:r>
          </w:p>
        </w:tc>
      </w:tr>
      <w:tr w:rsidR="00EE65C5" w:rsidRPr="00EE65C5" w:rsidTr="00DE3FCD">
        <w:tc>
          <w:tcPr>
            <w:tcW w:w="2003" w:type="dxa"/>
            <w:vMerge/>
          </w:tcPr>
          <w:p w:rsidR="000B282A" w:rsidRPr="00EE65C5" w:rsidRDefault="000B282A" w:rsidP="00D03011">
            <w:pPr>
              <w:rPr>
                <w:rFonts w:ascii="Arial" w:hAnsi="Arial" w:cs="Arial"/>
              </w:rPr>
            </w:pPr>
          </w:p>
        </w:tc>
        <w:tc>
          <w:tcPr>
            <w:tcW w:w="2905" w:type="dxa"/>
          </w:tcPr>
          <w:p w:rsidR="000B282A" w:rsidRPr="00EE65C5" w:rsidRDefault="000B282A" w:rsidP="00A24184">
            <w:pPr>
              <w:autoSpaceDE w:val="0"/>
              <w:autoSpaceDN w:val="0"/>
              <w:adjustRightInd w:val="0"/>
              <w:spacing w:line="249" w:lineRule="atLeast"/>
              <w:rPr>
                <w:rFonts w:ascii="Arial" w:hAnsi="Arial" w:cs="Arial"/>
              </w:rPr>
            </w:pPr>
            <w:r w:rsidRPr="00EE65C5">
              <w:rPr>
                <w:rFonts w:ascii="Arial" w:hAnsi="Arial" w:cs="Arial"/>
              </w:rPr>
              <w:t>Fort Road (Rt. 163/167)</w:t>
            </w:r>
          </w:p>
        </w:tc>
        <w:tc>
          <w:tcPr>
            <w:tcW w:w="2760" w:type="dxa"/>
          </w:tcPr>
          <w:p w:rsidR="000B282A" w:rsidRPr="00EE65C5" w:rsidRDefault="000B282A" w:rsidP="00CD6D32">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0B282A" w:rsidRPr="00EE65C5" w:rsidRDefault="000B282A" w:rsidP="00D03011">
            <w:pPr>
              <w:autoSpaceDE w:val="0"/>
              <w:autoSpaceDN w:val="0"/>
              <w:adjustRightInd w:val="0"/>
              <w:spacing w:line="249" w:lineRule="atLeast"/>
              <w:jc w:val="center"/>
              <w:rPr>
                <w:rFonts w:ascii="Arial" w:hAnsi="Arial" w:cs="Arial"/>
              </w:rPr>
            </w:pPr>
            <w:r w:rsidRPr="00EE65C5">
              <w:rPr>
                <w:rFonts w:ascii="Arial" w:hAnsi="Arial" w:cs="Arial"/>
              </w:rPr>
              <w:t>$82,000</w:t>
            </w:r>
          </w:p>
        </w:tc>
      </w:tr>
      <w:tr w:rsidR="00EE65C5" w:rsidRPr="00EE65C5" w:rsidTr="00DE3FCD">
        <w:tc>
          <w:tcPr>
            <w:tcW w:w="2003" w:type="dxa"/>
            <w:vMerge/>
          </w:tcPr>
          <w:p w:rsidR="000B282A" w:rsidRPr="00EE65C5" w:rsidRDefault="000B282A" w:rsidP="00D03011">
            <w:pPr>
              <w:rPr>
                <w:rFonts w:ascii="Arial" w:hAnsi="Arial" w:cs="Arial"/>
              </w:rPr>
            </w:pPr>
          </w:p>
        </w:tc>
        <w:tc>
          <w:tcPr>
            <w:tcW w:w="2905" w:type="dxa"/>
          </w:tcPr>
          <w:p w:rsidR="000B282A" w:rsidRPr="00EE65C5" w:rsidRDefault="000B282A" w:rsidP="00A24184">
            <w:pPr>
              <w:autoSpaceDE w:val="0"/>
              <w:autoSpaceDN w:val="0"/>
              <w:adjustRightInd w:val="0"/>
              <w:spacing w:line="249" w:lineRule="atLeast"/>
              <w:rPr>
                <w:rFonts w:ascii="Arial" w:hAnsi="Arial" w:cs="Arial"/>
              </w:rPr>
            </w:pPr>
            <w:r w:rsidRPr="00EE65C5">
              <w:rPr>
                <w:rFonts w:ascii="Arial" w:hAnsi="Arial" w:cs="Arial"/>
              </w:rPr>
              <w:t>Easton Road (Rt. 10)</w:t>
            </w:r>
          </w:p>
        </w:tc>
        <w:tc>
          <w:tcPr>
            <w:tcW w:w="2760" w:type="dxa"/>
          </w:tcPr>
          <w:p w:rsidR="000B282A" w:rsidRPr="00EE65C5" w:rsidRDefault="000B282A" w:rsidP="00CD6D32">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0B282A" w:rsidRPr="00EE65C5" w:rsidRDefault="000B282A" w:rsidP="00D03011">
            <w:pPr>
              <w:autoSpaceDE w:val="0"/>
              <w:autoSpaceDN w:val="0"/>
              <w:adjustRightInd w:val="0"/>
              <w:spacing w:line="249" w:lineRule="atLeast"/>
              <w:jc w:val="center"/>
              <w:rPr>
                <w:rFonts w:ascii="Arial" w:hAnsi="Arial" w:cs="Arial"/>
              </w:rPr>
            </w:pPr>
            <w:r w:rsidRPr="00EE65C5">
              <w:rPr>
                <w:rFonts w:ascii="Arial" w:hAnsi="Arial" w:cs="Arial"/>
              </w:rPr>
              <w:t>$199,000</w:t>
            </w:r>
          </w:p>
        </w:tc>
      </w:tr>
      <w:tr w:rsidR="00EE65C5" w:rsidRPr="00EE65C5" w:rsidTr="00DE3FCD">
        <w:tc>
          <w:tcPr>
            <w:tcW w:w="2003" w:type="dxa"/>
            <w:vMerge/>
          </w:tcPr>
          <w:p w:rsidR="000B282A" w:rsidRPr="00EE65C5" w:rsidRDefault="000B282A" w:rsidP="00D03011">
            <w:pPr>
              <w:rPr>
                <w:rFonts w:ascii="Arial" w:hAnsi="Arial" w:cs="Arial"/>
              </w:rPr>
            </w:pPr>
          </w:p>
        </w:tc>
        <w:tc>
          <w:tcPr>
            <w:tcW w:w="2905" w:type="dxa"/>
          </w:tcPr>
          <w:p w:rsidR="000B282A" w:rsidRPr="00EE65C5" w:rsidRDefault="000B282A" w:rsidP="00A24184">
            <w:pPr>
              <w:autoSpaceDE w:val="0"/>
              <w:autoSpaceDN w:val="0"/>
              <w:adjustRightInd w:val="0"/>
              <w:spacing w:line="249" w:lineRule="atLeast"/>
              <w:rPr>
                <w:rFonts w:ascii="Arial" w:hAnsi="Arial" w:cs="Arial"/>
              </w:rPr>
            </w:pPr>
            <w:r w:rsidRPr="00EE65C5">
              <w:rPr>
                <w:rFonts w:ascii="Arial" w:hAnsi="Arial" w:cs="Arial"/>
              </w:rPr>
              <w:t>US Route 1</w:t>
            </w:r>
          </w:p>
        </w:tc>
        <w:tc>
          <w:tcPr>
            <w:tcW w:w="2760" w:type="dxa"/>
          </w:tcPr>
          <w:p w:rsidR="000B282A" w:rsidRPr="00EE65C5" w:rsidRDefault="000B282A" w:rsidP="00CD6D32">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0B282A" w:rsidRPr="00EE65C5" w:rsidRDefault="000B282A" w:rsidP="00D03011">
            <w:pPr>
              <w:autoSpaceDE w:val="0"/>
              <w:autoSpaceDN w:val="0"/>
              <w:adjustRightInd w:val="0"/>
              <w:spacing w:line="249" w:lineRule="atLeast"/>
              <w:jc w:val="center"/>
              <w:rPr>
                <w:rFonts w:ascii="Arial" w:hAnsi="Arial" w:cs="Arial"/>
              </w:rPr>
            </w:pPr>
            <w:r w:rsidRPr="00EE65C5">
              <w:rPr>
                <w:rFonts w:ascii="Arial" w:hAnsi="Arial" w:cs="Arial"/>
              </w:rPr>
              <w:t>$1,170,000</w:t>
            </w:r>
          </w:p>
        </w:tc>
      </w:tr>
      <w:tr w:rsidR="00EE65C5" w:rsidRPr="00EE65C5" w:rsidTr="00DE3FCD">
        <w:tc>
          <w:tcPr>
            <w:tcW w:w="2003" w:type="dxa"/>
          </w:tcPr>
          <w:p w:rsidR="000B282A" w:rsidRPr="00EE65C5" w:rsidRDefault="000B282A" w:rsidP="00762C54">
            <w:pPr>
              <w:rPr>
                <w:rFonts w:ascii="Arial" w:hAnsi="Arial" w:cs="Arial"/>
              </w:rPr>
            </w:pPr>
            <w:r w:rsidRPr="00EE65C5">
              <w:rPr>
                <w:rFonts w:ascii="Arial" w:hAnsi="Arial" w:cs="Arial"/>
              </w:rPr>
              <w:t>St. Agatha</w:t>
            </w:r>
          </w:p>
        </w:tc>
        <w:tc>
          <w:tcPr>
            <w:tcW w:w="2905" w:type="dxa"/>
          </w:tcPr>
          <w:p w:rsidR="000B282A" w:rsidRPr="00EE65C5" w:rsidRDefault="000B282A" w:rsidP="00A24184">
            <w:pPr>
              <w:autoSpaceDE w:val="0"/>
              <w:autoSpaceDN w:val="0"/>
              <w:adjustRightInd w:val="0"/>
              <w:spacing w:line="249" w:lineRule="atLeast"/>
              <w:rPr>
                <w:rFonts w:ascii="Arial" w:hAnsi="Arial" w:cs="Arial"/>
              </w:rPr>
            </w:pPr>
            <w:r w:rsidRPr="00EE65C5">
              <w:rPr>
                <w:rFonts w:ascii="Arial" w:hAnsi="Arial" w:cs="Arial"/>
              </w:rPr>
              <w:t>Brook Road</w:t>
            </w:r>
          </w:p>
        </w:tc>
        <w:tc>
          <w:tcPr>
            <w:tcW w:w="2760" w:type="dxa"/>
          </w:tcPr>
          <w:p w:rsidR="000B282A" w:rsidRPr="00EE65C5" w:rsidRDefault="000B282A" w:rsidP="00677BC2">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0B282A" w:rsidRPr="00EE65C5" w:rsidRDefault="000B282A" w:rsidP="00677BC2">
            <w:pPr>
              <w:autoSpaceDE w:val="0"/>
              <w:autoSpaceDN w:val="0"/>
              <w:adjustRightInd w:val="0"/>
              <w:spacing w:line="249" w:lineRule="atLeast"/>
              <w:jc w:val="center"/>
              <w:rPr>
                <w:rFonts w:ascii="Arial" w:hAnsi="Arial" w:cs="Arial"/>
              </w:rPr>
            </w:pPr>
            <w:r w:rsidRPr="00EE65C5">
              <w:rPr>
                <w:rFonts w:ascii="Arial" w:hAnsi="Arial" w:cs="Arial"/>
              </w:rPr>
              <w:t>$50,000</w:t>
            </w:r>
          </w:p>
        </w:tc>
      </w:tr>
      <w:tr w:rsidR="00EE65C5" w:rsidRPr="00EE65C5" w:rsidTr="00DE3FCD">
        <w:tc>
          <w:tcPr>
            <w:tcW w:w="2003" w:type="dxa"/>
          </w:tcPr>
          <w:p w:rsidR="000B282A" w:rsidRPr="00EE65C5" w:rsidRDefault="000B282A" w:rsidP="00D03011">
            <w:pPr>
              <w:rPr>
                <w:rFonts w:ascii="Arial" w:hAnsi="Arial" w:cs="Arial"/>
              </w:rPr>
            </w:pPr>
            <w:r w:rsidRPr="00EE65C5">
              <w:rPr>
                <w:rFonts w:ascii="Arial" w:hAnsi="Arial" w:cs="Arial"/>
              </w:rPr>
              <w:t>St. Francis</w:t>
            </w:r>
          </w:p>
        </w:tc>
        <w:tc>
          <w:tcPr>
            <w:tcW w:w="2905" w:type="dxa"/>
          </w:tcPr>
          <w:p w:rsidR="000B282A" w:rsidRPr="00EE65C5" w:rsidRDefault="000B282A" w:rsidP="00A24184">
            <w:pPr>
              <w:autoSpaceDE w:val="0"/>
              <w:autoSpaceDN w:val="0"/>
              <w:adjustRightInd w:val="0"/>
              <w:spacing w:line="249" w:lineRule="atLeast"/>
              <w:rPr>
                <w:rFonts w:ascii="Arial" w:hAnsi="Arial" w:cs="Arial"/>
              </w:rPr>
            </w:pPr>
            <w:r w:rsidRPr="00EE65C5">
              <w:rPr>
                <w:rFonts w:ascii="Arial" w:hAnsi="Arial" w:cs="Arial"/>
              </w:rPr>
              <w:t>Sunset Drive</w:t>
            </w:r>
          </w:p>
        </w:tc>
        <w:tc>
          <w:tcPr>
            <w:tcW w:w="2760" w:type="dxa"/>
          </w:tcPr>
          <w:p w:rsidR="000B282A" w:rsidRPr="00EE65C5" w:rsidRDefault="000B282A" w:rsidP="00BB2164">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0B282A" w:rsidRPr="00EE65C5" w:rsidRDefault="000B282A" w:rsidP="0075795D">
            <w:pPr>
              <w:autoSpaceDE w:val="0"/>
              <w:autoSpaceDN w:val="0"/>
              <w:adjustRightInd w:val="0"/>
              <w:spacing w:line="249" w:lineRule="atLeast"/>
              <w:jc w:val="center"/>
              <w:rPr>
                <w:rFonts w:ascii="Arial" w:hAnsi="Arial" w:cs="Arial"/>
              </w:rPr>
            </w:pPr>
            <w:r w:rsidRPr="00EE65C5">
              <w:rPr>
                <w:rFonts w:ascii="Arial" w:hAnsi="Arial" w:cs="Arial"/>
              </w:rPr>
              <w:t>$20,000</w:t>
            </w:r>
          </w:p>
        </w:tc>
      </w:tr>
      <w:tr w:rsidR="00EE65C5" w:rsidRPr="00EE65C5" w:rsidTr="00DE3FCD">
        <w:tc>
          <w:tcPr>
            <w:tcW w:w="2003" w:type="dxa"/>
            <w:vMerge w:val="restart"/>
          </w:tcPr>
          <w:p w:rsidR="000B282A" w:rsidRPr="00EE65C5" w:rsidRDefault="000B282A" w:rsidP="00762C54">
            <w:pPr>
              <w:rPr>
                <w:rFonts w:ascii="Arial" w:hAnsi="Arial" w:cs="Arial"/>
              </w:rPr>
            </w:pPr>
            <w:r w:rsidRPr="00EE65C5">
              <w:rPr>
                <w:rFonts w:ascii="Arial" w:hAnsi="Arial" w:cs="Arial"/>
              </w:rPr>
              <w:t>Unorganized Territories</w:t>
            </w:r>
          </w:p>
        </w:tc>
        <w:tc>
          <w:tcPr>
            <w:tcW w:w="2905" w:type="dxa"/>
          </w:tcPr>
          <w:p w:rsidR="000B282A" w:rsidRPr="00EE65C5" w:rsidRDefault="00F07BC9" w:rsidP="00A24184">
            <w:pPr>
              <w:autoSpaceDE w:val="0"/>
              <w:autoSpaceDN w:val="0"/>
              <w:adjustRightInd w:val="0"/>
              <w:spacing w:line="249" w:lineRule="atLeast"/>
              <w:rPr>
                <w:rFonts w:ascii="Arial" w:hAnsi="Arial" w:cs="Arial"/>
              </w:rPr>
            </w:pPr>
            <w:r w:rsidRPr="00EE65C5">
              <w:rPr>
                <w:rFonts w:ascii="Arial" w:hAnsi="Arial" w:cs="Arial"/>
              </w:rPr>
              <w:t>Connor – Haney Road</w:t>
            </w:r>
          </w:p>
        </w:tc>
        <w:tc>
          <w:tcPr>
            <w:tcW w:w="2760" w:type="dxa"/>
          </w:tcPr>
          <w:p w:rsidR="000B282A" w:rsidRPr="00EE65C5" w:rsidRDefault="00F07BC9"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0B282A" w:rsidRPr="00EE65C5" w:rsidRDefault="00F07BC9" w:rsidP="00D03011">
            <w:pPr>
              <w:autoSpaceDE w:val="0"/>
              <w:autoSpaceDN w:val="0"/>
              <w:adjustRightInd w:val="0"/>
              <w:spacing w:line="249" w:lineRule="atLeast"/>
              <w:jc w:val="center"/>
              <w:rPr>
                <w:rFonts w:ascii="Arial" w:hAnsi="Arial" w:cs="Arial"/>
              </w:rPr>
            </w:pPr>
            <w:r w:rsidRPr="00EE65C5">
              <w:rPr>
                <w:rFonts w:ascii="Arial" w:hAnsi="Arial" w:cs="Arial"/>
              </w:rPr>
              <w:t>$100,000</w:t>
            </w:r>
          </w:p>
        </w:tc>
      </w:tr>
      <w:tr w:rsidR="00EE65C5" w:rsidRPr="00EE65C5" w:rsidTr="00DE3FCD">
        <w:tc>
          <w:tcPr>
            <w:tcW w:w="2003" w:type="dxa"/>
            <w:vMerge/>
          </w:tcPr>
          <w:p w:rsidR="000B282A" w:rsidRPr="00EE65C5" w:rsidRDefault="000B282A" w:rsidP="00D03011">
            <w:pPr>
              <w:rPr>
                <w:rFonts w:ascii="Arial" w:hAnsi="Arial" w:cs="Arial"/>
              </w:rPr>
            </w:pPr>
          </w:p>
        </w:tc>
        <w:tc>
          <w:tcPr>
            <w:tcW w:w="2905" w:type="dxa"/>
          </w:tcPr>
          <w:p w:rsidR="000B282A" w:rsidRPr="00EE65C5" w:rsidRDefault="00F07BC9" w:rsidP="00F07BC9">
            <w:pPr>
              <w:autoSpaceDE w:val="0"/>
              <w:autoSpaceDN w:val="0"/>
              <w:adjustRightInd w:val="0"/>
              <w:spacing w:line="249" w:lineRule="atLeast"/>
              <w:rPr>
                <w:rFonts w:ascii="Arial" w:hAnsi="Arial" w:cs="Arial"/>
              </w:rPr>
            </w:pPr>
            <w:r w:rsidRPr="00EE65C5">
              <w:rPr>
                <w:rFonts w:ascii="Arial" w:hAnsi="Arial" w:cs="Arial"/>
              </w:rPr>
              <w:t xml:space="preserve">E. Township - </w:t>
            </w:r>
            <w:r w:rsidR="000B282A" w:rsidRPr="00EE65C5">
              <w:rPr>
                <w:rFonts w:ascii="Arial" w:hAnsi="Arial" w:cs="Arial"/>
              </w:rPr>
              <w:t xml:space="preserve">E. Plantation Road, </w:t>
            </w:r>
          </w:p>
        </w:tc>
        <w:tc>
          <w:tcPr>
            <w:tcW w:w="2760" w:type="dxa"/>
          </w:tcPr>
          <w:p w:rsidR="000B282A" w:rsidRPr="00EE65C5" w:rsidRDefault="000B282A"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0B282A" w:rsidRPr="00EE65C5" w:rsidRDefault="000B282A" w:rsidP="00F07BC9">
            <w:pPr>
              <w:autoSpaceDE w:val="0"/>
              <w:autoSpaceDN w:val="0"/>
              <w:adjustRightInd w:val="0"/>
              <w:spacing w:line="249" w:lineRule="atLeast"/>
              <w:jc w:val="center"/>
              <w:rPr>
                <w:rFonts w:ascii="Arial" w:hAnsi="Arial" w:cs="Arial"/>
              </w:rPr>
            </w:pPr>
            <w:r w:rsidRPr="00EE65C5">
              <w:rPr>
                <w:rFonts w:ascii="Arial" w:hAnsi="Arial" w:cs="Arial"/>
              </w:rPr>
              <w:t>$</w:t>
            </w:r>
            <w:r w:rsidR="00F07BC9" w:rsidRPr="00EE65C5">
              <w:rPr>
                <w:rFonts w:ascii="Arial" w:hAnsi="Arial" w:cs="Arial"/>
              </w:rPr>
              <w:t>350,000</w:t>
            </w:r>
          </w:p>
        </w:tc>
      </w:tr>
      <w:tr w:rsidR="00EE65C5" w:rsidRPr="00EE65C5" w:rsidTr="00DE3FCD">
        <w:tc>
          <w:tcPr>
            <w:tcW w:w="2003" w:type="dxa"/>
            <w:vMerge/>
          </w:tcPr>
          <w:p w:rsidR="00F07BC9" w:rsidRPr="00EE65C5" w:rsidRDefault="00F07BC9" w:rsidP="00D03011">
            <w:pPr>
              <w:rPr>
                <w:rFonts w:ascii="Arial" w:hAnsi="Arial" w:cs="Arial"/>
              </w:rPr>
            </w:pPr>
          </w:p>
        </w:tc>
        <w:tc>
          <w:tcPr>
            <w:tcW w:w="2905" w:type="dxa"/>
          </w:tcPr>
          <w:p w:rsidR="00F07BC9" w:rsidRPr="00EE65C5" w:rsidRDefault="00F07BC9" w:rsidP="00F07BC9">
            <w:pPr>
              <w:autoSpaceDE w:val="0"/>
              <w:autoSpaceDN w:val="0"/>
              <w:adjustRightInd w:val="0"/>
              <w:spacing w:line="249" w:lineRule="atLeast"/>
              <w:rPr>
                <w:rFonts w:ascii="Arial" w:hAnsi="Arial" w:cs="Arial"/>
              </w:rPr>
            </w:pPr>
            <w:r w:rsidRPr="00EE65C5">
              <w:rPr>
                <w:rFonts w:ascii="Arial" w:hAnsi="Arial" w:cs="Arial"/>
              </w:rPr>
              <w:t>Benedicta – Sweeney Road</w:t>
            </w:r>
          </w:p>
        </w:tc>
        <w:tc>
          <w:tcPr>
            <w:tcW w:w="2760" w:type="dxa"/>
          </w:tcPr>
          <w:p w:rsidR="00F07BC9" w:rsidRPr="00EE65C5" w:rsidRDefault="001D6F23"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F07BC9" w:rsidRPr="00EE65C5" w:rsidRDefault="001D6F23" w:rsidP="00F07BC9">
            <w:pPr>
              <w:autoSpaceDE w:val="0"/>
              <w:autoSpaceDN w:val="0"/>
              <w:adjustRightInd w:val="0"/>
              <w:spacing w:line="249" w:lineRule="atLeast"/>
              <w:jc w:val="center"/>
              <w:rPr>
                <w:rFonts w:ascii="Arial" w:hAnsi="Arial" w:cs="Arial"/>
              </w:rPr>
            </w:pPr>
            <w:r w:rsidRPr="00EE65C5">
              <w:rPr>
                <w:rFonts w:ascii="Arial" w:hAnsi="Arial" w:cs="Arial"/>
              </w:rPr>
              <w:t>$80,000</w:t>
            </w:r>
          </w:p>
        </w:tc>
      </w:tr>
      <w:tr w:rsidR="00EE65C5" w:rsidRPr="00EE65C5" w:rsidTr="00DE3FCD">
        <w:tc>
          <w:tcPr>
            <w:tcW w:w="2003" w:type="dxa"/>
            <w:vMerge/>
          </w:tcPr>
          <w:p w:rsidR="00F07BC9" w:rsidRPr="00EE65C5" w:rsidRDefault="00F07BC9" w:rsidP="00D03011">
            <w:pPr>
              <w:rPr>
                <w:rFonts w:ascii="Arial" w:hAnsi="Arial" w:cs="Arial"/>
              </w:rPr>
            </w:pPr>
          </w:p>
        </w:tc>
        <w:tc>
          <w:tcPr>
            <w:tcW w:w="2905" w:type="dxa"/>
          </w:tcPr>
          <w:p w:rsidR="00F07BC9" w:rsidRPr="00EE65C5" w:rsidRDefault="001D6F23" w:rsidP="00F07BC9">
            <w:pPr>
              <w:autoSpaceDE w:val="0"/>
              <w:autoSpaceDN w:val="0"/>
              <w:adjustRightInd w:val="0"/>
              <w:spacing w:line="249" w:lineRule="atLeast"/>
              <w:rPr>
                <w:rFonts w:ascii="Arial" w:hAnsi="Arial" w:cs="Arial"/>
              </w:rPr>
            </w:pPr>
            <w:r w:rsidRPr="00EE65C5">
              <w:rPr>
                <w:rFonts w:ascii="Arial" w:hAnsi="Arial" w:cs="Arial"/>
              </w:rPr>
              <w:t>Benedicta – Aroostook Road</w:t>
            </w:r>
          </w:p>
        </w:tc>
        <w:tc>
          <w:tcPr>
            <w:tcW w:w="2760" w:type="dxa"/>
          </w:tcPr>
          <w:p w:rsidR="00F07BC9" w:rsidRPr="00EE65C5" w:rsidRDefault="001D6F23"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F07BC9" w:rsidRPr="00EE65C5" w:rsidRDefault="001D6F23" w:rsidP="00F07BC9">
            <w:pPr>
              <w:autoSpaceDE w:val="0"/>
              <w:autoSpaceDN w:val="0"/>
              <w:adjustRightInd w:val="0"/>
              <w:spacing w:line="249" w:lineRule="atLeast"/>
              <w:jc w:val="center"/>
              <w:rPr>
                <w:rFonts w:ascii="Arial" w:hAnsi="Arial" w:cs="Arial"/>
              </w:rPr>
            </w:pPr>
            <w:r w:rsidRPr="00EE65C5">
              <w:rPr>
                <w:rFonts w:ascii="Arial" w:hAnsi="Arial" w:cs="Arial"/>
              </w:rPr>
              <w:t>$15,000</w:t>
            </w:r>
          </w:p>
        </w:tc>
      </w:tr>
      <w:tr w:rsidR="00EE65C5" w:rsidRPr="00EE65C5" w:rsidTr="00DE3FCD">
        <w:tc>
          <w:tcPr>
            <w:tcW w:w="2003" w:type="dxa"/>
            <w:vMerge/>
          </w:tcPr>
          <w:p w:rsidR="00F07BC9" w:rsidRPr="00EE65C5" w:rsidRDefault="00F07BC9" w:rsidP="00D03011">
            <w:pPr>
              <w:rPr>
                <w:rFonts w:ascii="Arial" w:hAnsi="Arial" w:cs="Arial"/>
              </w:rPr>
            </w:pPr>
          </w:p>
        </w:tc>
        <w:tc>
          <w:tcPr>
            <w:tcW w:w="2905" w:type="dxa"/>
          </w:tcPr>
          <w:p w:rsidR="00F07BC9" w:rsidRPr="00EE65C5" w:rsidRDefault="001D6F23" w:rsidP="00F07BC9">
            <w:pPr>
              <w:autoSpaceDE w:val="0"/>
              <w:autoSpaceDN w:val="0"/>
              <w:adjustRightInd w:val="0"/>
              <w:spacing w:line="249" w:lineRule="atLeast"/>
              <w:rPr>
                <w:rFonts w:ascii="Arial" w:hAnsi="Arial" w:cs="Arial"/>
              </w:rPr>
            </w:pPr>
            <w:r w:rsidRPr="00EE65C5">
              <w:rPr>
                <w:rFonts w:ascii="Arial" w:hAnsi="Arial" w:cs="Arial"/>
              </w:rPr>
              <w:t>E. Township – 3 brooks crossing</w:t>
            </w:r>
          </w:p>
        </w:tc>
        <w:tc>
          <w:tcPr>
            <w:tcW w:w="2760" w:type="dxa"/>
          </w:tcPr>
          <w:p w:rsidR="00F07BC9" w:rsidRPr="00EE65C5" w:rsidRDefault="001D6F23"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F07BC9" w:rsidRPr="00EE65C5" w:rsidRDefault="001D6F23" w:rsidP="00F07BC9">
            <w:pPr>
              <w:autoSpaceDE w:val="0"/>
              <w:autoSpaceDN w:val="0"/>
              <w:adjustRightInd w:val="0"/>
              <w:spacing w:line="249" w:lineRule="atLeast"/>
              <w:jc w:val="center"/>
              <w:rPr>
                <w:rFonts w:ascii="Arial" w:hAnsi="Arial" w:cs="Arial"/>
              </w:rPr>
            </w:pPr>
            <w:r w:rsidRPr="00EE65C5">
              <w:rPr>
                <w:rFonts w:ascii="Arial" w:hAnsi="Arial" w:cs="Arial"/>
              </w:rPr>
              <w:t>$80,000</w:t>
            </w:r>
          </w:p>
        </w:tc>
      </w:tr>
      <w:tr w:rsidR="00EE65C5" w:rsidRPr="00EE65C5" w:rsidTr="00DE3FCD">
        <w:tc>
          <w:tcPr>
            <w:tcW w:w="2003" w:type="dxa"/>
            <w:vMerge/>
          </w:tcPr>
          <w:p w:rsidR="000B282A" w:rsidRPr="00EE65C5" w:rsidRDefault="000B282A" w:rsidP="00D03011">
            <w:pPr>
              <w:rPr>
                <w:rFonts w:ascii="Arial" w:hAnsi="Arial" w:cs="Arial"/>
              </w:rPr>
            </w:pPr>
          </w:p>
        </w:tc>
        <w:tc>
          <w:tcPr>
            <w:tcW w:w="2905" w:type="dxa"/>
          </w:tcPr>
          <w:p w:rsidR="000B282A" w:rsidRPr="00EE65C5" w:rsidRDefault="001D6F23" w:rsidP="001D6F23">
            <w:pPr>
              <w:autoSpaceDE w:val="0"/>
              <w:autoSpaceDN w:val="0"/>
              <w:adjustRightInd w:val="0"/>
              <w:spacing w:line="249" w:lineRule="atLeast"/>
              <w:rPr>
                <w:rFonts w:ascii="Arial" w:hAnsi="Arial" w:cs="Arial"/>
              </w:rPr>
            </w:pPr>
            <w:r w:rsidRPr="00EE65C5">
              <w:rPr>
                <w:rFonts w:ascii="Arial" w:hAnsi="Arial" w:cs="Arial"/>
              </w:rPr>
              <w:t xml:space="preserve">E. Township - </w:t>
            </w:r>
            <w:r w:rsidR="000B282A" w:rsidRPr="00EE65C5">
              <w:rPr>
                <w:rFonts w:ascii="Arial" w:hAnsi="Arial" w:cs="Arial"/>
              </w:rPr>
              <w:t xml:space="preserve">Kinney Rd </w:t>
            </w:r>
            <w:r w:rsidRPr="00EE65C5">
              <w:rPr>
                <w:rFonts w:ascii="Arial" w:hAnsi="Arial" w:cs="Arial"/>
              </w:rPr>
              <w:t>$ 9 roads</w:t>
            </w:r>
            <w:r w:rsidR="000B282A" w:rsidRPr="00EE65C5">
              <w:rPr>
                <w:rFonts w:ascii="Arial" w:hAnsi="Arial" w:cs="Arial"/>
              </w:rPr>
              <w:t xml:space="preserve"> </w:t>
            </w:r>
          </w:p>
        </w:tc>
        <w:tc>
          <w:tcPr>
            <w:tcW w:w="2760" w:type="dxa"/>
          </w:tcPr>
          <w:p w:rsidR="000B282A" w:rsidRPr="00EE65C5" w:rsidRDefault="000B282A" w:rsidP="00BB2164">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0B282A" w:rsidRPr="00EE65C5" w:rsidRDefault="000B282A" w:rsidP="001D6F23">
            <w:pPr>
              <w:autoSpaceDE w:val="0"/>
              <w:autoSpaceDN w:val="0"/>
              <w:adjustRightInd w:val="0"/>
              <w:spacing w:line="249" w:lineRule="atLeast"/>
              <w:jc w:val="center"/>
              <w:rPr>
                <w:rFonts w:ascii="Arial" w:hAnsi="Arial" w:cs="Arial"/>
              </w:rPr>
            </w:pPr>
            <w:r w:rsidRPr="00EE65C5">
              <w:rPr>
                <w:rFonts w:ascii="Arial" w:hAnsi="Arial" w:cs="Arial"/>
              </w:rPr>
              <w:t>$</w:t>
            </w:r>
            <w:r w:rsidR="001D6F23" w:rsidRPr="00EE65C5">
              <w:rPr>
                <w:rFonts w:ascii="Arial" w:hAnsi="Arial" w:cs="Arial"/>
              </w:rPr>
              <w:t>2</w:t>
            </w:r>
            <w:r w:rsidRPr="00EE65C5">
              <w:rPr>
                <w:rFonts w:ascii="Arial" w:hAnsi="Arial" w:cs="Arial"/>
              </w:rPr>
              <w:t>5,000</w:t>
            </w:r>
          </w:p>
        </w:tc>
      </w:tr>
      <w:tr w:rsidR="00EE65C5" w:rsidRPr="00EE65C5" w:rsidTr="00DE3FCD">
        <w:tc>
          <w:tcPr>
            <w:tcW w:w="2003" w:type="dxa"/>
            <w:vMerge/>
          </w:tcPr>
          <w:p w:rsidR="001D6F23" w:rsidRPr="00EE65C5" w:rsidRDefault="001D6F23" w:rsidP="00D03011">
            <w:pPr>
              <w:rPr>
                <w:rFonts w:ascii="Arial" w:hAnsi="Arial" w:cs="Arial"/>
              </w:rPr>
            </w:pPr>
          </w:p>
        </w:tc>
        <w:tc>
          <w:tcPr>
            <w:tcW w:w="2905" w:type="dxa"/>
          </w:tcPr>
          <w:p w:rsidR="001D6F23" w:rsidRPr="00EE65C5" w:rsidRDefault="001D6F23" w:rsidP="001D6F23">
            <w:pPr>
              <w:autoSpaceDE w:val="0"/>
              <w:autoSpaceDN w:val="0"/>
              <w:adjustRightInd w:val="0"/>
              <w:spacing w:line="249" w:lineRule="atLeast"/>
              <w:rPr>
                <w:rFonts w:ascii="Arial" w:hAnsi="Arial" w:cs="Arial"/>
              </w:rPr>
            </w:pPr>
            <w:r w:rsidRPr="00EE65C5">
              <w:rPr>
                <w:rFonts w:ascii="Arial" w:hAnsi="Arial" w:cs="Arial"/>
              </w:rPr>
              <w:t xml:space="preserve">Cross Lake - Pelletier Road </w:t>
            </w:r>
          </w:p>
        </w:tc>
        <w:tc>
          <w:tcPr>
            <w:tcW w:w="2760" w:type="dxa"/>
          </w:tcPr>
          <w:p w:rsidR="001D6F23" w:rsidRPr="00EE65C5" w:rsidRDefault="001D6F23" w:rsidP="00CD6D32">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1D6F23" w:rsidRPr="00EE65C5" w:rsidRDefault="001D6F23" w:rsidP="001D6F23">
            <w:pPr>
              <w:autoSpaceDE w:val="0"/>
              <w:autoSpaceDN w:val="0"/>
              <w:adjustRightInd w:val="0"/>
              <w:spacing w:line="249" w:lineRule="atLeast"/>
              <w:jc w:val="center"/>
              <w:rPr>
                <w:rFonts w:ascii="Arial" w:hAnsi="Arial" w:cs="Arial"/>
              </w:rPr>
            </w:pPr>
            <w:r w:rsidRPr="00EE65C5">
              <w:rPr>
                <w:rFonts w:ascii="Arial" w:hAnsi="Arial" w:cs="Arial"/>
              </w:rPr>
              <w:t>$20,000</w:t>
            </w:r>
          </w:p>
        </w:tc>
      </w:tr>
      <w:tr w:rsidR="00EE65C5" w:rsidRPr="00EE65C5" w:rsidTr="00DE3FCD">
        <w:tc>
          <w:tcPr>
            <w:tcW w:w="2003" w:type="dxa"/>
            <w:vMerge/>
          </w:tcPr>
          <w:p w:rsidR="001D6F23" w:rsidRPr="00EE65C5" w:rsidRDefault="001D6F23" w:rsidP="00D03011">
            <w:pPr>
              <w:rPr>
                <w:rFonts w:ascii="Arial" w:hAnsi="Arial" w:cs="Arial"/>
              </w:rPr>
            </w:pPr>
          </w:p>
        </w:tc>
        <w:tc>
          <w:tcPr>
            <w:tcW w:w="2905" w:type="dxa"/>
          </w:tcPr>
          <w:p w:rsidR="001D6F23" w:rsidRPr="00EE65C5" w:rsidRDefault="001D6F23" w:rsidP="00A24184">
            <w:pPr>
              <w:autoSpaceDE w:val="0"/>
              <w:autoSpaceDN w:val="0"/>
              <w:adjustRightInd w:val="0"/>
              <w:spacing w:line="249" w:lineRule="atLeast"/>
              <w:rPr>
                <w:rFonts w:ascii="Arial" w:hAnsi="Arial" w:cs="Arial"/>
              </w:rPr>
            </w:pPr>
            <w:r w:rsidRPr="00EE65C5">
              <w:rPr>
                <w:rFonts w:ascii="Arial" w:hAnsi="Arial" w:cs="Arial"/>
              </w:rPr>
              <w:t>Oxbow Township – Oxbow Road</w:t>
            </w:r>
          </w:p>
        </w:tc>
        <w:tc>
          <w:tcPr>
            <w:tcW w:w="2760" w:type="dxa"/>
          </w:tcPr>
          <w:p w:rsidR="001D6F23" w:rsidRPr="00EE65C5" w:rsidRDefault="001D6F23"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1D6F23" w:rsidRPr="00EE65C5" w:rsidRDefault="001D6F23" w:rsidP="00D03011">
            <w:pPr>
              <w:autoSpaceDE w:val="0"/>
              <w:autoSpaceDN w:val="0"/>
              <w:adjustRightInd w:val="0"/>
              <w:spacing w:line="249" w:lineRule="atLeast"/>
              <w:jc w:val="center"/>
              <w:rPr>
                <w:rFonts w:ascii="Arial" w:hAnsi="Arial" w:cs="Arial"/>
              </w:rPr>
            </w:pPr>
            <w:r w:rsidRPr="00EE65C5">
              <w:rPr>
                <w:rFonts w:ascii="Arial" w:hAnsi="Arial" w:cs="Arial"/>
              </w:rPr>
              <w:t>$65,000</w:t>
            </w:r>
          </w:p>
        </w:tc>
      </w:tr>
      <w:tr w:rsidR="00EE65C5" w:rsidRPr="00EE65C5" w:rsidTr="00DE3FCD">
        <w:tc>
          <w:tcPr>
            <w:tcW w:w="2003" w:type="dxa"/>
            <w:vMerge w:val="restart"/>
          </w:tcPr>
          <w:p w:rsidR="001D6F23" w:rsidRPr="00EE65C5" w:rsidRDefault="001D6F23" w:rsidP="00D03011">
            <w:pPr>
              <w:rPr>
                <w:rFonts w:ascii="Arial" w:hAnsi="Arial" w:cs="Arial"/>
              </w:rPr>
            </w:pPr>
            <w:r w:rsidRPr="00EE65C5">
              <w:rPr>
                <w:rFonts w:ascii="Arial" w:hAnsi="Arial" w:cs="Arial"/>
              </w:rPr>
              <w:t>Van Buren</w:t>
            </w:r>
          </w:p>
        </w:tc>
        <w:tc>
          <w:tcPr>
            <w:tcW w:w="2905" w:type="dxa"/>
          </w:tcPr>
          <w:p w:rsidR="001D6F23" w:rsidRPr="00EE65C5" w:rsidRDefault="001D6F23" w:rsidP="00A24184">
            <w:pPr>
              <w:autoSpaceDE w:val="0"/>
              <w:autoSpaceDN w:val="0"/>
              <w:adjustRightInd w:val="0"/>
              <w:spacing w:line="249" w:lineRule="atLeast"/>
              <w:rPr>
                <w:rFonts w:ascii="Arial" w:hAnsi="Arial" w:cs="Arial"/>
              </w:rPr>
            </w:pPr>
            <w:r w:rsidRPr="00EE65C5">
              <w:rPr>
                <w:rFonts w:ascii="Arial" w:hAnsi="Arial" w:cs="Arial"/>
              </w:rPr>
              <w:t>St. Mary’s Road</w:t>
            </w:r>
          </w:p>
        </w:tc>
        <w:tc>
          <w:tcPr>
            <w:tcW w:w="2760" w:type="dxa"/>
          </w:tcPr>
          <w:p w:rsidR="001D6F23" w:rsidRPr="00EE65C5" w:rsidRDefault="001D6F23"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1D6F23" w:rsidRPr="00EE65C5" w:rsidRDefault="001D6F23" w:rsidP="00D03011">
            <w:pPr>
              <w:autoSpaceDE w:val="0"/>
              <w:autoSpaceDN w:val="0"/>
              <w:adjustRightInd w:val="0"/>
              <w:spacing w:line="249" w:lineRule="atLeast"/>
              <w:jc w:val="center"/>
              <w:rPr>
                <w:rFonts w:ascii="Arial" w:hAnsi="Arial" w:cs="Arial"/>
              </w:rPr>
            </w:pPr>
            <w:r w:rsidRPr="00EE65C5">
              <w:rPr>
                <w:rFonts w:ascii="Arial" w:hAnsi="Arial" w:cs="Arial"/>
              </w:rPr>
              <w:t>$45,000</w:t>
            </w:r>
          </w:p>
        </w:tc>
      </w:tr>
      <w:tr w:rsidR="00EE65C5" w:rsidRPr="00EE65C5" w:rsidTr="00DE3FCD">
        <w:tc>
          <w:tcPr>
            <w:tcW w:w="2003" w:type="dxa"/>
            <w:vMerge/>
          </w:tcPr>
          <w:p w:rsidR="001D6F23" w:rsidRPr="00EE65C5" w:rsidRDefault="001D6F23" w:rsidP="00D03011">
            <w:pPr>
              <w:rPr>
                <w:rFonts w:ascii="Arial" w:hAnsi="Arial" w:cs="Arial"/>
              </w:rPr>
            </w:pPr>
          </w:p>
        </w:tc>
        <w:tc>
          <w:tcPr>
            <w:tcW w:w="2905" w:type="dxa"/>
          </w:tcPr>
          <w:p w:rsidR="001D6F23" w:rsidRPr="00EE65C5" w:rsidRDefault="001D6F23"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Lake Road</w:t>
                </w:r>
              </w:smartTag>
            </w:smartTag>
          </w:p>
        </w:tc>
        <w:tc>
          <w:tcPr>
            <w:tcW w:w="2760" w:type="dxa"/>
          </w:tcPr>
          <w:p w:rsidR="001D6F23" w:rsidRPr="00EE65C5" w:rsidRDefault="001D6F23"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1D6F23" w:rsidRPr="00EE65C5" w:rsidRDefault="001D6F23" w:rsidP="008E6C75">
            <w:pPr>
              <w:autoSpaceDE w:val="0"/>
              <w:autoSpaceDN w:val="0"/>
              <w:adjustRightInd w:val="0"/>
              <w:spacing w:line="249" w:lineRule="atLeast"/>
              <w:jc w:val="center"/>
              <w:rPr>
                <w:rFonts w:ascii="Arial" w:hAnsi="Arial" w:cs="Arial"/>
              </w:rPr>
            </w:pPr>
            <w:r w:rsidRPr="00EE65C5">
              <w:rPr>
                <w:rFonts w:ascii="Arial" w:hAnsi="Arial" w:cs="Arial"/>
              </w:rPr>
              <w:t>$78,000</w:t>
            </w:r>
          </w:p>
        </w:tc>
      </w:tr>
      <w:tr w:rsidR="00EE65C5" w:rsidRPr="00EE65C5" w:rsidTr="00DE3FCD">
        <w:tc>
          <w:tcPr>
            <w:tcW w:w="2003" w:type="dxa"/>
            <w:vMerge/>
          </w:tcPr>
          <w:p w:rsidR="001D6F23" w:rsidRPr="00EE65C5" w:rsidRDefault="001D6F23" w:rsidP="00D03011">
            <w:pPr>
              <w:rPr>
                <w:rFonts w:ascii="Arial" w:hAnsi="Arial" w:cs="Arial"/>
              </w:rPr>
            </w:pPr>
          </w:p>
        </w:tc>
        <w:tc>
          <w:tcPr>
            <w:tcW w:w="2905" w:type="dxa"/>
          </w:tcPr>
          <w:p w:rsidR="001D6F23" w:rsidRPr="00EE65C5" w:rsidRDefault="001D6F23"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Alexander Road</w:t>
                </w:r>
              </w:smartTag>
            </w:smartTag>
          </w:p>
        </w:tc>
        <w:tc>
          <w:tcPr>
            <w:tcW w:w="2760" w:type="dxa"/>
          </w:tcPr>
          <w:p w:rsidR="001D6F23" w:rsidRPr="00EE65C5" w:rsidRDefault="001D6F23"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1D6F23" w:rsidRPr="00EE65C5" w:rsidRDefault="001D6F23" w:rsidP="008E6C75">
            <w:pPr>
              <w:autoSpaceDE w:val="0"/>
              <w:autoSpaceDN w:val="0"/>
              <w:adjustRightInd w:val="0"/>
              <w:spacing w:line="249" w:lineRule="atLeast"/>
              <w:jc w:val="center"/>
              <w:rPr>
                <w:rFonts w:ascii="Arial" w:hAnsi="Arial" w:cs="Arial"/>
              </w:rPr>
            </w:pPr>
            <w:r w:rsidRPr="00EE65C5">
              <w:rPr>
                <w:rFonts w:ascii="Arial" w:hAnsi="Arial" w:cs="Arial"/>
              </w:rPr>
              <w:t>$90,000</w:t>
            </w:r>
          </w:p>
        </w:tc>
      </w:tr>
      <w:tr w:rsidR="00EE65C5" w:rsidRPr="00EE65C5" w:rsidTr="00DE3FCD">
        <w:tc>
          <w:tcPr>
            <w:tcW w:w="2003" w:type="dxa"/>
            <w:vMerge/>
          </w:tcPr>
          <w:p w:rsidR="001D6F23" w:rsidRPr="00EE65C5" w:rsidRDefault="001D6F23" w:rsidP="00D03011">
            <w:pPr>
              <w:rPr>
                <w:rFonts w:ascii="Arial" w:hAnsi="Arial" w:cs="Arial"/>
              </w:rPr>
            </w:pPr>
          </w:p>
        </w:tc>
        <w:tc>
          <w:tcPr>
            <w:tcW w:w="2905" w:type="dxa"/>
          </w:tcPr>
          <w:p w:rsidR="001D6F23" w:rsidRPr="00EE65C5" w:rsidRDefault="001D6F23" w:rsidP="00C141FA">
            <w:pPr>
              <w:autoSpaceDE w:val="0"/>
              <w:autoSpaceDN w:val="0"/>
              <w:adjustRightInd w:val="0"/>
              <w:spacing w:line="249" w:lineRule="atLeast"/>
              <w:rPr>
                <w:rFonts w:ascii="Arial" w:hAnsi="Arial" w:cs="Arial"/>
              </w:rPr>
            </w:pPr>
            <w:r w:rsidRPr="00EE65C5">
              <w:rPr>
                <w:rFonts w:ascii="Arial" w:hAnsi="Arial" w:cs="Arial"/>
              </w:rPr>
              <w:t>DOT drainage project with Van Buren</w:t>
            </w:r>
          </w:p>
        </w:tc>
        <w:tc>
          <w:tcPr>
            <w:tcW w:w="2760" w:type="dxa"/>
          </w:tcPr>
          <w:p w:rsidR="001D6F23" w:rsidRPr="00EE65C5" w:rsidRDefault="001D6F23" w:rsidP="00C141FA">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1D6F23" w:rsidRPr="00EE65C5" w:rsidRDefault="001D6F23" w:rsidP="00C141FA">
            <w:pPr>
              <w:autoSpaceDE w:val="0"/>
              <w:autoSpaceDN w:val="0"/>
              <w:adjustRightInd w:val="0"/>
              <w:spacing w:line="249" w:lineRule="atLeast"/>
              <w:jc w:val="center"/>
              <w:rPr>
                <w:rFonts w:ascii="Arial" w:hAnsi="Arial" w:cs="Arial"/>
              </w:rPr>
            </w:pPr>
            <w:r w:rsidRPr="00EE65C5">
              <w:rPr>
                <w:rFonts w:ascii="Arial" w:hAnsi="Arial" w:cs="Arial"/>
              </w:rPr>
              <w:t>Unknown</w:t>
            </w:r>
          </w:p>
        </w:tc>
      </w:tr>
      <w:tr w:rsidR="00EE65C5" w:rsidRPr="00EE65C5" w:rsidTr="00DE3FCD">
        <w:tc>
          <w:tcPr>
            <w:tcW w:w="2003" w:type="dxa"/>
            <w:vMerge/>
          </w:tcPr>
          <w:p w:rsidR="001D6F23" w:rsidRPr="00EE65C5" w:rsidRDefault="001D6F23" w:rsidP="00D03011">
            <w:pPr>
              <w:rPr>
                <w:rFonts w:ascii="Arial" w:hAnsi="Arial" w:cs="Arial"/>
              </w:rPr>
            </w:pPr>
          </w:p>
        </w:tc>
        <w:tc>
          <w:tcPr>
            <w:tcW w:w="2905" w:type="dxa"/>
          </w:tcPr>
          <w:p w:rsidR="001D6F23" w:rsidRPr="00EE65C5" w:rsidRDefault="001D6F23" w:rsidP="00BB2164">
            <w:pPr>
              <w:autoSpaceDE w:val="0"/>
              <w:autoSpaceDN w:val="0"/>
              <w:adjustRightInd w:val="0"/>
              <w:spacing w:line="249" w:lineRule="atLeast"/>
              <w:rPr>
                <w:rFonts w:ascii="Arial" w:hAnsi="Arial" w:cs="Arial"/>
              </w:rPr>
            </w:pPr>
            <w:r w:rsidRPr="00EE65C5">
              <w:rPr>
                <w:rFonts w:ascii="Arial" w:hAnsi="Arial" w:cs="Arial"/>
              </w:rPr>
              <w:t>DOT drainage project with Van Buren</w:t>
            </w:r>
          </w:p>
        </w:tc>
        <w:tc>
          <w:tcPr>
            <w:tcW w:w="2760" w:type="dxa"/>
          </w:tcPr>
          <w:p w:rsidR="001D6F23" w:rsidRPr="00EE65C5" w:rsidRDefault="001D6F23" w:rsidP="00BB2164">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1D6F23" w:rsidRPr="00EE65C5" w:rsidRDefault="001D6F23" w:rsidP="00C141FA">
            <w:pPr>
              <w:autoSpaceDE w:val="0"/>
              <w:autoSpaceDN w:val="0"/>
              <w:adjustRightInd w:val="0"/>
              <w:spacing w:line="249" w:lineRule="atLeast"/>
              <w:jc w:val="center"/>
              <w:rPr>
                <w:rFonts w:ascii="Arial" w:hAnsi="Arial" w:cs="Arial"/>
              </w:rPr>
            </w:pPr>
            <w:r w:rsidRPr="00EE65C5">
              <w:rPr>
                <w:rFonts w:ascii="Arial" w:hAnsi="Arial" w:cs="Arial"/>
              </w:rPr>
              <w:t>$97,500</w:t>
            </w:r>
          </w:p>
        </w:tc>
      </w:tr>
      <w:tr w:rsidR="00EE65C5" w:rsidRPr="00EE65C5" w:rsidTr="00DE3FCD">
        <w:tc>
          <w:tcPr>
            <w:tcW w:w="2003" w:type="dxa"/>
            <w:vMerge w:val="restart"/>
          </w:tcPr>
          <w:p w:rsidR="00054307" w:rsidRPr="00EE65C5" w:rsidRDefault="00054307" w:rsidP="00D03011">
            <w:pPr>
              <w:rPr>
                <w:rFonts w:ascii="Arial" w:hAnsi="Arial" w:cs="Arial"/>
              </w:rPr>
            </w:pPr>
            <w:r w:rsidRPr="00EE65C5">
              <w:rPr>
                <w:rFonts w:ascii="Arial" w:hAnsi="Arial" w:cs="Arial"/>
              </w:rPr>
              <w:t>Wade</w:t>
            </w:r>
          </w:p>
        </w:tc>
        <w:tc>
          <w:tcPr>
            <w:tcW w:w="2905" w:type="dxa"/>
          </w:tcPr>
          <w:p w:rsidR="00054307" w:rsidRPr="00EE65C5" w:rsidRDefault="00054307" w:rsidP="00CD6D32">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South Wade Rd.</w:t>
                </w:r>
              </w:smartTag>
            </w:smartTag>
          </w:p>
        </w:tc>
        <w:tc>
          <w:tcPr>
            <w:tcW w:w="2760" w:type="dxa"/>
          </w:tcPr>
          <w:p w:rsidR="00054307" w:rsidRPr="00EE65C5" w:rsidRDefault="00054307" w:rsidP="00CD6D32">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054307" w:rsidRPr="00EE65C5" w:rsidRDefault="00054307" w:rsidP="00CD6D32">
            <w:pPr>
              <w:autoSpaceDE w:val="0"/>
              <w:autoSpaceDN w:val="0"/>
              <w:adjustRightInd w:val="0"/>
              <w:spacing w:line="249" w:lineRule="atLeast"/>
              <w:jc w:val="center"/>
              <w:rPr>
                <w:rFonts w:ascii="Arial" w:hAnsi="Arial" w:cs="Arial"/>
              </w:rPr>
            </w:pPr>
            <w:r w:rsidRPr="00EE65C5">
              <w:rPr>
                <w:rFonts w:ascii="Arial" w:hAnsi="Arial" w:cs="Arial"/>
              </w:rPr>
              <w:t>$100,000</w:t>
            </w:r>
          </w:p>
        </w:tc>
      </w:tr>
      <w:tr w:rsidR="00EE65C5" w:rsidRPr="00EE65C5" w:rsidTr="00DE3FCD">
        <w:tc>
          <w:tcPr>
            <w:tcW w:w="2003" w:type="dxa"/>
            <w:vMerge/>
          </w:tcPr>
          <w:p w:rsidR="00054307" w:rsidRPr="00EE65C5" w:rsidRDefault="00054307" w:rsidP="00D03011">
            <w:pPr>
              <w:rPr>
                <w:rFonts w:ascii="Arial" w:hAnsi="Arial" w:cs="Arial"/>
              </w:rPr>
            </w:pPr>
          </w:p>
        </w:tc>
        <w:tc>
          <w:tcPr>
            <w:tcW w:w="2905" w:type="dxa"/>
          </w:tcPr>
          <w:p w:rsidR="00054307" w:rsidRPr="00EE65C5" w:rsidRDefault="00054307" w:rsidP="00C141FA">
            <w:pPr>
              <w:autoSpaceDE w:val="0"/>
              <w:autoSpaceDN w:val="0"/>
              <w:adjustRightInd w:val="0"/>
              <w:spacing w:line="249" w:lineRule="atLeast"/>
              <w:rPr>
                <w:rFonts w:ascii="Arial" w:hAnsi="Arial" w:cs="Arial"/>
              </w:rPr>
            </w:pPr>
            <w:r w:rsidRPr="00EE65C5">
              <w:rPr>
                <w:rFonts w:ascii="Arial" w:hAnsi="Arial" w:cs="Arial"/>
              </w:rPr>
              <w:t>Gardner Creek</w:t>
            </w:r>
          </w:p>
        </w:tc>
        <w:tc>
          <w:tcPr>
            <w:tcW w:w="2760" w:type="dxa"/>
          </w:tcPr>
          <w:p w:rsidR="00054307" w:rsidRPr="00EE65C5" w:rsidRDefault="00054307" w:rsidP="00C141FA">
            <w:pPr>
              <w:autoSpaceDE w:val="0"/>
              <w:autoSpaceDN w:val="0"/>
              <w:adjustRightInd w:val="0"/>
              <w:spacing w:line="249" w:lineRule="atLeast"/>
              <w:jc w:val="both"/>
              <w:rPr>
                <w:rFonts w:ascii="Arial" w:hAnsi="Arial" w:cs="Arial"/>
              </w:rPr>
            </w:pPr>
            <w:r w:rsidRPr="00EE65C5">
              <w:rPr>
                <w:rFonts w:ascii="Arial" w:hAnsi="Arial" w:cs="Arial"/>
              </w:rPr>
              <w:t>Flooding</w:t>
            </w:r>
          </w:p>
        </w:tc>
        <w:tc>
          <w:tcPr>
            <w:tcW w:w="2400" w:type="dxa"/>
          </w:tcPr>
          <w:p w:rsidR="00054307" w:rsidRPr="00EE65C5" w:rsidRDefault="00054307" w:rsidP="00C141FA">
            <w:pPr>
              <w:autoSpaceDE w:val="0"/>
              <w:autoSpaceDN w:val="0"/>
              <w:adjustRightInd w:val="0"/>
              <w:spacing w:line="249" w:lineRule="atLeast"/>
              <w:jc w:val="center"/>
              <w:rPr>
                <w:rFonts w:ascii="Arial" w:hAnsi="Arial" w:cs="Arial"/>
              </w:rPr>
            </w:pPr>
            <w:r w:rsidRPr="00EE65C5">
              <w:rPr>
                <w:rFonts w:ascii="Arial" w:hAnsi="Arial" w:cs="Arial"/>
              </w:rPr>
              <w:t>$10,000</w:t>
            </w:r>
          </w:p>
        </w:tc>
      </w:tr>
      <w:tr w:rsidR="00EE65C5" w:rsidRPr="00EE65C5" w:rsidTr="00DE3FCD">
        <w:tc>
          <w:tcPr>
            <w:tcW w:w="2003" w:type="dxa"/>
            <w:vMerge/>
          </w:tcPr>
          <w:p w:rsidR="00054307" w:rsidRPr="00EE65C5" w:rsidRDefault="00054307" w:rsidP="00D03011">
            <w:pPr>
              <w:rPr>
                <w:rFonts w:ascii="Arial" w:hAnsi="Arial" w:cs="Arial"/>
              </w:rPr>
            </w:pPr>
          </w:p>
        </w:tc>
        <w:tc>
          <w:tcPr>
            <w:tcW w:w="2905" w:type="dxa"/>
          </w:tcPr>
          <w:p w:rsidR="00054307" w:rsidRPr="00EE65C5" w:rsidRDefault="00054307" w:rsidP="00C141FA">
            <w:pPr>
              <w:autoSpaceDE w:val="0"/>
              <w:autoSpaceDN w:val="0"/>
              <w:adjustRightInd w:val="0"/>
              <w:spacing w:line="249" w:lineRule="atLeast"/>
              <w:rPr>
                <w:rFonts w:ascii="Arial" w:hAnsi="Arial" w:cs="Arial"/>
              </w:rPr>
            </w:pPr>
            <w:r w:rsidRPr="00EE65C5">
              <w:rPr>
                <w:rFonts w:ascii="Arial" w:hAnsi="Arial" w:cs="Arial"/>
              </w:rPr>
              <w:t>North Wade Road</w:t>
            </w:r>
          </w:p>
        </w:tc>
        <w:tc>
          <w:tcPr>
            <w:tcW w:w="2760" w:type="dxa"/>
          </w:tcPr>
          <w:p w:rsidR="00054307" w:rsidRPr="00EE65C5" w:rsidRDefault="00054307" w:rsidP="00C141FA">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054307" w:rsidRPr="00EE65C5" w:rsidRDefault="00054307" w:rsidP="00C141FA">
            <w:pPr>
              <w:autoSpaceDE w:val="0"/>
              <w:autoSpaceDN w:val="0"/>
              <w:adjustRightInd w:val="0"/>
              <w:spacing w:line="249" w:lineRule="atLeast"/>
              <w:jc w:val="center"/>
              <w:rPr>
                <w:rFonts w:ascii="Arial" w:hAnsi="Arial" w:cs="Arial"/>
              </w:rPr>
            </w:pPr>
            <w:r w:rsidRPr="00EE65C5">
              <w:rPr>
                <w:rFonts w:ascii="Arial" w:hAnsi="Arial" w:cs="Arial"/>
              </w:rPr>
              <w:t>$50,000</w:t>
            </w:r>
          </w:p>
        </w:tc>
      </w:tr>
      <w:tr w:rsidR="00EE65C5" w:rsidRPr="00EE65C5" w:rsidTr="00DE3FCD">
        <w:tc>
          <w:tcPr>
            <w:tcW w:w="2003" w:type="dxa"/>
            <w:vMerge w:val="restart"/>
          </w:tcPr>
          <w:p w:rsidR="00693FC5" w:rsidRPr="00EE65C5" w:rsidRDefault="00693FC5" w:rsidP="00D03011">
            <w:pPr>
              <w:rPr>
                <w:rFonts w:ascii="Arial" w:hAnsi="Arial" w:cs="Arial"/>
              </w:rPr>
            </w:pPr>
            <w:r w:rsidRPr="00EE65C5">
              <w:rPr>
                <w:rFonts w:ascii="Arial" w:hAnsi="Arial" w:cs="Arial"/>
              </w:rPr>
              <w:t>Wallagrass</w:t>
            </w:r>
          </w:p>
        </w:tc>
        <w:tc>
          <w:tcPr>
            <w:tcW w:w="2905" w:type="dxa"/>
          </w:tcPr>
          <w:p w:rsidR="00693FC5" w:rsidRPr="00EE65C5" w:rsidRDefault="00054307" w:rsidP="00A24184">
            <w:pPr>
              <w:autoSpaceDE w:val="0"/>
              <w:autoSpaceDN w:val="0"/>
              <w:adjustRightInd w:val="0"/>
              <w:spacing w:line="249" w:lineRule="atLeast"/>
              <w:rPr>
                <w:rFonts w:ascii="Arial" w:hAnsi="Arial" w:cs="Arial"/>
              </w:rPr>
            </w:pPr>
            <w:r w:rsidRPr="00EE65C5">
              <w:rPr>
                <w:rFonts w:ascii="Arial" w:hAnsi="Arial" w:cs="Arial"/>
              </w:rPr>
              <w:t>Rip rap at bridge</w:t>
            </w:r>
          </w:p>
        </w:tc>
        <w:tc>
          <w:tcPr>
            <w:tcW w:w="2760" w:type="dxa"/>
          </w:tcPr>
          <w:p w:rsidR="00693FC5" w:rsidRPr="00EE65C5" w:rsidRDefault="00693FC5"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693FC5" w:rsidRPr="00EE65C5" w:rsidRDefault="00693FC5" w:rsidP="00D03011">
            <w:pPr>
              <w:autoSpaceDE w:val="0"/>
              <w:autoSpaceDN w:val="0"/>
              <w:adjustRightInd w:val="0"/>
              <w:spacing w:line="249" w:lineRule="atLeast"/>
              <w:jc w:val="center"/>
              <w:rPr>
                <w:rFonts w:ascii="Arial" w:hAnsi="Arial" w:cs="Arial"/>
              </w:rPr>
            </w:pPr>
            <w:r w:rsidRPr="00EE65C5">
              <w:rPr>
                <w:rFonts w:ascii="Arial" w:hAnsi="Arial" w:cs="Arial"/>
              </w:rPr>
              <w:t>$11,830</w:t>
            </w:r>
          </w:p>
        </w:tc>
      </w:tr>
      <w:tr w:rsidR="00EE65C5" w:rsidRPr="00EE65C5" w:rsidTr="00DE3FCD">
        <w:tc>
          <w:tcPr>
            <w:tcW w:w="2003" w:type="dxa"/>
            <w:vMerge/>
          </w:tcPr>
          <w:p w:rsidR="00693FC5" w:rsidRPr="00EE65C5" w:rsidRDefault="00693FC5" w:rsidP="00D03011">
            <w:pPr>
              <w:rPr>
                <w:rFonts w:ascii="Arial" w:hAnsi="Arial" w:cs="Arial"/>
              </w:rPr>
            </w:pPr>
          </w:p>
        </w:tc>
        <w:tc>
          <w:tcPr>
            <w:tcW w:w="2905" w:type="dxa"/>
          </w:tcPr>
          <w:p w:rsidR="00693FC5" w:rsidRPr="00EE65C5" w:rsidRDefault="00693FC5" w:rsidP="00A24184">
            <w:pPr>
              <w:autoSpaceDE w:val="0"/>
              <w:autoSpaceDN w:val="0"/>
              <w:adjustRightInd w:val="0"/>
              <w:spacing w:line="249" w:lineRule="atLeast"/>
              <w:rPr>
                <w:rFonts w:ascii="Arial" w:hAnsi="Arial" w:cs="Arial"/>
              </w:rPr>
            </w:pPr>
            <w:r w:rsidRPr="00EE65C5">
              <w:rPr>
                <w:rFonts w:ascii="Arial" w:hAnsi="Arial" w:cs="Arial"/>
              </w:rPr>
              <w:t xml:space="preserve">Soldier </w:t>
            </w:r>
            <w:smartTag w:uri="urn:schemas-microsoft-com:office:smarttags" w:element="Street">
              <w:smartTag w:uri="urn:schemas-microsoft-com:office:smarttags" w:element="address">
                <w:r w:rsidRPr="00EE65C5">
                  <w:rPr>
                    <w:rFonts w:ascii="Arial" w:hAnsi="Arial" w:cs="Arial"/>
                  </w:rPr>
                  <w:t>Pond Rd.</w:t>
                </w:r>
              </w:smartTag>
            </w:smartTag>
          </w:p>
        </w:tc>
        <w:tc>
          <w:tcPr>
            <w:tcW w:w="2760" w:type="dxa"/>
          </w:tcPr>
          <w:p w:rsidR="00693FC5" w:rsidRPr="00EE65C5" w:rsidRDefault="00693FC5" w:rsidP="00D03011">
            <w:pPr>
              <w:autoSpaceDE w:val="0"/>
              <w:autoSpaceDN w:val="0"/>
              <w:adjustRightInd w:val="0"/>
              <w:spacing w:line="249" w:lineRule="atLeast"/>
              <w:jc w:val="both"/>
              <w:rPr>
                <w:rFonts w:ascii="Arial" w:hAnsi="Arial" w:cs="Arial"/>
              </w:rPr>
            </w:pPr>
            <w:r w:rsidRPr="00EE65C5">
              <w:rPr>
                <w:rFonts w:ascii="Arial" w:hAnsi="Arial" w:cs="Arial"/>
              </w:rPr>
              <w:t>Shelter</w:t>
            </w:r>
          </w:p>
        </w:tc>
        <w:tc>
          <w:tcPr>
            <w:tcW w:w="2400" w:type="dxa"/>
          </w:tcPr>
          <w:p w:rsidR="00693FC5" w:rsidRPr="00EE65C5" w:rsidRDefault="00693FC5" w:rsidP="00054307">
            <w:pPr>
              <w:autoSpaceDE w:val="0"/>
              <w:autoSpaceDN w:val="0"/>
              <w:adjustRightInd w:val="0"/>
              <w:spacing w:line="249" w:lineRule="atLeast"/>
              <w:jc w:val="center"/>
              <w:rPr>
                <w:rFonts w:ascii="Arial" w:hAnsi="Arial" w:cs="Arial"/>
              </w:rPr>
            </w:pPr>
            <w:r w:rsidRPr="00EE65C5">
              <w:rPr>
                <w:rFonts w:ascii="Arial" w:hAnsi="Arial" w:cs="Arial"/>
              </w:rPr>
              <w:t>$</w:t>
            </w:r>
            <w:r w:rsidR="00054307" w:rsidRPr="00EE65C5">
              <w:rPr>
                <w:rFonts w:ascii="Arial" w:hAnsi="Arial" w:cs="Arial"/>
              </w:rPr>
              <w:t>350</w:t>
            </w:r>
            <w:r w:rsidRPr="00EE65C5">
              <w:rPr>
                <w:rFonts w:ascii="Arial" w:hAnsi="Arial" w:cs="Arial"/>
              </w:rPr>
              <w:t>,000</w:t>
            </w:r>
          </w:p>
        </w:tc>
      </w:tr>
      <w:tr w:rsidR="00EE65C5" w:rsidRPr="00EE65C5" w:rsidTr="00DE3FCD">
        <w:tc>
          <w:tcPr>
            <w:tcW w:w="2003" w:type="dxa"/>
            <w:vMerge/>
          </w:tcPr>
          <w:p w:rsidR="00693FC5" w:rsidRPr="00EE65C5" w:rsidRDefault="00693FC5" w:rsidP="00D03011">
            <w:pPr>
              <w:rPr>
                <w:rFonts w:ascii="Arial" w:hAnsi="Arial" w:cs="Arial"/>
              </w:rPr>
            </w:pPr>
          </w:p>
        </w:tc>
        <w:tc>
          <w:tcPr>
            <w:tcW w:w="2905" w:type="dxa"/>
          </w:tcPr>
          <w:p w:rsidR="00693FC5" w:rsidRPr="00EE65C5" w:rsidDel="00A56829" w:rsidRDefault="00693FC5"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Church Street</w:t>
                </w:r>
              </w:smartTag>
            </w:smartTag>
          </w:p>
        </w:tc>
        <w:tc>
          <w:tcPr>
            <w:tcW w:w="2760" w:type="dxa"/>
          </w:tcPr>
          <w:p w:rsidR="00693FC5" w:rsidRPr="00EE65C5" w:rsidDel="00A56829" w:rsidRDefault="00693FC5"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693FC5" w:rsidRPr="00EE65C5" w:rsidDel="00A56829" w:rsidRDefault="00693FC5" w:rsidP="00D03011">
            <w:pPr>
              <w:autoSpaceDE w:val="0"/>
              <w:autoSpaceDN w:val="0"/>
              <w:adjustRightInd w:val="0"/>
              <w:spacing w:line="249" w:lineRule="atLeast"/>
              <w:jc w:val="center"/>
              <w:rPr>
                <w:rFonts w:ascii="Arial" w:hAnsi="Arial" w:cs="Arial"/>
              </w:rPr>
            </w:pPr>
            <w:r w:rsidRPr="00EE65C5">
              <w:rPr>
                <w:rFonts w:ascii="Arial" w:hAnsi="Arial" w:cs="Arial"/>
              </w:rPr>
              <w:t>$22,500</w:t>
            </w:r>
          </w:p>
        </w:tc>
      </w:tr>
      <w:tr w:rsidR="00EE65C5" w:rsidRPr="00EE65C5" w:rsidTr="00DE3FCD">
        <w:tc>
          <w:tcPr>
            <w:tcW w:w="2003" w:type="dxa"/>
            <w:vMerge w:val="restart"/>
          </w:tcPr>
          <w:p w:rsidR="00054307" w:rsidRPr="00EE65C5" w:rsidRDefault="00054307" w:rsidP="00D03011">
            <w:pPr>
              <w:rPr>
                <w:rFonts w:ascii="Arial" w:hAnsi="Arial" w:cs="Arial"/>
              </w:rPr>
            </w:pPr>
            <w:r w:rsidRPr="00EE65C5">
              <w:rPr>
                <w:rFonts w:ascii="Arial" w:hAnsi="Arial" w:cs="Arial"/>
              </w:rPr>
              <w:lastRenderedPageBreak/>
              <w:t>Washburn</w:t>
            </w:r>
          </w:p>
        </w:tc>
        <w:tc>
          <w:tcPr>
            <w:tcW w:w="2905" w:type="dxa"/>
          </w:tcPr>
          <w:p w:rsidR="00054307" w:rsidRPr="00EE65C5" w:rsidRDefault="00054307" w:rsidP="00CD6D32">
            <w:pPr>
              <w:autoSpaceDE w:val="0"/>
              <w:autoSpaceDN w:val="0"/>
              <w:adjustRightInd w:val="0"/>
              <w:spacing w:line="249" w:lineRule="atLeast"/>
              <w:rPr>
                <w:rFonts w:ascii="Arial" w:hAnsi="Arial" w:cs="Arial"/>
              </w:rPr>
            </w:pPr>
            <w:r w:rsidRPr="00EE65C5">
              <w:rPr>
                <w:rFonts w:ascii="Arial" w:hAnsi="Arial" w:cs="Arial"/>
              </w:rPr>
              <w:t>Mill Pond bridge</w:t>
            </w:r>
          </w:p>
        </w:tc>
        <w:tc>
          <w:tcPr>
            <w:tcW w:w="2760" w:type="dxa"/>
          </w:tcPr>
          <w:p w:rsidR="00054307" w:rsidRPr="00EE65C5" w:rsidRDefault="00054307" w:rsidP="00CD6D32">
            <w:pPr>
              <w:autoSpaceDE w:val="0"/>
              <w:autoSpaceDN w:val="0"/>
              <w:adjustRightInd w:val="0"/>
              <w:spacing w:line="249" w:lineRule="atLeast"/>
              <w:jc w:val="both"/>
              <w:rPr>
                <w:rFonts w:ascii="Arial" w:hAnsi="Arial" w:cs="Arial"/>
              </w:rPr>
            </w:pPr>
            <w:r w:rsidRPr="00EE65C5">
              <w:rPr>
                <w:rFonts w:ascii="Arial" w:hAnsi="Arial" w:cs="Arial"/>
              </w:rPr>
              <w:t>Flooding</w:t>
            </w:r>
          </w:p>
        </w:tc>
        <w:tc>
          <w:tcPr>
            <w:tcW w:w="2400" w:type="dxa"/>
          </w:tcPr>
          <w:p w:rsidR="00054307" w:rsidRPr="00EE65C5" w:rsidRDefault="00054307" w:rsidP="00CD6D32">
            <w:pPr>
              <w:autoSpaceDE w:val="0"/>
              <w:autoSpaceDN w:val="0"/>
              <w:adjustRightInd w:val="0"/>
              <w:spacing w:line="249" w:lineRule="atLeast"/>
              <w:jc w:val="center"/>
              <w:rPr>
                <w:rFonts w:ascii="Arial" w:hAnsi="Arial" w:cs="Arial"/>
              </w:rPr>
            </w:pPr>
            <w:r w:rsidRPr="00EE65C5">
              <w:rPr>
                <w:rFonts w:ascii="Arial" w:hAnsi="Arial" w:cs="Arial"/>
              </w:rPr>
              <w:t>$250,000</w:t>
            </w:r>
          </w:p>
        </w:tc>
      </w:tr>
      <w:tr w:rsidR="00EE65C5" w:rsidRPr="00EE65C5" w:rsidTr="001D0450">
        <w:trPr>
          <w:trHeight w:val="288"/>
        </w:trPr>
        <w:tc>
          <w:tcPr>
            <w:tcW w:w="2003" w:type="dxa"/>
            <w:vMerge/>
          </w:tcPr>
          <w:p w:rsidR="00054307" w:rsidRPr="00EE65C5" w:rsidRDefault="00054307" w:rsidP="00D03011">
            <w:pPr>
              <w:rPr>
                <w:rFonts w:ascii="Arial" w:hAnsi="Arial" w:cs="Arial"/>
              </w:rPr>
            </w:pPr>
          </w:p>
        </w:tc>
        <w:tc>
          <w:tcPr>
            <w:tcW w:w="2905" w:type="dxa"/>
          </w:tcPr>
          <w:p w:rsidR="00054307" w:rsidRPr="00EE65C5" w:rsidRDefault="00054307" w:rsidP="00CD6D32">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Gardner Creek Rd</w:t>
                </w:r>
              </w:smartTag>
            </w:smartTag>
          </w:p>
        </w:tc>
        <w:tc>
          <w:tcPr>
            <w:tcW w:w="2760" w:type="dxa"/>
          </w:tcPr>
          <w:p w:rsidR="00054307" w:rsidRPr="00EE65C5" w:rsidDel="00A56829" w:rsidRDefault="00054307" w:rsidP="00CD6D32">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054307" w:rsidRPr="00EE65C5" w:rsidRDefault="00054307" w:rsidP="00CD6D32">
            <w:pPr>
              <w:autoSpaceDE w:val="0"/>
              <w:autoSpaceDN w:val="0"/>
              <w:adjustRightInd w:val="0"/>
              <w:spacing w:line="249" w:lineRule="atLeast"/>
              <w:jc w:val="center"/>
              <w:rPr>
                <w:rFonts w:ascii="Arial" w:hAnsi="Arial" w:cs="Arial"/>
              </w:rPr>
            </w:pPr>
            <w:r w:rsidRPr="00EE65C5">
              <w:rPr>
                <w:rFonts w:ascii="Arial" w:hAnsi="Arial" w:cs="Arial"/>
              </w:rPr>
              <w:t>$1,000,000</w:t>
            </w:r>
          </w:p>
        </w:tc>
      </w:tr>
      <w:tr w:rsidR="00EE65C5" w:rsidRPr="00EE65C5" w:rsidTr="001D0450">
        <w:trPr>
          <w:trHeight w:val="288"/>
        </w:trPr>
        <w:tc>
          <w:tcPr>
            <w:tcW w:w="2003" w:type="dxa"/>
            <w:vMerge/>
          </w:tcPr>
          <w:p w:rsidR="00054307" w:rsidRPr="00EE65C5" w:rsidRDefault="00054307" w:rsidP="00D03011">
            <w:pPr>
              <w:rPr>
                <w:rFonts w:ascii="Arial" w:hAnsi="Arial" w:cs="Arial"/>
              </w:rPr>
            </w:pPr>
          </w:p>
        </w:tc>
        <w:tc>
          <w:tcPr>
            <w:tcW w:w="2905" w:type="dxa"/>
          </w:tcPr>
          <w:p w:rsidR="00054307" w:rsidRPr="00EE65C5" w:rsidRDefault="00054307" w:rsidP="00CD6D32">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Caribou Lake Road</w:t>
                </w:r>
              </w:smartTag>
            </w:smartTag>
          </w:p>
        </w:tc>
        <w:tc>
          <w:tcPr>
            <w:tcW w:w="2760" w:type="dxa"/>
          </w:tcPr>
          <w:p w:rsidR="00054307" w:rsidRPr="00EE65C5" w:rsidDel="00A56829" w:rsidRDefault="00054307" w:rsidP="00CD6D32">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054307" w:rsidRPr="00EE65C5" w:rsidRDefault="00054307" w:rsidP="00CD6D32">
            <w:pPr>
              <w:autoSpaceDE w:val="0"/>
              <w:autoSpaceDN w:val="0"/>
              <w:adjustRightInd w:val="0"/>
              <w:spacing w:line="249" w:lineRule="atLeast"/>
              <w:jc w:val="center"/>
              <w:rPr>
                <w:rFonts w:ascii="Arial" w:hAnsi="Arial" w:cs="Arial"/>
              </w:rPr>
            </w:pPr>
            <w:r w:rsidRPr="00EE65C5">
              <w:rPr>
                <w:rFonts w:ascii="Arial" w:hAnsi="Arial" w:cs="Arial"/>
              </w:rPr>
              <w:t>$4,000</w:t>
            </w:r>
          </w:p>
        </w:tc>
      </w:tr>
      <w:tr w:rsidR="00EE65C5" w:rsidRPr="00EE65C5" w:rsidTr="001D0450">
        <w:trPr>
          <w:trHeight w:val="288"/>
        </w:trPr>
        <w:tc>
          <w:tcPr>
            <w:tcW w:w="2003" w:type="dxa"/>
            <w:vMerge/>
          </w:tcPr>
          <w:p w:rsidR="00054307" w:rsidRPr="00EE65C5" w:rsidRDefault="00054307" w:rsidP="00D03011">
            <w:pPr>
              <w:rPr>
                <w:rFonts w:ascii="Arial" w:hAnsi="Arial" w:cs="Arial"/>
              </w:rPr>
            </w:pPr>
          </w:p>
        </w:tc>
        <w:tc>
          <w:tcPr>
            <w:tcW w:w="2905" w:type="dxa"/>
          </w:tcPr>
          <w:p w:rsidR="00054307" w:rsidRPr="00EE65C5" w:rsidRDefault="00054307" w:rsidP="00CD6D32">
            <w:pPr>
              <w:autoSpaceDE w:val="0"/>
              <w:autoSpaceDN w:val="0"/>
              <w:adjustRightInd w:val="0"/>
              <w:spacing w:line="249" w:lineRule="atLeast"/>
              <w:rPr>
                <w:rFonts w:ascii="Arial" w:hAnsi="Arial" w:cs="Arial"/>
              </w:rPr>
            </w:pPr>
            <w:r w:rsidRPr="00EE65C5">
              <w:rPr>
                <w:rFonts w:ascii="Arial" w:hAnsi="Arial" w:cs="Arial"/>
              </w:rPr>
              <w:t>Annis Road &amp; bridge</w:t>
            </w:r>
          </w:p>
        </w:tc>
        <w:tc>
          <w:tcPr>
            <w:tcW w:w="2760" w:type="dxa"/>
          </w:tcPr>
          <w:p w:rsidR="00054307" w:rsidRPr="00EE65C5" w:rsidRDefault="00054307" w:rsidP="00CD6D32">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054307" w:rsidRPr="00EE65C5" w:rsidRDefault="00054307" w:rsidP="00CD6D32">
            <w:pPr>
              <w:autoSpaceDE w:val="0"/>
              <w:autoSpaceDN w:val="0"/>
              <w:adjustRightInd w:val="0"/>
              <w:spacing w:line="249" w:lineRule="atLeast"/>
              <w:jc w:val="center"/>
              <w:rPr>
                <w:rFonts w:ascii="Arial" w:hAnsi="Arial" w:cs="Arial"/>
              </w:rPr>
            </w:pPr>
            <w:r w:rsidRPr="00EE65C5">
              <w:rPr>
                <w:rFonts w:ascii="Arial" w:hAnsi="Arial" w:cs="Arial"/>
              </w:rPr>
              <w:t>$500,000</w:t>
            </w:r>
          </w:p>
        </w:tc>
      </w:tr>
      <w:tr w:rsidR="00EE65C5" w:rsidRPr="00EE65C5" w:rsidTr="00DE3FCD">
        <w:tc>
          <w:tcPr>
            <w:tcW w:w="2003" w:type="dxa"/>
          </w:tcPr>
          <w:p w:rsidR="00054307" w:rsidRPr="00EE65C5" w:rsidRDefault="00054307" w:rsidP="00D03011">
            <w:pPr>
              <w:rPr>
                <w:rFonts w:ascii="Arial" w:hAnsi="Arial" w:cs="Arial"/>
              </w:rPr>
            </w:pPr>
            <w:r w:rsidRPr="00EE65C5">
              <w:rPr>
                <w:rFonts w:ascii="Arial" w:hAnsi="Arial" w:cs="Arial"/>
              </w:rPr>
              <w:t>Westfield</w:t>
            </w:r>
          </w:p>
        </w:tc>
        <w:tc>
          <w:tcPr>
            <w:tcW w:w="2905" w:type="dxa"/>
          </w:tcPr>
          <w:p w:rsidR="00054307" w:rsidRPr="00EE65C5" w:rsidRDefault="00054307" w:rsidP="00CD6D32">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Miller Road</w:t>
                </w:r>
              </w:smartTag>
            </w:smartTag>
          </w:p>
        </w:tc>
        <w:tc>
          <w:tcPr>
            <w:tcW w:w="2760" w:type="dxa"/>
          </w:tcPr>
          <w:p w:rsidR="00054307" w:rsidRPr="00EE65C5" w:rsidDel="00A56829" w:rsidRDefault="00054307" w:rsidP="00CD6D32">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054307" w:rsidRPr="00EE65C5" w:rsidDel="00A56829" w:rsidRDefault="00054307" w:rsidP="00CD6D32">
            <w:pPr>
              <w:autoSpaceDE w:val="0"/>
              <w:autoSpaceDN w:val="0"/>
              <w:adjustRightInd w:val="0"/>
              <w:spacing w:line="249" w:lineRule="atLeast"/>
              <w:jc w:val="center"/>
              <w:rPr>
                <w:rFonts w:ascii="Arial" w:hAnsi="Arial" w:cs="Arial"/>
              </w:rPr>
            </w:pPr>
            <w:r w:rsidRPr="00EE65C5">
              <w:rPr>
                <w:rFonts w:ascii="Arial" w:hAnsi="Arial" w:cs="Arial"/>
              </w:rPr>
              <w:t>$40,000</w:t>
            </w:r>
          </w:p>
        </w:tc>
      </w:tr>
      <w:tr w:rsidR="00EE65C5" w:rsidRPr="00EE65C5" w:rsidTr="00DE3FCD">
        <w:tc>
          <w:tcPr>
            <w:tcW w:w="2003" w:type="dxa"/>
            <w:vMerge w:val="restart"/>
          </w:tcPr>
          <w:p w:rsidR="00B36C54" w:rsidRPr="00EE65C5" w:rsidRDefault="00B36C54" w:rsidP="00D03011">
            <w:pPr>
              <w:rPr>
                <w:rFonts w:ascii="Arial" w:hAnsi="Arial" w:cs="Arial"/>
              </w:rPr>
            </w:pPr>
            <w:r w:rsidRPr="00EE65C5">
              <w:rPr>
                <w:rFonts w:ascii="Arial" w:hAnsi="Arial" w:cs="Arial"/>
              </w:rPr>
              <w:t>Westmanland</w:t>
            </w:r>
          </w:p>
        </w:tc>
        <w:tc>
          <w:tcPr>
            <w:tcW w:w="2905" w:type="dxa"/>
          </w:tcPr>
          <w:p w:rsidR="00B36C54" w:rsidRPr="00EE65C5" w:rsidRDefault="00B36C54" w:rsidP="00A24184">
            <w:pPr>
              <w:autoSpaceDE w:val="0"/>
              <w:autoSpaceDN w:val="0"/>
              <w:adjustRightInd w:val="0"/>
              <w:spacing w:line="249" w:lineRule="atLeast"/>
              <w:rPr>
                <w:rFonts w:ascii="Arial" w:hAnsi="Arial" w:cs="Arial"/>
              </w:rPr>
            </w:pPr>
            <w:r w:rsidRPr="00EE65C5">
              <w:rPr>
                <w:rFonts w:ascii="Arial" w:hAnsi="Arial" w:cs="Arial"/>
              </w:rPr>
              <w:t>Westmanland Road</w:t>
            </w:r>
          </w:p>
        </w:tc>
        <w:tc>
          <w:tcPr>
            <w:tcW w:w="2760" w:type="dxa"/>
          </w:tcPr>
          <w:p w:rsidR="00B36C54" w:rsidRPr="00EE65C5" w:rsidRDefault="00B36C54" w:rsidP="00CD6D32">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B36C54" w:rsidRPr="00EE65C5" w:rsidRDefault="00B36C54" w:rsidP="00B36C54">
            <w:pPr>
              <w:autoSpaceDE w:val="0"/>
              <w:autoSpaceDN w:val="0"/>
              <w:adjustRightInd w:val="0"/>
              <w:spacing w:line="249" w:lineRule="atLeast"/>
              <w:jc w:val="center"/>
              <w:rPr>
                <w:rFonts w:ascii="Arial" w:hAnsi="Arial" w:cs="Arial"/>
              </w:rPr>
            </w:pPr>
            <w:r w:rsidRPr="00EE65C5">
              <w:rPr>
                <w:rFonts w:ascii="Arial" w:hAnsi="Arial" w:cs="Arial"/>
              </w:rPr>
              <w:t>$15,000</w:t>
            </w:r>
          </w:p>
        </w:tc>
      </w:tr>
      <w:tr w:rsidR="00EE65C5" w:rsidRPr="00EE65C5" w:rsidTr="00DE3FCD">
        <w:tc>
          <w:tcPr>
            <w:tcW w:w="2003" w:type="dxa"/>
            <w:vMerge/>
          </w:tcPr>
          <w:p w:rsidR="00B36C54" w:rsidRPr="00EE65C5" w:rsidRDefault="00B36C54" w:rsidP="00D03011">
            <w:pPr>
              <w:rPr>
                <w:rFonts w:ascii="Arial" w:hAnsi="Arial" w:cs="Arial"/>
              </w:rPr>
            </w:pPr>
          </w:p>
        </w:tc>
        <w:tc>
          <w:tcPr>
            <w:tcW w:w="2905" w:type="dxa"/>
          </w:tcPr>
          <w:p w:rsidR="00B36C54" w:rsidRPr="00EE65C5" w:rsidRDefault="00B36C54" w:rsidP="00A24184">
            <w:pPr>
              <w:autoSpaceDE w:val="0"/>
              <w:autoSpaceDN w:val="0"/>
              <w:adjustRightInd w:val="0"/>
              <w:spacing w:line="249" w:lineRule="atLeast"/>
              <w:rPr>
                <w:rFonts w:ascii="Arial" w:hAnsi="Arial" w:cs="Arial"/>
              </w:rPr>
            </w:pPr>
            <w:r w:rsidRPr="00EE65C5">
              <w:rPr>
                <w:rFonts w:ascii="Arial" w:hAnsi="Arial" w:cs="Arial"/>
              </w:rPr>
              <w:t>Little Madawaska Lake Road</w:t>
            </w:r>
          </w:p>
        </w:tc>
        <w:tc>
          <w:tcPr>
            <w:tcW w:w="2760" w:type="dxa"/>
          </w:tcPr>
          <w:p w:rsidR="00B36C54" w:rsidRPr="00EE65C5" w:rsidRDefault="00B36C54" w:rsidP="00632A1E">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B36C54" w:rsidRPr="00EE65C5" w:rsidRDefault="00B36C54" w:rsidP="008E6C75">
            <w:pPr>
              <w:autoSpaceDE w:val="0"/>
              <w:autoSpaceDN w:val="0"/>
              <w:adjustRightInd w:val="0"/>
              <w:spacing w:line="249" w:lineRule="atLeast"/>
              <w:jc w:val="center"/>
              <w:rPr>
                <w:rFonts w:ascii="Arial" w:hAnsi="Arial" w:cs="Arial"/>
              </w:rPr>
            </w:pPr>
            <w:r w:rsidRPr="00EE65C5">
              <w:rPr>
                <w:rFonts w:ascii="Arial" w:hAnsi="Arial" w:cs="Arial"/>
              </w:rPr>
              <w:t>$100,000</w:t>
            </w:r>
          </w:p>
        </w:tc>
      </w:tr>
      <w:tr w:rsidR="00EE65C5" w:rsidRPr="00EE65C5" w:rsidTr="00DE3FCD">
        <w:tc>
          <w:tcPr>
            <w:tcW w:w="2003" w:type="dxa"/>
            <w:vMerge w:val="restart"/>
          </w:tcPr>
          <w:p w:rsidR="00B36C54" w:rsidRPr="00EE65C5" w:rsidRDefault="00B36C54" w:rsidP="00D03011">
            <w:pPr>
              <w:rPr>
                <w:rFonts w:ascii="Arial" w:hAnsi="Arial" w:cs="Arial"/>
              </w:rPr>
            </w:pPr>
            <w:r w:rsidRPr="00EE65C5">
              <w:rPr>
                <w:rFonts w:ascii="Arial" w:hAnsi="Arial" w:cs="Arial"/>
              </w:rPr>
              <w:t>Weston</w:t>
            </w:r>
          </w:p>
        </w:tc>
        <w:tc>
          <w:tcPr>
            <w:tcW w:w="2905" w:type="dxa"/>
          </w:tcPr>
          <w:p w:rsidR="00B36C54" w:rsidRPr="00EE65C5" w:rsidRDefault="00B36C54" w:rsidP="00A24184">
            <w:pPr>
              <w:autoSpaceDE w:val="0"/>
              <w:autoSpaceDN w:val="0"/>
              <w:adjustRightInd w:val="0"/>
              <w:spacing w:line="249" w:lineRule="atLeast"/>
              <w:rPr>
                <w:rFonts w:ascii="Arial" w:hAnsi="Arial" w:cs="Arial"/>
              </w:rPr>
            </w:pPr>
            <w:r w:rsidRPr="00EE65C5">
              <w:rPr>
                <w:rFonts w:ascii="Arial" w:hAnsi="Arial" w:cs="Arial"/>
              </w:rPr>
              <w:t>Springer Road</w:t>
            </w:r>
          </w:p>
        </w:tc>
        <w:tc>
          <w:tcPr>
            <w:tcW w:w="2760" w:type="dxa"/>
          </w:tcPr>
          <w:p w:rsidR="00B36C54" w:rsidRPr="00EE65C5" w:rsidRDefault="00B36C54" w:rsidP="00CD6D32">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B36C54" w:rsidRPr="00EE65C5" w:rsidRDefault="00B36C54" w:rsidP="00B36C54">
            <w:pPr>
              <w:autoSpaceDE w:val="0"/>
              <w:autoSpaceDN w:val="0"/>
              <w:adjustRightInd w:val="0"/>
              <w:spacing w:line="249" w:lineRule="atLeast"/>
              <w:jc w:val="center"/>
              <w:rPr>
                <w:rFonts w:ascii="Arial" w:hAnsi="Arial" w:cs="Arial"/>
              </w:rPr>
            </w:pPr>
            <w:r w:rsidRPr="00EE65C5">
              <w:rPr>
                <w:rFonts w:ascii="Arial" w:hAnsi="Arial" w:cs="Arial"/>
              </w:rPr>
              <w:t>$2,000</w:t>
            </w:r>
          </w:p>
        </w:tc>
      </w:tr>
      <w:tr w:rsidR="00EE65C5" w:rsidRPr="00EE65C5" w:rsidTr="00DE3FCD">
        <w:tc>
          <w:tcPr>
            <w:tcW w:w="2003" w:type="dxa"/>
            <w:vMerge/>
          </w:tcPr>
          <w:p w:rsidR="00B36C54" w:rsidRPr="00EE65C5" w:rsidRDefault="00B36C54" w:rsidP="00D03011">
            <w:pPr>
              <w:rPr>
                <w:rFonts w:ascii="Arial" w:hAnsi="Arial" w:cs="Arial"/>
              </w:rPr>
            </w:pPr>
          </w:p>
        </w:tc>
        <w:tc>
          <w:tcPr>
            <w:tcW w:w="2905" w:type="dxa"/>
          </w:tcPr>
          <w:p w:rsidR="00B36C54" w:rsidRPr="00EE65C5" w:rsidRDefault="00B36C54" w:rsidP="00632A1E">
            <w:pPr>
              <w:autoSpaceDE w:val="0"/>
              <w:autoSpaceDN w:val="0"/>
              <w:adjustRightInd w:val="0"/>
              <w:spacing w:line="249" w:lineRule="atLeast"/>
              <w:rPr>
                <w:rFonts w:ascii="Arial" w:hAnsi="Arial" w:cs="Arial"/>
              </w:rPr>
            </w:pPr>
            <w:r w:rsidRPr="00EE65C5">
              <w:rPr>
                <w:rFonts w:ascii="Arial" w:hAnsi="Arial" w:cs="Arial"/>
              </w:rPr>
              <w:t>Harris Hill Road, shoulder, ditch</w:t>
            </w:r>
          </w:p>
        </w:tc>
        <w:tc>
          <w:tcPr>
            <w:tcW w:w="2760" w:type="dxa"/>
          </w:tcPr>
          <w:p w:rsidR="00B36C54" w:rsidRPr="00EE65C5" w:rsidRDefault="00B36C54" w:rsidP="00632A1E">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B36C54" w:rsidRPr="00EE65C5" w:rsidRDefault="00B36C54" w:rsidP="008E6C75">
            <w:pPr>
              <w:autoSpaceDE w:val="0"/>
              <w:autoSpaceDN w:val="0"/>
              <w:adjustRightInd w:val="0"/>
              <w:spacing w:line="249" w:lineRule="atLeast"/>
              <w:jc w:val="center"/>
              <w:rPr>
                <w:rFonts w:ascii="Arial" w:hAnsi="Arial" w:cs="Arial"/>
              </w:rPr>
            </w:pPr>
            <w:r w:rsidRPr="00EE65C5">
              <w:rPr>
                <w:rFonts w:ascii="Arial" w:hAnsi="Arial" w:cs="Arial"/>
              </w:rPr>
              <w:t>$7,500</w:t>
            </w:r>
          </w:p>
        </w:tc>
      </w:tr>
      <w:tr w:rsidR="00EE65C5" w:rsidRPr="00EE65C5" w:rsidTr="00DE3FCD">
        <w:tc>
          <w:tcPr>
            <w:tcW w:w="2003" w:type="dxa"/>
            <w:vMerge/>
          </w:tcPr>
          <w:p w:rsidR="00B36C54" w:rsidRPr="00EE65C5" w:rsidRDefault="00B36C54" w:rsidP="00D03011">
            <w:pPr>
              <w:rPr>
                <w:rFonts w:ascii="Arial" w:hAnsi="Arial" w:cs="Arial"/>
              </w:rPr>
            </w:pPr>
          </w:p>
        </w:tc>
        <w:tc>
          <w:tcPr>
            <w:tcW w:w="2905" w:type="dxa"/>
          </w:tcPr>
          <w:p w:rsidR="00B36C54" w:rsidRPr="00EE65C5" w:rsidRDefault="00B36C54" w:rsidP="00632A1E">
            <w:pPr>
              <w:autoSpaceDE w:val="0"/>
              <w:autoSpaceDN w:val="0"/>
              <w:adjustRightInd w:val="0"/>
              <w:spacing w:line="249" w:lineRule="atLeast"/>
              <w:rPr>
                <w:rFonts w:ascii="Arial" w:hAnsi="Arial" w:cs="Arial"/>
              </w:rPr>
            </w:pPr>
            <w:r w:rsidRPr="00EE65C5">
              <w:rPr>
                <w:rFonts w:ascii="Arial" w:hAnsi="Arial" w:cs="Arial"/>
              </w:rPr>
              <w:t>Paving – Springer, Butterfield, Dark Cove</w:t>
            </w:r>
          </w:p>
        </w:tc>
        <w:tc>
          <w:tcPr>
            <w:tcW w:w="2760" w:type="dxa"/>
          </w:tcPr>
          <w:p w:rsidR="00B36C54" w:rsidRPr="00EE65C5" w:rsidRDefault="00B36C54" w:rsidP="00CD6D32">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B36C54" w:rsidRPr="00EE65C5" w:rsidRDefault="00B36C54" w:rsidP="00B36C54">
            <w:pPr>
              <w:autoSpaceDE w:val="0"/>
              <w:autoSpaceDN w:val="0"/>
              <w:adjustRightInd w:val="0"/>
              <w:spacing w:line="249" w:lineRule="atLeast"/>
              <w:jc w:val="center"/>
              <w:rPr>
                <w:rFonts w:ascii="Arial" w:hAnsi="Arial" w:cs="Arial"/>
              </w:rPr>
            </w:pPr>
            <w:r w:rsidRPr="00EE65C5">
              <w:rPr>
                <w:rFonts w:ascii="Arial" w:hAnsi="Arial" w:cs="Arial"/>
              </w:rPr>
              <w:t>$245,000</w:t>
            </w:r>
          </w:p>
        </w:tc>
      </w:tr>
      <w:tr w:rsidR="00EE65C5" w:rsidRPr="00EE65C5" w:rsidTr="00DE3FCD">
        <w:tc>
          <w:tcPr>
            <w:tcW w:w="2003" w:type="dxa"/>
            <w:vMerge/>
          </w:tcPr>
          <w:p w:rsidR="00B36C54" w:rsidRPr="00EE65C5" w:rsidRDefault="00B36C54" w:rsidP="00D03011">
            <w:pPr>
              <w:rPr>
                <w:rFonts w:ascii="Arial" w:hAnsi="Arial" w:cs="Arial"/>
              </w:rPr>
            </w:pPr>
          </w:p>
        </w:tc>
        <w:tc>
          <w:tcPr>
            <w:tcW w:w="2905" w:type="dxa"/>
          </w:tcPr>
          <w:p w:rsidR="00B36C54" w:rsidRPr="00EE65C5" w:rsidRDefault="00B36C54" w:rsidP="00B36C54">
            <w:pPr>
              <w:autoSpaceDE w:val="0"/>
              <w:autoSpaceDN w:val="0"/>
              <w:adjustRightInd w:val="0"/>
              <w:spacing w:line="249" w:lineRule="atLeast"/>
              <w:ind w:hanging="23"/>
              <w:jc w:val="both"/>
              <w:rPr>
                <w:rFonts w:ascii="Arial" w:hAnsi="Arial" w:cs="Arial"/>
              </w:rPr>
            </w:pPr>
            <w:r w:rsidRPr="00EE65C5">
              <w:rPr>
                <w:rFonts w:ascii="Arial" w:hAnsi="Arial" w:cs="Arial"/>
              </w:rPr>
              <w:t>Harris Hill Road - reconstruct</w:t>
            </w:r>
          </w:p>
        </w:tc>
        <w:tc>
          <w:tcPr>
            <w:tcW w:w="2760" w:type="dxa"/>
          </w:tcPr>
          <w:p w:rsidR="00B36C54" w:rsidRPr="00EE65C5" w:rsidRDefault="00B36C54" w:rsidP="00632A1E">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B36C54" w:rsidRPr="00EE65C5" w:rsidRDefault="00B36C54" w:rsidP="008E6C75">
            <w:pPr>
              <w:autoSpaceDE w:val="0"/>
              <w:autoSpaceDN w:val="0"/>
              <w:adjustRightInd w:val="0"/>
              <w:spacing w:line="249" w:lineRule="atLeast"/>
              <w:jc w:val="center"/>
              <w:rPr>
                <w:rFonts w:ascii="Arial" w:hAnsi="Arial" w:cs="Arial"/>
              </w:rPr>
            </w:pPr>
            <w:r w:rsidRPr="00EE65C5">
              <w:rPr>
                <w:rFonts w:ascii="Arial" w:hAnsi="Arial" w:cs="Arial"/>
              </w:rPr>
              <w:t>$400,000</w:t>
            </w:r>
          </w:p>
        </w:tc>
      </w:tr>
      <w:tr w:rsidR="00EE65C5" w:rsidRPr="00EE65C5" w:rsidTr="00DE3FCD">
        <w:tc>
          <w:tcPr>
            <w:tcW w:w="2003" w:type="dxa"/>
            <w:vMerge/>
          </w:tcPr>
          <w:p w:rsidR="00B36C54" w:rsidRPr="00EE65C5" w:rsidRDefault="00B36C54" w:rsidP="00D03011">
            <w:pPr>
              <w:rPr>
                <w:rFonts w:ascii="Arial" w:hAnsi="Arial" w:cs="Arial"/>
              </w:rPr>
            </w:pPr>
          </w:p>
        </w:tc>
        <w:tc>
          <w:tcPr>
            <w:tcW w:w="2905" w:type="dxa"/>
          </w:tcPr>
          <w:p w:rsidR="00B36C54" w:rsidRPr="00EE65C5" w:rsidRDefault="00B36C54" w:rsidP="00632A1E">
            <w:pPr>
              <w:autoSpaceDE w:val="0"/>
              <w:autoSpaceDN w:val="0"/>
              <w:adjustRightInd w:val="0"/>
              <w:spacing w:line="249" w:lineRule="atLeast"/>
              <w:rPr>
                <w:rFonts w:ascii="Arial" w:hAnsi="Arial" w:cs="Arial"/>
              </w:rPr>
            </w:pPr>
          </w:p>
        </w:tc>
        <w:tc>
          <w:tcPr>
            <w:tcW w:w="2760" w:type="dxa"/>
          </w:tcPr>
          <w:p w:rsidR="00B36C54" w:rsidRPr="00EE65C5" w:rsidRDefault="00B36C54" w:rsidP="00632A1E">
            <w:pPr>
              <w:autoSpaceDE w:val="0"/>
              <w:autoSpaceDN w:val="0"/>
              <w:adjustRightInd w:val="0"/>
              <w:spacing w:line="249" w:lineRule="atLeast"/>
              <w:jc w:val="both"/>
              <w:rPr>
                <w:rFonts w:ascii="Arial" w:hAnsi="Arial" w:cs="Arial"/>
              </w:rPr>
            </w:pPr>
          </w:p>
        </w:tc>
        <w:tc>
          <w:tcPr>
            <w:tcW w:w="2400" w:type="dxa"/>
          </w:tcPr>
          <w:p w:rsidR="00B36C54" w:rsidRPr="00EE65C5" w:rsidRDefault="00B36C54" w:rsidP="008E6C75">
            <w:pPr>
              <w:autoSpaceDE w:val="0"/>
              <w:autoSpaceDN w:val="0"/>
              <w:adjustRightInd w:val="0"/>
              <w:spacing w:line="249" w:lineRule="atLeast"/>
              <w:jc w:val="center"/>
              <w:rPr>
                <w:rFonts w:ascii="Arial" w:hAnsi="Arial" w:cs="Arial"/>
              </w:rPr>
            </w:pPr>
          </w:p>
        </w:tc>
      </w:tr>
      <w:tr w:rsidR="00EE65C5" w:rsidRPr="00EE65C5" w:rsidTr="00DE3FCD">
        <w:tc>
          <w:tcPr>
            <w:tcW w:w="2003" w:type="dxa"/>
          </w:tcPr>
          <w:p w:rsidR="00B36C54" w:rsidRPr="00EE65C5" w:rsidRDefault="00B36C54" w:rsidP="00D03011">
            <w:pPr>
              <w:rPr>
                <w:rFonts w:ascii="Arial" w:hAnsi="Arial" w:cs="Arial"/>
              </w:rPr>
            </w:pPr>
            <w:r w:rsidRPr="00EE65C5">
              <w:rPr>
                <w:rFonts w:ascii="Arial" w:hAnsi="Arial" w:cs="Arial"/>
              </w:rPr>
              <w:t>Winterville Plt.</w:t>
            </w:r>
          </w:p>
        </w:tc>
        <w:tc>
          <w:tcPr>
            <w:tcW w:w="2905" w:type="dxa"/>
          </w:tcPr>
          <w:p w:rsidR="00B36C54" w:rsidRPr="00EE65C5" w:rsidRDefault="00B36C54" w:rsidP="00A24184">
            <w:pPr>
              <w:autoSpaceDE w:val="0"/>
              <w:autoSpaceDN w:val="0"/>
              <w:adjustRightInd w:val="0"/>
              <w:spacing w:line="249" w:lineRule="atLeast"/>
              <w:rPr>
                <w:rFonts w:ascii="Arial" w:hAnsi="Arial" w:cs="Arial"/>
              </w:rPr>
            </w:pPr>
            <w:r w:rsidRPr="00EE65C5">
              <w:rPr>
                <w:rFonts w:ascii="Arial" w:hAnsi="Arial" w:cs="Arial"/>
              </w:rPr>
              <w:t xml:space="preserve">Goss Brook </w:t>
            </w:r>
          </w:p>
        </w:tc>
        <w:tc>
          <w:tcPr>
            <w:tcW w:w="2760" w:type="dxa"/>
          </w:tcPr>
          <w:p w:rsidR="00B36C54" w:rsidRPr="00EE65C5" w:rsidRDefault="00B36C54"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B36C54" w:rsidRPr="00EE65C5" w:rsidRDefault="00B36C54" w:rsidP="00D03011">
            <w:pPr>
              <w:autoSpaceDE w:val="0"/>
              <w:autoSpaceDN w:val="0"/>
              <w:adjustRightInd w:val="0"/>
              <w:spacing w:line="249" w:lineRule="atLeast"/>
              <w:jc w:val="center"/>
              <w:rPr>
                <w:rFonts w:ascii="Arial" w:hAnsi="Arial" w:cs="Arial"/>
              </w:rPr>
            </w:pPr>
            <w:r w:rsidRPr="00EE65C5">
              <w:rPr>
                <w:rFonts w:ascii="Arial" w:hAnsi="Arial" w:cs="Arial"/>
              </w:rPr>
              <w:t>$25,000</w:t>
            </w:r>
          </w:p>
        </w:tc>
      </w:tr>
      <w:tr w:rsidR="00EE65C5" w:rsidRPr="00EE65C5" w:rsidTr="00DE3FCD">
        <w:tc>
          <w:tcPr>
            <w:tcW w:w="2003" w:type="dxa"/>
            <w:vMerge w:val="restart"/>
          </w:tcPr>
          <w:p w:rsidR="00B36C54" w:rsidRPr="00EE65C5" w:rsidRDefault="00B36C54" w:rsidP="00D03011">
            <w:pPr>
              <w:rPr>
                <w:rFonts w:ascii="Arial" w:hAnsi="Arial" w:cs="Arial"/>
              </w:rPr>
            </w:pPr>
          </w:p>
        </w:tc>
        <w:tc>
          <w:tcPr>
            <w:tcW w:w="2905" w:type="dxa"/>
          </w:tcPr>
          <w:p w:rsidR="00B36C54" w:rsidRPr="00EE65C5" w:rsidRDefault="00B36C54"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Red River Road</w:t>
                </w:r>
              </w:smartTag>
            </w:smartTag>
          </w:p>
        </w:tc>
        <w:tc>
          <w:tcPr>
            <w:tcW w:w="2760" w:type="dxa"/>
          </w:tcPr>
          <w:p w:rsidR="00B36C54" w:rsidRPr="00EE65C5" w:rsidRDefault="00B36C54"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B36C54" w:rsidRPr="00EE65C5" w:rsidRDefault="00B36C54" w:rsidP="00D03011">
            <w:pPr>
              <w:autoSpaceDE w:val="0"/>
              <w:autoSpaceDN w:val="0"/>
              <w:adjustRightInd w:val="0"/>
              <w:spacing w:line="249" w:lineRule="atLeast"/>
              <w:jc w:val="center"/>
              <w:rPr>
                <w:rFonts w:ascii="Arial" w:hAnsi="Arial" w:cs="Arial"/>
              </w:rPr>
            </w:pPr>
            <w:r w:rsidRPr="00EE65C5">
              <w:rPr>
                <w:rFonts w:ascii="Arial" w:hAnsi="Arial" w:cs="Arial"/>
              </w:rPr>
              <w:t>$75,000</w:t>
            </w:r>
          </w:p>
        </w:tc>
      </w:tr>
      <w:tr w:rsidR="00EE65C5" w:rsidRPr="00EE65C5" w:rsidTr="00DE3FCD">
        <w:tc>
          <w:tcPr>
            <w:tcW w:w="2003" w:type="dxa"/>
            <w:vMerge/>
          </w:tcPr>
          <w:p w:rsidR="00B36C54" w:rsidRPr="00EE65C5" w:rsidRDefault="00B36C54" w:rsidP="00D03011">
            <w:pPr>
              <w:rPr>
                <w:rFonts w:ascii="Arial" w:hAnsi="Arial" w:cs="Arial"/>
              </w:rPr>
            </w:pPr>
          </w:p>
        </w:tc>
        <w:tc>
          <w:tcPr>
            <w:tcW w:w="2905" w:type="dxa"/>
          </w:tcPr>
          <w:p w:rsidR="00B36C54" w:rsidRPr="00EE65C5" w:rsidRDefault="00B36C54"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North Shore Road</w:t>
                </w:r>
              </w:smartTag>
            </w:smartTag>
          </w:p>
        </w:tc>
        <w:tc>
          <w:tcPr>
            <w:tcW w:w="2760" w:type="dxa"/>
          </w:tcPr>
          <w:p w:rsidR="00B36C54" w:rsidRPr="00EE65C5" w:rsidRDefault="00B36C54"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B36C54" w:rsidRPr="00EE65C5" w:rsidRDefault="00B36C54" w:rsidP="00D03011">
            <w:pPr>
              <w:autoSpaceDE w:val="0"/>
              <w:autoSpaceDN w:val="0"/>
              <w:adjustRightInd w:val="0"/>
              <w:spacing w:line="249" w:lineRule="atLeast"/>
              <w:jc w:val="center"/>
              <w:rPr>
                <w:rFonts w:ascii="Arial" w:hAnsi="Arial" w:cs="Arial"/>
              </w:rPr>
            </w:pPr>
            <w:r w:rsidRPr="00EE65C5">
              <w:rPr>
                <w:rFonts w:ascii="Arial" w:hAnsi="Arial" w:cs="Arial"/>
              </w:rPr>
              <w:t>$20,000</w:t>
            </w:r>
          </w:p>
        </w:tc>
      </w:tr>
      <w:tr w:rsidR="00EE65C5" w:rsidRPr="00EE65C5" w:rsidTr="00DE3FCD">
        <w:tc>
          <w:tcPr>
            <w:tcW w:w="2003" w:type="dxa"/>
            <w:vMerge/>
          </w:tcPr>
          <w:p w:rsidR="00B36C54" w:rsidRPr="00EE65C5" w:rsidRDefault="00B36C54" w:rsidP="00D03011">
            <w:pPr>
              <w:rPr>
                <w:rFonts w:ascii="Arial" w:hAnsi="Arial" w:cs="Arial"/>
              </w:rPr>
            </w:pPr>
          </w:p>
        </w:tc>
        <w:tc>
          <w:tcPr>
            <w:tcW w:w="2905" w:type="dxa"/>
          </w:tcPr>
          <w:p w:rsidR="00B36C54" w:rsidRPr="00EE65C5" w:rsidRDefault="00B36C54" w:rsidP="00A24184">
            <w:pPr>
              <w:autoSpaceDE w:val="0"/>
              <w:autoSpaceDN w:val="0"/>
              <w:adjustRightInd w:val="0"/>
              <w:spacing w:line="249" w:lineRule="atLeast"/>
              <w:rPr>
                <w:rFonts w:ascii="Arial" w:hAnsi="Arial" w:cs="Arial"/>
              </w:rPr>
            </w:pPr>
            <w:r w:rsidRPr="00EE65C5">
              <w:rPr>
                <w:rFonts w:ascii="Arial" w:hAnsi="Arial" w:cs="Arial"/>
              </w:rPr>
              <w:t>Station Road</w:t>
            </w:r>
          </w:p>
        </w:tc>
        <w:tc>
          <w:tcPr>
            <w:tcW w:w="2760" w:type="dxa"/>
          </w:tcPr>
          <w:p w:rsidR="00B36C54" w:rsidRPr="00EE65C5" w:rsidRDefault="00B36C54"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B36C54" w:rsidRPr="00EE65C5" w:rsidRDefault="00B36C54" w:rsidP="00D03011">
            <w:pPr>
              <w:autoSpaceDE w:val="0"/>
              <w:autoSpaceDN w:val="0"/>
              <w:adjustRightInd w:val="0"/>
              <w:spacing w:line="249" w:lineRule="atLeast"/>
              <w:jc w:val="center"/>
              <w:rPr>
                <w:rFonts w:ascii="Arial" w:hAnsi="Arial" w:cs="Arial"/>
              </w:rPr>
            </w:pPr>
            <w:r w:rsidRPr="00EE65C5">
              <w:rPr>
                <w:rFonts w:ascii="Arial" w:hAnsi="Arial" w:cs="Arial"/>
              </w:rPr>
              <w:t>$10,000</w:t>
            </w:r>
          </w:p>
        </w:tc>
      </w:tr>
      <w:tr w:rsidR="00EE65C5" w:rsidRPr="00EE65C5" w:rsidTr="00DE3FCD">
        <w:tc>
          <w:tcPr>
            <w:tcW w:w="2003" w:type="dxa"/>
            <w:vMerge w:val="restart"/>
          </w:tcPr>
          <w:p w:rsidR="00B36C54" w:rsidRPr="00EE65C5" w:rsidRDefault="00B36C54" w:rsidP="00D03011">
            <w:pPr>
              <w:rPr>
                <w:rFonts w:ascii="Arial" w:hAnsi="Arial" w:cs="Arial"/>
              </w:rPr>
            </w:pPr>
            <w:r w:rsidRPr="00EE65C5">
              <w:rPr>
                <w:rFonts w:ascii="Arial" w:hAnsi="Arial" w:cs="Arial"/>
              </w:rPr>
              <w:t>Woodland</w:t>
            </w:r>
          </w:p>
        </w:tc>
        <w:tc>
          <w:tcPr>
            <w:tcW w:w="2905" w:type="dxa"/>
          </w:tcPr>
          <w:p w:rsidR="00B36C54" w:rsidRPr="00EE65C5" w:rsidRDefault="00B36C54"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EE65C5">
                  <w:rPr>
                    <w:rFonts w:ascii="Arial" w:hAnsi="Arial" w:cs="Arial"/>
                  </w:rPr>
                  <w:t>McIntyre Road</w:t>
                </w:r>
              </w:smartTag>
            </w:smartTag>
          </w:p>
        </w:tc>
        <w:tc>
          <w:tcPr>
            <w:tcW w:w="2760" w:type="dxa"/>
          </w:tcPr>
          <w:p w:rsidR="00B36C54" w:rsidRPr="00EE65C5" w:rsidRDefault="00B36C54" w:rsidP="00D03011">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B36C54" w:rsidRPr="00EE65C5" w:rsidRDefault="00B36C54" w:rsidP="00D03011">
            <w:pPr>
              <w:autoSpaceDE w:val="0"/>
              <w:autoSpaceDN w:val="0"/>
              <w:adjustRightInd w:val="0"/>
              <w:spacing w:line="249" w:lineRule="atLeast"/>
              <w:jc w:val="center"/>
              <w:rPr>
                <w:rFonts w:ascii="Arial" w:hAnsi="Arial" w:cs="Arial"/>
              </w:rPr>
            </w:pPr>
            <w:r w:rsidRPr="00EE65C5">
              <w:rPr>
                <w:rFonts w:ascii="Arial" w:hAnsi="Arial" w:cs="Arial"/>
              </w:rPr>
              <w:t>$7,500</w:t>
            </w:r>
          </w:p>
        </w:tc>
      </w:tr>
      <w:tr w:rsidR="00EE65C5" w:rsidRPr="00EE65C5" w:rsidTr="00DE3FCD">
        <w:tc>
          <w:tcPr>
            <w:tcW w:w="2003" w:type="dxa"/>
            <w:vMerge/>
          </w:tcPr>
          <w:p w:rsidR="00B36C54" w:rsidRPr="00EE65C5" w:rsidRDefault="00B36C54" w:rsidP="00D03011">
            <w:pPr>
              <w:rPr>
                <w:rFonts w:ascii="Arial" w:hAnsi="Arial" w:cs="Arial"/>
              </w:rPr>
            </w:pPr>
          </w:p>
        </w:tc>
        <w:tc>
          <w:tcPr>
            <w:tcW w:w="2905" w:type="dxa"/>
          </w:tcPr>
          <w:p w:rsidR="00B36C54" w:rsidRPr="00EE65C5" w:rsidRDefault="00B36C54" w:rsidP="00A24184">
            <w:pPr>
              <w:autoSpaceDE w:val="0"/>
              <w:autoSpaceDN w:val="0"/>
              <w:adjustRightInd w:val="0"/>
              <w:spacing w:line="249" w:lineRule="atLeast"/>
              <w:rPr>
                <w:rFonts w:ascii="Arial" w:hAnsi="Arial" w:cs="Arial"/>
              </w:rPr>
            </w:pPr>
            <w:r w:rsidRPr="00EE65C5">
              <w:rPr>
                <w:rFonts w:ascii="Arial" w:hAnsi="Arial" w:cs="Arial"/>
              </w:rPr>
              <w:t>Skidgel Road</w:t>
            </w:r>
          </w:p>
        </w:tc>
        <w:tc>
          <w:tcPr>
            <w:tcW w:w="2760" w:type="dxa"/>
          </w:tcPr>
          <w:p w:rsidR="00B36C54" w:rsidRPr="00EE65C5" w:rsidRDefault="00B36C54" w:rsidP="00BB2164">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B36C54" w:rsidRPr="00EE65C5" w:rsidRDefault="00B36C54" w:rsidP="00DE3FCD">
            <w:pPr>
              <w:autoSpaceDE w:val="0"/>
              <w:autoSpaceDN w:val="0"/>
              <w:adjustRightInd w:val="0"/>
              <w:spacing w:line="249" w:lineRule="atLeast"/>
              <w:jc w:val="center"/>
              <w:rPr>
                <w:rFonts w:ascii="Arial" w:hAnsi="Arial" w:cs="Arial"/>
              </w:rPr>
            </w:pPr>
            <w:r w:rsidRPr="00EE65C5">
              <w:rPr>
                <w:rFonts w:ascii="Arial" w:hAnsi="Arial" w:cs="Arial"/>
              </w:rPr>
              <w:t>$15,000</w:t>
            </w:r>
          </w:p>
        </w:tc>
      </w:tr>
      <w:tr w:rsidR="00EE65C5" w:rsidRPr="00EE65C5" w:rsidTr="00DE3FCD">
        <w:tc>
          <w:tcPr>
            <w:tcW w:w="2003" w:type="dxa"/>
            <w:vMerge/>
          </w:tcPr>
          <w:p w:rsidR="00B36C54" w:rsidRPr="00EE65C5" w:rsidRDefault="00B36C54" w:rsidP="00D03011">
            <w:pPr>
              <w:rPr>
                <w:rFonts w:ascii="Arial" w:hAnsi="Arial" w:cs="Arial"/>
              </w:rPr>
            </w:pPr>
          </w:p>
        </w:tc>
        <w:tc>
          <w:tcPr>
            <w:tcW w:w="2905" w:type="dxa"/>
          </w:tcPr>
          <w:p w:rsidR="00B36C54" w:rsidRPr="00EE65C5" w:rsidRDefault="00B36C54" w:rsidP="00A24184">
            <w:pPr>
              <w:autoSpaceDE w:val="0"/>
              <w:autoSpaceDN w:val="0"/>
              <w:adjustRightInd w:val="0"/>
              <w:spacing w:line="249" w:lineRule="atLeast"/>
              <w:rPr>
                <w:rFonts w:ascii="Arial" w:hAnsi="Arial" w:cs="Arial"/>
              </w:rPr>
            </w:pPr>
            <w:r w:rsidRPr="00EE65C5">
              <w:rPr>
                <w:rFonts w:ascii="Arial" w:hAnsi="Arial" w:cs="Arial"/>
              </w:rPr>
              <w:t>Pratt Road</w:t>
            </w:r>
          </w:p>
        </w:tc>
        <w:tc>
          <w:tcPr>
            <w:tcW w:w="2760" w:type="dxa"/>
          </w:tcPr>
          <w:p w:rsidR="00B36C54" w:rsidRPr="00EE65C5" w:rsidRDefault="00B36C54" w:rsidP="00BB2164">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B36C54" w:rsidRPr="00EE65C5" w:rsidRDefault="00B36C54" w:rsidP="00DE3FCD">
            <w:pPr>
              <w:autoSpaceDE w:val="0"/>
              <w:autoSpaceDN w:val="0"/>
              <w:adjustRightInd w:val="0"/>
              <w:spacing w:line="249" w:lineRule="atLeast"/>
              <w:jc w:val="center"/>
              <w:rPr>
                <w:rFonts w:ascii="Arial" w:hAnsi="Arial" w:cs="Arial"/>
              </w:rPr>
            </w:pPr>
            <w:r w:rsidRPr="00EE65C5">
              <w:rPr>
                <w:rFonts w:ascii="Arial" w:hAnsi="Arial" w:cs="Arial"/>
              </w:rPr>
              <w:t>$25,000</w:t>
            </w:r>
          </w:p>
        </w:tc>
      </w:tr>
      <w:tr w:rsidR="00EE65C5" w:rsidRPr="00EE65C5" w:rsidTr="00632A1E">
        <w:tc>
          <w:tcPr>
            <w:tcW w:w="2003" w:type="dxa"/>
            <w:vMerge/>
          </w:tcPr>
          <w:p w:rsidR="00B36C54" w:rsidRPr="00EE65C5" w:rsidRDefault="00B36C54" w:rsidP="00D03011">
            <w:pPr>
              <w:rPr>
                <w:rFonts w:ascii="Arial" w:hAnsi="Arial" w:cs="Arial"/>
              </w:rPr>
            </w:pPr>
          </w:p>
        </w:tc>
        <w:tc>
          <w:tcPr>
            <w:tcW w:w="2905" w:type="dxa"/>
          </w:tcPr>
          <w:p w:rsidR="00B36C54" w:rsidRPr="00EE65C5" w:rsidRDefault="00B36C54" w:rsidP="00632A1E">
            <w:pPr>
              <w:autoSpaceDE w:val="0"/>
              <w:autoSpaceDN w:val="0"/>
              <w:adjustRightInd w:val="0"/>
              <w:spacing w:line="249" w:lineRule="atLeast"/>
              <w:rPr>
                <w:rFonts w:ascii="Arial" w:hAnsi="Arial" w:cs="Arial"/>
              </w:rPr>
            </w:pPr>
            <w:r w:rsidRPr="00EE65C5">
              <w:rPr>
                <w:rFonts w:ascii="Arial" w:hAnsi="Arial" w:cs="Arial"/>
              </w:rPr>
              <w:t>Davis Road</w:t>
            </w:r>
          </w:p>
        </w:tc>
        <w:tc>
          <w:tcPr>
            <w:tcW w:w="2760" w:type="dxa"/>
          </w:tcPr>
          <w:p w:rsidR="00B36C54" w:rsidRPr="00EE65C5" w:rsidRDefault="00B36C54" w:rsidP="00632A1E">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B36C54" w:rsidRPr="00EE65C5" w:rsidRDefault="00B36C54" w:rsidP="00632A1E">
            <w:pPr>
              <w:autoSpaceDE w:val="0"/>
              <w:autoSpaceDN w:val="0"/>
              <w:adjustRightInd w:val="0"/>
              <w:spacing w:line="249" w:lineRule="atLeast"/>
              <w:jc w:val="center"/>
              <w:rPr>
                <w:rFonts w:ascii="Arial" w:hAnsi="Arial" w:cs="Arial"/>
              </w:rPr>
            </w:pPr>
            <w:r w:rsidRPr="00EE65C5">
              <w:rPr>
                <w:rFonts w:ascii="Arial" w:hAnsi="Arial" w:cs="Arial"/>
              </w:rPr>
              <w:t>$25,000</w:t>
            </w:r>
          </w:p>
        </w:tc>
      </w:tr>
      <w:tr w:rsidR="00EE65C5" w:rsidRPr="00EE65C5" w:rsidTr="00632A1E">
        <w:tc>
          <w:tcPr>
            <w:tcW w:w="2003" w:type="dxa"/>
            <w:vMerge/>
          </w:tcPr>
          <w:p w:rsidR="00B36C54" w:rsidRPr="00EE65C5" w:rsidRDefault="00B36C54" w:rsidP="00D03011">
            <w:pPr>
              <w:rPr>
                <w:rFonts w:ascii="Arial" w:hAnsi="Arial" w:cs="Arial"/>
              </w:rPr>
            </w:pPr>
          </w:p>
        </w:tc>
        <w:tc>
          <w:tcPr>
            <w:tcW w:w="2905" w:type="dxa"/>
          </w:tcPr>
          <w:p w:rsidR="00B36C54" w:rsidRPr="00EE65C5" w:rsidRDefault="00B36C54" w:rsidP="00632A1E">
            <w:pPr>
              <w:autoSpaceDE w:val="0"/>
              <w:autoSpaceDN w:val="0"/>
              <w:adjustRightInd w:val="0"/>
              <w:spacing w:line="249" w:lineRule="atLeast"/>
              <w:rPr>
                <w:rFonts w:ascii="Arial" w:hAnsi="Arial" w:cs="Arial"/>
              </w:rPr>
            </w:pPr>
            <w:r w:rsidRPr="00EE65C5">
              <w:rPr>
                <w:rFonts w:ascii="Arial" w:hAnsi="Arial" w:cs="Arial"/>
              </w:rPr>
              <w:t>Everett Road</w:t>
            </w:r>
          </w:p>
        </w:tc>
        <w:tc>
          <w:tcPr>
            <w:tcW w:w="2760" w:type="dxa"/>
          </w:tcPr>
          <w:p w:rsidR="00B36C54" w:rsidRPr="00EE65C5" w:rsidRDefault="00B36C54" w:rsidP="00632A1E">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B36C54" w:rsidRPr="00EE65C5" w:rsidRDefault="00B36C54" w:rsidP="006E405A">
            <w:pPr>
              <w:autoSpaceDE w:val="0"/>
              <w:autoSpaceDN w:val="0"/>
              <w:adjustRightInd w:val="0"/>
              <w:spacing w:line="249" w:lineRule="atLeast"/>
              <w:jc w:val="center"/>
              <w:rPr>
                <w:rFonts w:ascii="Arial" w:hAnsi="Arial" w:cs="Arial"/>
              </w:rPr>
            </w:pPr>
            <w:r w:rsidRPr="00EE65C5">
              <w:rPr>
                <w:rFonts w:ascii="Arial" w:hAnsi="Arial" w:cs="Arial"/>
              </w:rPr>
              <w:t>$20,000</w:t>
            </w:r>
          </w:p>
        </w:tc>
      </w:tr>
      <w:tr w:rsidR="00EE65C5" w:rsidRPr="00EE65C5" w:rsidTr="00632A1E">
        <w:tc>
          <w:tcPr>
            <w:tcW w:w="2003" w:type="dxa"/>
            <w:vMerge/>
          </w:tcPr>
          <w:p w:rsidR="00B36C54" w:rsidRPr="00EE65C5" w:rsidRDefault="00B36C54" w:rsidP="00D03011">
            <w:pPr>
              <w:rPr>
                <w:rFonts w:ascii="Arial" w:hAnsi="Arial" w:cs="Arial"/>
              </w:rPr>
            </w:pPr>
          </w:p>
        </w:tc>
        <w:tc>
          <w:tcPr>
            <w:tcW w:w="2905" w:type="dxa"/>
          </w:tcPr>
          <w:p w:rsidR="00B36C54" w:rsidRPr="00EE65C5" w:rsidRDefault="00B36C54" w:rsidP="00632A1E">
            <w:pPr>
              <w:autoSpaceDE w:val="0"/>
              <w:autoSpaceDN w:val="0"/>
              <w:adjustRightInd w:val="0"/>
              <w:spacing w:line="249" w:lineRule="atLeast"/>
              <w:rPr>
                <w:rFonts w:ascii="Arial" w:hAnsi="Arial" w:cs="Arial"/>
              </w:rPr>
            </w:pPr>
            <w:r w:rsidRPr="00EE65C5">
              <w:rPr>
                <w:rFonts w:ascii="Arial" w:hAnsi="Arial" w:cs="Arial"/>
              </w:rPr>
              <w:t>Thibodeau Road</w:t>
            </w:r>
          </w:p>
        </w:tc>
        <w:tc>
          <w:tcPr>
            <w:tcW w:w="2760" w:type="dxa"/>
          </w:tcPr>
          <w:p w:rsidR="00B36C54" w:rsidRPr="00EE65C5" w:rsidRDefault="00B36C54" w:rsidP="00632A1E">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B36C54" w:rsidRPr="00EE65C5" w:rsidRDefault="00B36C54" w:rsidP="006E405A">
            <w:pPr>
              <w:autoSpaceDE w:val="0"/>
              <w:autoSpaceDN w:val="0"/>
              <w:adjustRightInd w:val="0"/>
              <w:spacing w:line="249" w:lineRule="atLeast"/>
              <w:jc w:val="center"/>
              <w:rPr>
                <w:rFonts w:ascii="Arial" w:hAnsi="Arial" w:cs="Arial"/>
              </w:rPr>
            </w:pPr>
            <w:r w:rsidRPr="00EE65C5">
              <w:rPr>
                <w:rFonts w:ascii="Arial" w:hAnsi="Arial" w:cs="Arial"/>
              </w:rPr>
              <w:t>$15,000</w:t>
            </w:r>
          </w:p>
        </w:tc>
      </w:tr>
      <w:tr w:rsidR="00B36C54" w:rsidRPr="00EE65C5" w:rsidTr="00632A1E">
        <w:tc>
          <w:tcPr>
            <w:tcW w:w="2003" w:type="dxa"/>
            <w:vMerge/>
          </w:tcPr>
          <w:p w:rsidR="00B36C54" w:rsidRPr="00EE65C5" w:rsidRDefault="00B36C54" w:rsidP="00D03011">
            <w:pPr>
              <w:rPr>
                <w:rFonts w:ascii="Arial" w:hAnsi="Arial" w:cs="Arial"/>
              </w:rPr>
            </w:pPr>
          </w:p>
        </w:tc>
        <w:tc>
          <w:tcPr>
            <w:tcW w:w="2905" w:type="dxa"/>
          </w:tcPr>
          <w:p w:rsidR="00B36C54" w:rsidRPr="00EE65C5" w:rsidRDefault="00B36C54" w:rsidP="00A24184">
            <w:pPr>
              <w:autoSpaceDE w:val="0"/>
              <w:autoSpaceDN w:val="0"/>
              <w:adjustRightInd w:val="0"/>
              <w:spacing w:line="249" w:lineRule="atLeast"/>
              <w:rPr>
                <w:rFonts w:ascii="Arial" w:hAnsi="Arial" w:cs="Arial"/>
              </w:rPr>
            </w:pPr>
            <w:r w:rsidRPr="00EE65C5">
              <w:rPr>
                <w:rFonts w:ascii="Arial" w:hAnsi="Arial" w:cs="Arial"/>
              </w:rPr>
              <w:t>Brown Road</w:t>
            </w:r>
          </w:p>
        </w:tc>
        <w:tc>
          <w:tcPr>
            <w:tcW w:w="2760" w:type="dxa"/>
          </w:tcPr>
          <w:p w:rsidR="00B36C54" w:rsidRPr="00EE65C5" w:rsidRDefault="00B36C54" w:rsidP="00632A1E">
            <w:pPr>
              <w:autoSpaceDE w:val="0"/>
              <w:autoSpaceDN w:val="0"/>
              <w:adjustRightInd w:val="0"/>
              <w:spacing w:line="249" w:lineRule="atLeast"/>
              <w:jc w:val="both"/>
              <w:rPr>
                <w:rFonts w:ascii="Arial" w:hAnsi="Arial" w:cs="Arial"/>
              </w:rPr>
            </w:pPr>
            <w:r w:rsidRPr="00EE65C5">
              <w:rPr>
                <w:rFonts w:ascii="Arial" w:hAnsi="Arial" w:cs="Arial"/>
              </w:rPr>
              <w:t>Transportation</w:t>
            </w:r>
          </w:p>
        </w:tc>
        <w:tc>
          <w:tcPr>
            <w:tcW w:w="2400" w:type="dxa"/>
          </w:tcPr>
          <w:p w:rsidR="00B36C54" w:rsidRPr="00EE65C5" w:rsidRDefault="00B36C54" w:rsidP="006E405A">
            <w:pPr>
              <w:autoSpaceDE w:val="0"/>
              <w:autoSpaceDN w:val="0"/>
              <w:adjustRightInd w:val="0"/>
              <w:spacing w:line="249" w:lineRule="atLeast"/>
              <w:jc w:val="center"/>
              <w:rPr>
                <w:rFonts w:ascii="Arial" w:hAnsi="Arial" w:cs="Arial"/>
              </w:rPr>
            </w:pPr>
            <w:r w:rsidRPr="00EE65C5">
              <w:rPr>
                <w:rFonts w:ascii="Arial" w:hAnsi="Arial" w:cs="Arial"/>
              </w:rPr>
              <w:t>$20,000</w:t>
            </w:r>
          </w:p>
        </w:tc>
      </w:tr>
    </w:tbl>
    <w:p w:rsidR="00D03011" w:rsidRPr="00EE65C5" w:rsidRDefault="00D03011" w:rsidP="00D03011">
      <w:pPr>
        <w:autoSpaceDE w:val="0"/>
        <w:autoSpaceDN w:val="0"/>
        <w:adjustRightInd w:val="0"/>
        <w:spacing w:line="249" w:lineRule="atLeast"/>
        <w:jc w:val="both"/>
        <w:rPr>
          <w:rFonts w:ascii="Arial" w:hAnsi="Arial" w:cs="Arial"/>
          <w:i/>
        </w:rPr>
      </w:pPr>
    </w:p>
    <w:p w:rsidR="00D03011" w:rsidRPr="00EE65C5" w:rsidRDefault="00D03011" w:rsidP="00D03011">
      <w:pPr>
        <w:jc w:val="both"/>
        <w:rPr>
          <w:rFonts w:ascii="Arial" w:hAnsi="Arial" w:cs="Arial"/>
        </w:rPr>
      </w:pPr>
      <w:r w:rsidRPr="00EE65C5">
        <w:rPr>
          <w:rFonts w:ascii="Arial" w:hAnsi="Arial" w:cs="Arial"/>
          <w:b/>
        </w:rPr>
        <w:t>Severe Winter and Summer Storm Losses</w:t>
      </w:r>
      <w:r w:rsidR="00F93C1D" w:rsidRPr="00EE65C5">
        <w:rPr>
          <w:rFonts w:ascii="Arial" w:hAnsi="Arial" w:cs="Arial"/>
          <w:b/>
        </w:rPr>
        <w:t xml:space="preserve">. </w:t>
      </w:r>
      <w:r w:rsidRPr="00EE65C5">
        <w:rPr>
          <w:rFonts w:ascii="Arial" w:hAnsi="Arial" w:cs="Arial"/>
        </w:rPr>
        <w:t>The primary losses that are expected in Aroostook County during a “Northeaster,” blizzard or ice storm would be to overhead utility lines and local roads. In calculating the damage costs, the Aroostook County Hazard Mitigation Team assumed that all local roads would be covered in snow or ice or blocked with tree and utility line debris. The Team used a figure of $</w:t>
      </w:r>
      <w:r w:rsidR="00240BD8" w:rsidRPr="00EE65C5">
        <w:rPr>
          <w:rFonts w:ascii="Arial" w:hAnsi="Arial" w:cs="Arial"/>
        </w:rPr>
        <w:t>620</w:t>
      </w:r>
      <w:r w:rsidRPr="00EE65C5">
        <w:rPr>
          <w:rFonts w:ascii="Arial" w:hAnsi="Arial" w:cs="Arial"/>
        </w:rPr>
        <w:t>/mile for road debris or snow removal. The team also assumed, as a worst case scenario, the total loss of all utility lines and poles from a major winter or hurricane disaster. The Planning Team was not able to obtain information on the quantity of electrical and communication lines, so it assumed that these service wires would be located on the same poles and would follow all paved and gravel roads.  The value of these facilities was obtained from the municipal valuation returns filed with the Department of Maine Revenue Services, Property Tax Division</w:t>
      </w:r>
      <w:r w:rsidR="00554DCF" w:rsidRPr="00EE65C5">
        <w:rPr>
          <w:rFonts w:ascii="Arial" w:hAnsi="Arial" w:cs="Arial"/>
        </w:rPr>
        <w:t>, 2018</w:t>
      </w:r>
      <w:r w:rsidRPr="00EE65C5">
        <w:rPr>
          <w:rFonts w:ascii="Arial" w:hAnsi="Arial" w:cs="Arial"/>
        </w:rPr>
        <w:t xml:space="preserve"> (some towns reported zero valuation</w:t>
      </w:r>
      <w:r w:rsidR="00423800" w:rsidRPr="00EE65C5">
        <w:rPr>
          <w:rFonts w:ascii="Arial" w:hAnsi="Arial" w:cs="Arial"/>
        </w:rPr>
        <w:t>).</w:t>
      </w:r>
    </w:p>
    <w:p w:rsidR="00D03011" w:rsidRPr="00EE65C5" w:rsidRDefault="00D03011" w:rsidP="00D03011">
      <w:pPr>
        <w:jc w:val="both"/>
        <w:rPr>
          <w:rFonts w:ascii="Arial" w:hAnsi="Arial" w:cs="Arial"/>
          <w:i/>
        </w:rPr>
      </w:pPr>
    </w:p>
    <w:p w:rsidR="00EC7B34" w:rsidRPr="00EE65C5" w:rsidRDefault="00EC7B34" w:rsidP="00D03011">
      <w:pPr>
        <w:jc w:val="both"/>
        <w:rPr>
          <w:rFonts w:ascii="Arial" w:hAnsi="Arial" w:cs="Arial"/>
          <w:i/>
        </w:rPr>
      </w:pPr>
    </w:p>
    <w:p w:rsidR="00093223" w:rsidRPr="00EE65C5" w:rsidRDefault="00093223" w:rsidP="00D03011">
      <w:pPr>
        <w:jc w:val="both"/>
        <w:rPr>
          <w:rFonts w:ascii="Arial" w:hAnsi="Arial" w:cs="Arial"/>
          <w:i/>
        </w:rPr>
      </w:pPr>
    </w:p>
    <w:p w:rsidR="00093223" w:rsidRPr="00EE65C5" w:rsidRDefault="00093223" w:rsidP="00D03011">
      <w:pPr>
        <w:jc w:val="both"/>
        <w:rPr>
          <w:rFonts w:ascii="Arial" w:hAnsi="Arial" w:cs="Arial"/>
          <w:i/>
        </w:rPr>
      </w:pPr>
    </w:p>
    <w:p w:rsidR="00093223" w:rsidRPr="00EE65C5" w:rsidRDefault="00093223" w:rsidP="00D03011">
      <w:pPr>
        <w:jc w:val="both"/>
        <w:rPr>
          <w:rFonts w:ascii="Arial" w:hAnsi="Arial" w:cs="Arial"/>
          <w:i/>
        </w:rPr>
      </w:pPr>
    </w:p>
    <w:p w:rsidR="00EC7B34" w:rsidRPr="00EE65C5" w:rsidRDefault="00EC7B34" w:rsidP="00D03011">
      <w:pPr>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649"/>
        <w:gridCol w:w="2241"/>
        <w:gridCol w:w="2809"/>
        <w:gridCol w:w="1715"/>
        <w:gridCol w:w="1580"/>
      </w:tblGrid>
      <w:tr w:rsidR="00EE65C5" w:rsidRPr="00EE65C5" w:rsidTr="00D261FE">
        <w:trPr>
          <w:tblHeader/>
        </w:trPr>
        <w:tc>
          <w:tcPr>
            <w:tcW w:w="1649" w:type="dxa"/>
          </w:tcPr>
          <w:p w:rsidR="00D03011" w:rsidRPr="00EE65C5" w:rsidRDefault="00D03011" w:rsidP="00D03011">
            <w:pPr>
              <w:autoSpaceDE w:val="0"/>
              <w:autoSpaceDN w:val="0"/>
              <w:adjustRightInd w:val="0"/>
              <w:spacing w:line="249" w:lineRule="atLeast"/>
              <w:jc w:val="both"/>
              <w:rPr>
                <w:rFonts w:ascii="Arial" w:hAnsi="Arial" w:cs="Arial"/>
                <w:b/>
                <w:sz w:val="22"/>
                <w:szCs w:val="22"/>
              </w:rPr>
            </w:pPr>
            <w:r w:rsidRPr="00EE65C5">
              <w:rPr>
                <w:rFonts w:ascii="Arial" w:hAnsi="Arial" w:cs="Arial"/>
                <w:b/>
                <w:sz w:val="22"/>
                <w:szCs w:val="22"/>
              </w:rPr>
              <w:t>Municipality</w:t>
            </w:r>
          </w:p>
        </w:tc>
        <w:tc>
          <w:tcPr>
            <w:tcW w:w="2241" w:type="dxa"/>
          </w:tcPr>
          <w:p w:rsidR="00D03011" w:rsidRPr="00EE65C5" w:rsidRDefault="00D03011" w:rsidP="00D03011">
            <w:pPr>
              <w:autoSpaceDE w:val="0"/>
              <w:autoSpaceDN w:val="0"/>
              <w:adjustRightInd w:val="0"/>
              <w:spacing w:line="249" w:lineRule="atLeast"/>
              <w:jc w:val="both"/>
              <w:rPr>
                <w:rFonts w:ascii="Arial" w:hAnsi="Arial" w:cs="Arial"/>
                <w:b/>
                <w:sz w:val="22"/>
                <w:szCs w:val="22"/>
              </w:rPr>
            </w:pPr>
            <w:r w:rsidRPr="00EE65C5">
              <w:rPr>
                <w:rFonts w:ascii="Arial" w:hAnsi="Arial" w:cs="Arial"/>
                <w:b/>
                <w:sz w:val="22"/>
                <w:szCs w:val="22"/>
              </w:rPr>
              <w:t>Critical Facility</w:t>
            </w:r>
          </w:p>
        </w:tc>
        <w:tc>
          <w:tcPr>
            <w:tcW w:w="2809" w:type="dxa"/>
          </w:tcPr>
          <w:p w:rsidR="00D03011" w:rsidRPr="00EE65C5" w:rsidRDefault="00D03011" w:rsidP="00D03011">
            <w:pPr>
              <w:autoSpaceDE w:val="0"/>
              <w:autoSpaceDN w:val="0"/>
              <w:adjustRightInd w:val="0"/>
              <w:spacing w:line="249" w:lineRule="atLeast"/>
              <w:jc w:val="both"/>
              <w:rPr>
                <w:rFonts w:ascii="Arial" w:hAnsi="Arial" w:cs="Arial"/>
                <w:b/>
                <w:sz w:val="22"/>
                <w:szCs w:val="22"/>
              </w:rPr>
            </w:pPr>
            <w:r w:rsidRPr="00EE65C5">
              <w:rPr>
                <w:rFonts w:ascii="Arial" w:hAnsi="Arial" w:cs="Arial"/>
                <w:b/>
                <w:sz w:val="22"/>
                <w:szCs w:val="22"/>
              </w:rPr>
              <w:t>Function Lost</w:t>
            </w:r>
          </w:p>
        </w:tc>
        <w:tc>
          <w:tcPr>
            <w:tcW w:w="1715" w:type="dxa"/>
          </w:tcPr>
          <w:p w:rsidR="00D03011" w:rsidRPr="00EE65C5" w:rsidRDefault="00D03011" w:rsidP="00D03011">
            <w:pPr>
              <w:autoSpaceDE w:val="0"/>
              <w:autoSpaceDN w:val="0"/>
              <w:adjustRightInd w:val="0"/>
              <w:spacing w:line="249" w:lineRule="atLeast"/>
              <w:jc w:val="both"/>
              <w:rPr>
                <w:rFonts w:ascii="Arial" w:hAnsi="Arial" w:cs="Arial"/>
                <w:b/>
                <w:sz w:val="22"/>
                <w:szCs w:val="22"/>
              </w:rPr>
            </w:pPr>
            <w:r w:rsidRPr="00EE65C5">
              <w:rPr>
                <w:rFonts w:ascii="Arial" w:hAnsi="Arial" w:cs="Arial"/>
                <w:b/>
                <w:sz w:val="22"/>
                <w:szCs w:val="22"/>
              </w:rPr>
              <w:t>Quantity (Miles)</w:t>
            </w:r>
          </w:p>
        </w:tc>
        <w:tc>
          <w:tcPr>
            <w:tcW w:w="1580" w:type="dxa"/>
          </w:tcPr>
          <w:p w:rsidR="00D03011" w:rsidRPr="00EE65C5" w:rsidRDefault="00D03011" w:rsidP="00D03011">
            <w:pPr>
              <w:autoSpaceDE w:val="0"/>
              <w:autoSpaceDN w:val="0"/>
              <w:adjustRightInd w:val="0"/>
              <w:spacing w:line="249" w:lineRule="atLeast"/>
              <w:jc w:val="both"/>
              <w:rPr>
                <w:rFonts w:ascii="Arial" w:hAnsi="Arial" w:cs="Arial"/>
                <w:b/>
                <w:sz w:val="22"/>
                <w:szCs w:val="22"/>
              </w:rPr>
            </w:pPr>
            <w:r w:rsidRPr="00EE65C5">
              <w:rPr>
                <w:rFonts w:ascii="Arial" w:hAnsi="Arial" w:cs="Arial"/>
                <w:b/>
                <w:sz w:val="22"/>
                <w:szCs w:val="22"/>
              </w:rPr>
              <w:t>Damage Cost</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Allagash</w:t>
            </w:r>
          </w:p>
        </w:tc>
        <w:tc>
          <w:tcPr>
            <w:tcW w:w="2241" w:type="dxa"/>
          </w:tcPr>
          <w:p w:rsidR="00D03011" w:rsidRPr="00EE65C5" w:rsidRDefault="00D03011" w:rsidP="00D03011">
            <w:pPr>
              <w:autoSpaceDE w:val="0"/>
              <w:autoSpaceDN w:val="0"/>
              <w:adjustRightInd w:val="0"/>
              <w:spacing w:line="249" w:lineRule="atLeast"/>
              <w:jc w:val="both"/>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7B6F51">
            <w:pPr>
              <w:autoSpaceDE w:val="0"/>
              <w:autoSpaceDN w:val="0"/>
              <w:adjustRightInd w:val="0"/>
              <w:spacing w:line="249" w:lineRule="atLeast"/>
              <w:jc w:val="both"/>
              <w:rPr>
                <w:rFonts w:ascii="Arial" w:hAnsi="Arial" w:cs="Arial"/>
                <w:sz w:val="22"/>
                <w:szCs w:val="22"/>
              </w:rPr>
            </w:pPr>
            <w:r w:rsidRPr="00EE65C5">
              <w:rPr>
                <w:rFonts w:ascii="Arial" w:hAnsi="Arial" w:cs="Arial"/>
                <w:sz w:val="22"/>
                <w:szCs w:val="22"/>
              </w:rPr>
              <w:t xml:space="preserve">Electricity, </w:t>
            </w:r>
            <w:r w:rsidR="007B6F5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17.79</w:t>
            </w:r>
          </w:p>
        </w:tc>
        <w:tc>
          <w:tcPr>
            <w:tcW w:w="1580" w:type="dxa"/>
          </w:tcPr>
          <w:p w:rsidR="00D03011" w:rsidRPr="00EE65C5" w:rsidRDefault="00D03011" w:rsidP="00554DC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554DCF" w:rsidRPr="00EE65C5">
              <w:rPr>
                <w:rFonts w:ascii="Arial" w:hAnsi="Arial" w:cs="Arial"/>
                <w:sz w:val="22"/>
                <w:szCs w:val="22"/>
              </w:rPr>
              <w:t>442,272</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jc w:val="both"/>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12.15</w:t>
            </w:r>
          </w:p>
        </w:tc>
        <w:tc>
          <w:tcPr>
            <w:tcW w:w="1580" w:type="dxa"/>
          </w:tcPr>
          <w:p w:rsidR="00D03011" w:rsidRPr="00EE65C5" w:rsidRDefault="00A8446F"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7,553</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jc w:val="both"/>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5.64</w:t>
            </w:r>
          </w:p>
        </w:tc>
        <w:tc>
          <w:tcPr>
            <w:tcW w:w="1580" w:type="dxa"/>
          </w:tcPr>
          <w:p w:rsidR="00D03011" w:rsidRPr="00EE65C5" w:rsidRDefault="00A8446F"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3,497</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Amity</w:t>
            </w:r>
          </w:p>
        </w:tc>
        <w:tc>
          <w:tcPr>
            <w:tcW w:w="2241" w:type="dxa"/>
          </w:tcPr>
          <w:p w:rsidR="00D03011" w:rsidRPr="00EE65C5" w:rsidRDefault="00D03011" w:rsidP="00D03011">
            <w:pPr>
              <w:autoSpaceDE w:val="0"/>
              <w:autoSpaceDN w:val="0"/>
              <w:adjustRightInd w:val="0"/>
              <w:spacing w:line="249" w:lineRule="atLeast"/>
              <w:jc w:val="both"/>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7B6F51">
            <w:pPr>
              <w:autoSpaceDE w:val="0"/>
              <w:autoSpaceDN w:val="0"/>
              <w:adjustRightInd w:val="0"/>
              <w:spacing w:line="249" w:lineRule="atLeast"/>
              <w:jc w:val="both"/>
              <w:rPr>
                <w:rFonts w:ascii="Arial" w:hAnsi="Arial" w:cs="Arial"/>
                <w:sz w:val="22"/>
                <w:szCs w:val="22"/>
              </w:rPr>
            </w:pPr>
            <w:r w:rsidRPr="00EE65C5">
              <w:rPr>
                <w:rFonts w:ascii="Arial" w:hAnsi="Arial" w:cs="Arial"/>
                <w:sz w:val="22"/>
                <w:szCs w:val="22"/>
              </w:rPr>
              <w:t xml:space="preserve">Electricity, </w:t>
            </w:r>
            <w:r w:rsidR="007B6F5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15.81</w:t>
            </w:r>
          </w:p>
        </w:tc>
        <w:tc>
          <w:tcPr>
            <w:tcW w:w="1580" w:type="dxa"/>
          </w:tcPr>
          <w:p w:rsidR="00D03011" w:rsidRPr="00EE65C5" w:rsidRDefault="00D03011" w:rsidP="00554DC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554DCF" w:rsidRPr="00EE65C5">
              <w:rPr>
                <w:rFonts w:ascii="Arial" w:hAnsi="Arial" w:cs="Arial"/>
                <w:sz w:val="22"/>
                <w:szCs w:val="22"/>
              </w:rPr>
              <w:t>202,670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jc w:val="both"/>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11.25</w:t>
            </w:r>
          </w:p>
        </w:tc>
        <w:tc>
          <w:tcPr>
            <w:tcW w:w="1580" w:type="dxa"/>
          </w:tcPr>
          <w:p w:rsidR="008D2C01" w:rsidRPr="00EE65C5" w:rsidRDefault="00A8446F"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6,975</w:t>
            </w:r>
          </w:p>
        </w:tc>
      </w:tr>
      <w:tr w:rsidR="00EE65C5" w:rsidRPr="00EE65C5" w:rsidTr="00D261FE">
        <w:tc>
          <w:tcPr>
            <w:tcW w:w="1649" w:type="dxa"/>
            <w:vMerge/>
          </w:tcPr>
          <w:p w:rsidR="00D03011" w:rsidRPr="00EE65C5" w:rsidRDefault="00D03011" w:rsidP="00D03011">
            <w:pPr>
              <w:rPr>
                <w:rFonts w:ascii="Arial" w:hAnsi="Arial" w:cs="Arial"/>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jc w:val="both"/>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4.56</w:t>
            </w:r>
          </w:p>
        </w:tc>
        <w:tc>
          <w:tcPr>
            <w:tcW w:w="1580" w:type="dxa"/>
          </w:tcPr>
          <w:p w:rsidR="00D03011" w:rsidRPr="00EE65C5" w:rsidRDefault="00A8446F"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2,887</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Ashland</w:t>
            </w:r>
          </w:p>
        </w:tc>
        <w:tc>
          <w:tcPr>
            <w:tcW w:w="2241" w:type="dxa"/>
          </w:tcPr>
          <w:p w:rsidR="00D03011" w:rsidRPr="00EE65C5" w:rsidRDefault="00D03011" w:rsidP="00D03011">
            <w:pPr>
              <w:autoSpaceDE w:val="0"/>
              <w:autoSpaceDN w:val="0"/>
              <w:adjustRightInd w:val="0"/>
              <w:spacing w:line="249" w:lineRule="atLeast"/>
              <w:jc w:val="both"/>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7B6F51">
            <w:pPr>
              <w:autoSpaceDE w:val="0"/>
              <w:autoSpaceDN w:val="0"/>
              <w:adjustRightInd w:val="0"/>
              <w:spacing w:line="249" w:lineRule="atLeast"/>
              <w:jc w:val="both"/>
              <w:rPr>
                <w:rFonts w:ascii="Arial" w:hAnsi="Arial" w:cs="Arial"/>
                <w:sz w:val="22"/>
                <w:szCs w:val="22"/>
              </w:rPr>
            </w:pPr>
            <w:r w:rsidRPr="00EE65C5">
              <w:rPr>
                <w:rFonts w:ascii="Arial" w:hAnsi="Arial" w:cs="Arial"/>
                <w:sz w:val="22"/>
                <w:szCs w:val="22"/>
              </w:rPr>
              <w:t>Electricity,</w:t>
            </w:r>
            <w:r w:rsidR="007B6F51" w:rsidRPr="00EE65C5">
              <w:rPr>
                <w:rFonts w:ascii="Arial" w:hAnsi="Arial" w:cs="Arial"/>
                <w:sz w:val="22"/>
                <w:szCs w:val="22"/>
              </w:rPr>
              <w:t xml:space="preserve"> 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53.27</w:t>
            </w:r>
          </w:p>
        </w:tc>
        <w:tc>
          <w:tcPr>
            <w:tcW w:w="1580" w:type="dxa"/>
          </w:tcPr>
          <w:p w:rsidR="00D03011" w:rsidRPr="00EE65C5" w:rsidRDefault="00A8446F" w:rsidP="00554DC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554DCF" w:rsidRPr="00EE65C5">
              <w:rPr>
                <w:rFonts w:ascii="Arial" w:hAnsi="Arial" w:cs="Arial"/>
                <w:sz w:val="22"/>
                <w:szCs w:val="22"/>
              </w:rPr>
              <w:t>4,708,368</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jc w:val="both"/>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38.68</w:t>
            </w:r>
          </w:p>
        </w:tc>
        <w:tc>
          <w:tcPr>
            <w:tcW w:w="1580" w:type="dxa"/>
          </w:tcPr>
          <w:p w:rsidR="00D03011" w:rsidRPr="00EE65C5" w:rsidRDefault="00A8446F"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23,982</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jc w:val="both"/>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14.59</w:t>
            </w:r>
          </w:p>
        </w:tc>
        <w:tc>
          <w:tcPr>
            <w:tcW w:w="1580" w:type="dxa"/>
          </w:tcPr>
          <w:p w:rsidR="00D03011" w:rsidRPr="00EE65C5" w:rsidRDefault="00A8446F"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9,046</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Blaine</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7B6F5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7B6F5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28.68</w:t>
            </w:r>
          </w:p>
        </w:tc>
        <w:tc>
          <w:tcPr>
            <w:tcW w:w="1580" w:type="dxa"/>
          </w:tcPr>
          <w:p w:rsidR="00D03011" w:rsidRPr="00EE65C5" w:rsidRDefault="00A8446F" w:rsidP="00E01A2E">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E01A2E" w:rsidRPr="00EE65C5">
              <w:rPr>
                <w:rFonts w:ascii="Arial" w:hAnsi="Arial" w:cs="Arial"/>
                <w:sz w:val="22"/>
                <w:szCs w:val="22"/>
              </w:rPr>
              <w:t>1,596,478</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18.05</w:t>
            </w:r>
          </w:p>
        </w:tc>
        <w:tc>
          <w:tcPr>
            <w:tcW w:w="1580" w:type="dxa"/>
          </w:tcPr>
          <w:p w:rsidR="00D03011" w:rsidRPr="00EE65C5" w:rsidRDefault="00A8446F"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11,191</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10.63</w:t>
            </w:r>
          </w:p>
        </w:tc>
        <w:tc>
          <w:tcPr>
            <w:tcW w:w="1580" w:type="dxa"/>
          </w:tcPr>
          <w:p w:rsidR="00D03011" w:rsidRPr="00EE65C5" w:rsidRDefault="00A8446F"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6,591</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Bridgewater</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7B6F5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7B6F5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30.88</w:t>
            </w:r>
          </w:p>
        </w:tc>
        <w:tc>
          <w:tcPr>
            <w:tcW w:w="1580" w:type="dxa"/>
          </w:tcPr>
          <w:p w:rsidR="00D03011" w:rsidRPr="00EE65C5" w:rsidRDefault="00A8446F" w:rsidP="00E01A2E">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E01A2E" w:rsidRPr="00EE65C5">
              <w:rPr>
                <w:rFonts w:ascii="Arial" w:hAnsi="Arial" w:cs="Arial"/>
                <w:sz w:val="22"/>
                <w:szCs w:val="22"/>
              </w:rPr>
              <w:t>2,425,500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23.59</w:t>
            </w:r>
          </w:p>
        </w:tc>
        <w:tc>
          <w:tcPr>
            <w:tcW w:w="1580" w:type="dxa"/>
          </w:tcPr>
          <w:p w:rsidR="00D03011" w:rsidRPr="00EE65C5" w:rsidRDefault="00D03011"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14,626</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7.29</w:t>
            </w:r>
          </w:p>
        </w:tc>
        <w:tc>
          <w:tcPr>
            <w:tcW w:w="1580" w:type="dxa"/>
          </w:tcPr>
          <w:p w:rsidR="00D03011" w:rsidRPr="00EE65C5" w:rsidRDefault="00A8446F"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4,520</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Caribou</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7B6F5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7B6F5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151.98</w:t>
            </w:r>
          </w:p>
        </w:tc>
        <w:tc>
          <w:tcPr>
            <w:tcW w:w="1580" w:type="dxa"/>
          </w:tcPr>
          <w:p w:rsidR="00D03011" w:rsidRPr="00EE65C5" w:rsidRDefault="00A8446F" w:rsidP="00E01A2E">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E01A2E" w:rsidRPr="00EE65C5">
              <w:rPr>
                <w:rFonts w:ascii="Arial" w:hAnsi="Arial" w:cs="Arial"/>
                <w:sz w:val="22"/>
                <w:szCs w:val="22"/>
              </w:rPr>
              <w:t>8,875,100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146.5</w:t>
            </w:r>
          </w:p>
        </w:tc>
        <w:tc>
          <w:tcPr>
            <w:tcW w:w="1580" w:type="dxa"/>
          </w:tcPr>
          <w:p w:rsidR="00D03011" w:rsidRPr="00EE65C5" w:rsidRDefault="00A8446F"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90,830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5.48</w:t>
            </w:r>
          </w:p>
        </w:tc>
        <w:tc>
          <w:tcPr>
            <w:tcW w:w="1580" w:type="dxa"/>
          </w:tcPr>
          <w:p w:rsidR="00D03011" w:rsidRPr="00EE65C5" w:rsidRDefault="00A8446F"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3,398</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Castle Hill</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7B6F5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7B6F5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24.84</w:t>
            </w:r>
          </w:p>
        </w:tc>
        <w:tc>
          <w:tcPr>
            <w:tcW w:w="1580" w:type="dxa"/>
          </w:tcPr>
          <w:p w:rsidR="00D03011" w:rsidRPr="00EE65C5" w:rsidRDefault="009D4789" w:rsidP="00DB1DD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B1DDF" w:rsidRPr="00EE65C5">
              <w:rPr>
                <w:rFonts w:ascii="Arial" w:hAnsi="Arial" w:cs="Arial"/>
                <w:sz w:val="22"/>
                <w:szCs w:val="22"/>
              </w:rPr>
              <w:t>1,579,600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21.87</w:t>
            </w:r>
          </w:p>
        </w:tc>
        <w:tc>
          <w:tcPr>
            <w:tcW w:w="1580" w:type="dxa"/>
          </w:tcPr>
          <w:p w:rsidR="00D03011" w:rsidRPr="00EE65C5" w:rsidRDefault="009D4789"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13,559</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2.97</w:t>
            </w:r>
          </w:p>
        </w:tc>
        <w:tc>
          <w:tcPr>
            <w:tcW w:w="1580" w:type="dxa"/>
          </w:tcPr>
          <w:p w:rsidR="00953806" w:rsidRPr="00EE65C5" w:rsidRDefault="0082468E"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1,841</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Caswell</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7B6F5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7B6F5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20.62</w:t>
            </w:r>
          </w:p>
        </w:tc>
        <w:tc>
          <w:tcPr>
            <w:tcW w:w="1580" w:type="dxa"/>
          </w:tcPr>
          <w:p w:rsidR="00D03011" w:rsidRPr="00EE65C5" w:rsidRDefault="0082468E" w:rsidP="00DB1DD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B1DDF" w:rsidRPr="00EE65C5">
              <w:rPr>
                <w:rFonts w:ascii="Arial" w:hAnsi="Arial" w:cs="Arial"/>
                <w:sz w:val="22"/>
                <w:szCs w:val="22"/>
              </w:rPr>
              <w:t>889,323</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16.22</w:t>
            </w:r>
          </w:p>
        </w:tc>
        <w:tc>
          <w:tcPr>
            <w:tcW w:w="1580" w:type="dxa"/>
          </w:tcPr>
          <w:p w:rsidR="00D03011" w:rsidRPr="00EE65C5" w:rsidRDefault="0082468E"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10,056</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4.4</w:t>
            </w:r>
          </w:p>
        </w:tc>
        <w:tc>
          <w:tcPr>
            <w:tcW w:w="1580" w:type="dxa"/>
          </w:tcPr>
          <w:p w:rsidR="00D03011" w:rsidRPr="00EE65C5" w:rsidRDefault="0082468E"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2,728</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Chapman</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7B6F5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7B6F5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17.71</w:t>
            </w:r>
          </w:p>
        </w:tc>
        <w:tc>
          <w:tcPr>
            <w:tcW w:w="1580" w:type="dxa"/>
          </w:tcPr>
          <w:p w:rsidR="00D03011" w:rsidRPr="00EE65C5" w:rsidRDefault="0082468E" w:rsidP="00DB1DD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B1DDF" w:rsidRPr="00EE65C5">
              <w:rPr>
                <w:rFonts w:ascii="Arial" w:hAnsi="Arial" w:cs="Arial"/>
                <w:sz w:val="22"/>
                <w:szCs w:val="22"/>
              </w:rPr>
              <w:t>515,400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14.52</w:t>
            </w:r>
          </w:p>
        </w:tc>
        <w:tc>
          <w:tcPr>
            <w:tcW w:w="1580" w:type="dxa"/>
          </w:tcPr>
          <w:p w:rsidR="00D03011" w:rsidRPr="00EE65C5" w:rsidRDefault="0082468E"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9,002</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3.19</w:t>
            </w:r>
          </w:p>
        </w:tc>
        <w:tc>
          <w:tcPr>
            <w:tcW w:w="1580" w:type="dxa"/>
          </w:tcPr>
          <w:p w:rsidR="00D03011" w:rsidRPr="00EE65C5" w:rsidRDefault="0082468E"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1,978</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Crystal</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D261FE">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D261FE"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19.93</w:t>
            </w:r>
          </w:p>
        </w:tc>
        <w:tc>
          <w:tcPr>
            <w:tcW w:w="1580" w:type="dxa"/>
          </w:tcPr>
          <w:p w:rsidR="00D03011" w:rsidRPr="00EE65C5" w:rsidRDefault="0082468E" w:rsidP="00DB1DD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B1DDF" w:rsidRPr="00EE65C5">
              <w:rPr>
                <w:rFonts w:ascii="Arial" w:hAnsi="Arial" w:cs="Arial"/>
                <w:sz w:val="22"/>
                <w:szCs w:val="22"/>
              </w:rPr>
              <w:t>769,568</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15.04</w:t>
            </w:r>
          </w:p>
        </w:tc>
        <w:tc>
          <w:tcPr>
            <w:tcW w:w="1580" w:type="dxa"/>
          </w:tcPr>
          <w:p w:rsidR="00D03011" w:rsidRPr="00EE65C5" w:rsidRDefault="0082468E"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9,325</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4.89</w:t>
            </w:r>
          </w:p>
        </w:tc>
        <w:tc>
          <w:tcPr>
            <w:tcW w:w="1580" w:type="dxa"/>
          </w:tcPr>
          <w:p w:rsidR="00D03011" w:rsidRPr="00EE65C5" w:rsidRDefault="0082468E"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3,032</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Cyr Plantation</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D261FE">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D261FE"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19.43</w:t>
            </w:r>
          </w:p>
        </w:tc>
        <w:tc>
          <w:tcPr>
            <w:tcW w:w="1580" w:type="dxa"/>
          </w:tcPr>
          <w:p w:rsidR="00D03011" w:rsidRPr="00EE65C5" w:rsidRDefault="0082468E" w:rsidP="00DB1DD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B1DDF" w:rsidRPr="00EE65C5">
              <w:rPr>
                <w:rFonts w:ascii="Arial" w:hAnsi="Arial" w:cs="Arial"/>
                <w:sz w:val="22"/>
                <w:szCs w:val="22"/>
              </w:rPr>
              <w:t>227,883</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9.2</w:t>
            </w:r>
          </w:p>
        </w:tc>
        <w:tc>
          <w:tcPr>
            <w:tcW w:w="1580" w:type="dxa"/>
          </w:tcPr>
          <w:p w:rsidR="00D03011" w:rsidRPr="00EE65C5" w:rsidRDefault="0082468E"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5,704</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10.23</w:t>
            </w:r>
          </w:p>
        </w:tc>
        <w:tc>
          <w:tcPr>
            <w:tcW w:w="1580" w:type="dxa"/>
          </w:tcPr>
          <w:p w:rsidR="00D03011" w:rsidRPr="00EE65C5" w:rsidRDefault="0082468E"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6,343</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Dyer Brook</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D261FE">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D261FE"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14.35</w:t>
            </w:r>
          </w:p>
        </w:tc>
        <w:tc>
          <w:tcPr>
            <w:tcW w:w="1580" w:type="dxa"/>
          </w:tcPr>
          <w:p w:rsidR="00D03011" w:rsidRPr="00EE65C5" w:rsidRDefault="0082468E" w:rsidP="00DB1DD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B1DDF" w:rsidRPr="00EE65C5">
              <w:rPr>
                <w:rFonts w:ascii="Arial" w:hAnsi="Arial" w:cs="Arial"/>
                <w:sz w:val="22"/>
                <w:szCs w:val="22"/>
              </w:rPr>
              <w:t>551,600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13.47</w:t>
            </w:r>
          </w:p>
        </w:tc>
        <w:tc>
          <w:tcPr>
            <w:tcW w:w="1580" w:type="dxa"/>
          </w:tcPr>
          <w:p w:rsidR="00D03011" w:rsidRPr="00EE65C5" w:rsidRDefault="0082468E"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8,351</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0.88</w:t>
            </w:r>
          </w:p>
        </w:tc>
        <w:tc>
          <w:tcPr>
            <w:tcW w:w="1580" w:type="dxa"/>
          </w:tcPr>
          <w:p w:rsidR="00D03011" w:rsidRPr="00EE65C5" w:rsidRDefault="0082468E"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54</w:t>
            </w:r>
            <w:r w:rsidRPr="00EE65C5">
              <w:rPr>
                <w:rFonts w:ascii="Arial" w:hAnsi="Arial" w:cs="Arial"/>
                <w:sz w:val="22"/>
                <w:szCs w:val="22"/>
              </w:rPr>
              <w:t>6</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Eagle Lake</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D261FE">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D261FE"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19.85</w:t>
            </w:r>
          </w:p>
        </w:tc>
        <w:tc>
          <w:tcPr>
            <w:tcW w:w="1580" w:type="dxa"/>
          </w:tcPr>
          <w:p w:rsidR="00D03011" w:rsidRPr="00EE65C5" w:rsidRDefault="0082468E" w:rsidP="00DB1DD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B1DDF" w:rsidRPr="00EE65C5">
              <w:rPr>
                <w:rFonts w:ascii="Arial" w:hAnsi="Arial" w:cs="Arial"/>
                <w:sz w:val="22"/>
                <w:szCs w:val="22"/>
              </w:rPr>
              <w:t>929,700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14.34</w:t>
            </w:r>
          </w:p>
        </w:tc>
        <w:tc>
          <w:tcPr>
            <w:tcW w:w="1580" w:type="dxa"/>
          </w:tcPr>
          <w:p w:rsidR="00D03011" w:rsidRPr="00EE65C5" w:rsidRDefault="0082468E"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8,891</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5.51</w:t>
            </w:r>
          </w:p>
        </w:tc>
        <w:tc>
          <w:tcPr>
            <w:tcW w:w="1580" w:type="dxa"/>
          </w:tcPr>
          <w:p w:rsidR="000961E1" w:rsidRPr="00EE65C5" w:rsidRDefault="0082468E"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3,416</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Easton</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D261FE">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Electricity,</w:t>
            </w:r>
            <w:r w:rsidR="00D261FE" w:rsidRPr="00EE65C5">
              <w:rPr>
                <w:rFonts w:ascii="Arial" w:hAnsi="Arial" w:cs="Arial"/>
                <w:sz w:val="22"/>
                <w:szCs w:val="22"/>
              </w:rPr>
              <w:t xml:space="preserve"> 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53.15</w:t>
            </w:r>
          </w:p>
        </w:tc>
        <w:tc>
          <w:tcPr>
            <w:tcW w:w="1580" w:type="dxa"/>
          </w:tcPr>
          <w:p w:rsidR="00D03011" w:rsidRPr="00EE65C5" w:rsidRDefault="0082468E" w:rsidP="00DB1DD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B1DDF" w:rsidRPr="00EE65C5">
              <w:rPr>
                <w:rFonts w:ascii="Arial" w:hAnsi="Arial" w:cs="Arial"/>
                <w:sz w:val="22"/>
                <w:szCs w:val="22"/>
              </w:rPr>
              <w:t>4,292,800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7B6F5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43.07</w:t>
            </w:r>
          </w:p>
        </w:tc>
        <w:tc>
          <w:tcPr>
            <w:tcW w:w="1580" w:type="dxa"/>
          </w:tcPr>
          <w:p w:rsidR="00D03011" w:rsidRPr="00EE65C5" w:rsidRDefault="0082468E"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26,703</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10.08</w:t>
            </w:r>
          </w:p>
        </w:tc>
        <w:tc>
          <w:tcPr>
            <w:tcW w:w="1580" w:type="dxa"/>
          </w:tcPr>
          <w:p w:rsidR="00953806" w:rsidRPr="00EE65C5" w:rsidRDefault="0082468E"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6,250</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Fort Fairfield</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D261FE">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D261FE"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124.94</w:t>
            </w:r>
          </w:p>
        </w:tc>
        <w:tc>
          <w:tcPr>
            <w:tcW w:w="1580" w:type="dxa"/>
          </w:tcPr>
          <w:p w:rsidR="00D03011" w:rsidRPr="00EE65C5" w:rsidRDefault="0082468E" w:rsidP="00DB1DD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B1DDF" w:rsidRPr="00EE65C5">
              <w:rPr>
                <w:rFonts w:ascii="Arial" w:hAnsi="Arial" w:cs="Arial"/>
                <w:sz w:val="22"/>
                <w:szCs w:val="22"/>
              </w:rPr>
              <w:t>4,868,300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115.98</w:t>
            </w:r>
          </w:p>
        </w:tc>
        <w:tc>
          <w:tcPr>
            <w:tcW w:w="1580" w:type="dxa"/>
          </w:tcPr>
          <w:p w:rsidR="00D03011" w:rsidRPr="00EE65C5" w:rsidRDefault="0082468E"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71,908</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8.96</w:t>
            </w:r>
          </w:p>
        </w:tc>
        <w:tc>
          <w:tcPr>
            <w:tcW w:w="1580" w:type="dxa"/>
          </w:tcPr>
          <w:p w:rsidR="008D2C01" w:rsidRPr="00EE65C5" w:rsidRDefault="0082468E"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5,555</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Fort Kent</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D261FE">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D261FE"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74.17</w:t>
            </w:r>
          </w:p>
        </w:tc>
        <w:tc>
          <w:tcPr>
            <w:tcW w:w="1580" w:type="dxa"/>
          </w:tcPr>
          <w:p w:rsidR="00D03011" w:rsidRPr="00EE65C5" w:rsidRDefault="0082468E" w:rsidP="00DB1DD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B1DDF" w:rsidRPr="00EE65C5">
              <w:rPr>
                <w:rFonts w:ascii="Arial" w:hAnsi="Arial" w:cs="Arial"/>
                <w:sz w:val="22"/>
                <w:szCs w:val="22"/>
              </w:rPr>
              <w:t>5,400,100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53.37</w:t>
            </w:r>
          </w:p>
        </w:tc>
        <w:tc>
          <w:tcPr>
            <w:tcW w:w="1580" w:type="dxa"/>
          </w:tcPr>
          <w:p w:rsidR="00D03011" w:rsidRPr="00EE65C5" w:rsidRDefault="00186375"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33,089</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20.8</w:t>
            </w:r>
          </w:p>
        </w:tc>
        <w:tc>
          <w:tcPr>
            <w:tcW w:w="1580" w:type="dxa"/>
          </w:tcPr>
          <w:p w:rsidR="00D03011" w:rsidRPr="00EE65C5" w:rsidRDefault="00186375"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12,896</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lastRenderedPageBreak/>
              <w:t>Frenchville</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D261FE">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D261FE"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37.64</w:t>
            </w:r>
          </w:p>
        </w:tc>
        <w:tc>
          <w:tcPr>
            <w:tcW w:w="1580" w:type="dxa"/>
          </w:tcPr>
          <w:p w:rsidR="00D03011" w:rsidRPr="00EE65C5" w:rsidRDefault="00186375" w:rsidP="00DB1DD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B1DDF" w:rsidRPr="00EE65C5">
              <w:rPr>
                <w:rFonts w:ascii="Arial" w:hAnsi="Arial" w:cs="Arial"/>
                <w:sz w:val="22"/>
                <w:szCs w:val="22"/>
              </w:rPr>
              <w:t>1,670,500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26.75</w:t>
            </w:r>
          </w:p>
        </w:tc>
        <w:tc>
          <w:tcPr>
            <w:tcW w:w="1580" w:type="dxa"/>
          </w:tcPr>
          <w:p w:rsidR="00D03011" w:rsidRPr="00EE65C5" w:rsidRDefault="00186375" w:rsidP="00240BD8">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240BD8" w:rsidRPr="00EE65C5">
              <w:rPr>
                <w:rFonts w:ascii="Arial" w:hAnsi="Arial" w:cs="Arial"/>
                <w:sz w:val="22"/>
                <w:szCs w:val="22"/>
              </w:rPr>
              <w:t>16,585</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10.89</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6,752</w:t>
            </w:r>
          </w:p>
        </w:tc>
      </w:tr>
      <w:tr w:rsidR="00EE65C5" w:rsidRPr="00EE65C5" w:rsidTr="009F4B28">
        <w:trPr>
          <w:trHeight w:val="64"/>
        </w:trPr>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Garfield Plt</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D261FE">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D261FE"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5.9</w:t>
            </w:r>
          </w:p>
        </w:tc>
        <w:tc>
          <w:tcPr>
            <w:tcW w:w="1580" w:type="dxa"/>
          </w:tcPr>
          <w:p w:rsidR="00D03011" w:rsidRPr="00EE65C5" w:rsidRDefault="00186375" w:rsidP="00DB1DD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B1DDF" w:rsidRPr="00EE65C5">
              <w:rPr>
                <w:rFonts w:ascii="Arial" w:hAnsi="Arial" w:cs="Arial"/>
                <w:sz w:val="22"/>
                <w:szCs w:val="22"/>
              </w:rPr>
              <w:t>133,690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5.45</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3,379</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0.45</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w:t>
            </w:r>
            <w:r w:rsidR="00D46A51" w:rsidRPr="00EE65C5">
              <w:rPr>
                <w:rFonts w:ascii="Arial" w:hAnsi="Arial" w:cs="Arial"/>
                <w:sz w:val="22"/>
                <w:szCs w:val="22"/>
              </w:rPr>
              <w:t>7</w:t>
            </w:r>
            <w:r w:rsidRPr="00EE65C5">
              <w:rPr>
                <w:rFonts w:ascii="Arial" w:hAnsi="Arial" w:cs="Arial"/>
                <w:sz w:val="22"/>
                <w:szCs w:val="22"/>
              </w:rPr>
              <w:t>9</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Grand Isle</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D261FE">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D261FE"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21.12</w:t>
            </w:r>
          </w:p>
        </w:tc>
        <w:tc>
          <w:tcPr>
            <w:tcW w:w="1580" w:type="dxa"/>
          </w:tcPr>
          <w:p w:rsidR="00D03011" w:rsidRPr="00EE65C5" w:rsidRDefault="00186375" w:rsidP="00DB1DD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B1DDF" w:rsidRPr="00EE65C5">
              <w:rPr>
                <w:rFonts w:ascii="Arial" w:hAnsi="Arial" w:cs="Arial"/>
                <w:sz w:val="22"/>
                <w:szCs w:val="22"/>
              </w:rPr>
              <w:t>1,284,300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14.88</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9,226</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6.24</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3,869</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Hamlin</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D261FE">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D261FE"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15.61</w:t>
            </w:r>
          </w:p>
        </w:tc>
        <w:tc>
          <w:tcPr>
            <w:tcW w:w="1580" w:type="dxa"/>
          </w:tcPr>
          <w:p w:rsidR="00D03011" w:rsidRPr="00EE65C5" w:rsidRDefault="00186375" w:rsidP="00DB1DD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B1DDF" w:rsidRPr="00EE65C5">
              <w:rPr>
                <w:rFonts w:ascii="Arial" w:hAnsi="Arial" w:cs="Arial"/>
                <w:sz w:val="22"/>
                <w:szCs w:val="22"/>
              </w:rPr>
              <w:t>1,040,116</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11.38</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7,056</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4.23</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2,623</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Hammond</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D261FE">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D261FE"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6.59</w:t>
            </w:r>
          </w:p>
        </w:tc>
        <w:tc>
          <w:tcPr>
            <w:tcW w:w="1580" w:type="dxa"/>
          </w:tcPr>
          <w:p w:rsidR="00D03011" w:rsidRPr="00EE65C5" w:rsidRDefault="00186375" w:rsidP="00DB1DD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B1DDF" w:rsidRPr="00EE65C5">
              <w:rPr>
                <w:rFonts w:ascii="Arial" w:hAnsi="Arial" w:cs="Arial"/>
                <w:sz w:val="22"/>
                <w:szCs w:val="22"/>
              </w:rPr>
              <w:t>35,130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3.94</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2,443</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2.65</w:t>
            </w:r>
          </w:p>
        </w:tc>
        <w:tc>
          <w:tcPr>
            <w:tcW w:w="1580" w:type="dxa"/>
          </w:tcPr>
          <w:p w:rsidR="00953806"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1,643</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Haynesville</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D261FE">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D261FE"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13.95</w:t>
            </w:r>
          </w:p>
        </w:tc>
        <w:tc>
          <w:tcPr>
            <w:tcW w:w="1580" w:type="dxa"/>
          </w:tcPr>
          <w:p w:rsidR="00D03011" w:rsidRPr="00EE65C5" w:rsidRDefault="00D03011" w:rsidP="00DB1DD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B1DDF" w:rsidRPr="00EE65C5">
              <w:rPr>
                <w:rFonts w:ascii="Arial" w:hAnsi="Arial" w:cs="Arial"/>
                <w:sz w:val="22"/>
                <w:szCs w:val="22"/>
              </w:rPr>
              <w:t>4,089,500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11.66</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7,229</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2.29</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1,420</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Hersey</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D261FE">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D261FE"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9.58</w:t>
            </w:r>
          </w:p>
        </w:tc>
        <w:tc>
          <w:tcPr>
            <w:tcW w:w="1580" w:type="dxa"/>
          </w:tcPr>
          <w:p w:rsidR="00D03011" w:rsidRPr="00EE65C5" w:rsidRDefault="00D03011" w:rsidP="00DB1DD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B1DDF" w:rsidRPr="00EE65C5">
              <w:rPr>
                <w:rFonts w:ascii="Arial" w:hAnsi="Arial" w:cs="Arial"/>
                <w:sz w:val="22"/>
                <w:szCs w:val="22"/>
              </w:rPr>
              <w:t>71,800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7.02</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4,352</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2.56</w:t>
            </w:r>
          </w:p>
        </w:tc>
        <w:tc>
          <w:tcPr>
            <w:tcW w:w="1580" w:type="dxa"/>
          </w:tcPr>
          <w:p w:rsidR="008D2C0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1,587</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Hodgdon</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49.31</w:t>
            </w:r>
          </w:p>
        </w:tc>
        <w:tc>
          <w:tcPr>
            <w:tcW w:w="1580" w:type="dxa"/>
          </w:tcPr>
          <w:p w:rsidR="00D03011" w:rsidRPr="00EE65C5" w:rsidRDefault="00186375" w:rsidP="00DB1DDF">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B1DDF" w:rsidRPr="00EE65C5">
              <w:rPr>
                <w:rFonts w:ascii="Arial" w:hAnsi="Arial" w:cs="Arial"/>
                <w:sz w:val="22"/>
                <w:szCs w:val="22"/>
              </w:rPr>
              <w:t>135,722</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24.73</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15,333</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24.58</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15,240</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Houlton</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79.81</w:t>
            </w:r>
          </w:p>
        </w:tc>
        <w:tc>
          <w:tcPr>
            <w:tcW w:w="1580" w:type="dxa"/>
          </w:tcPr>
          <w:p w:rsidR="00D03011" w:rsidRPr="00EE65C5" w:rsidRDefault="00186375" w:rsidP="00FF7120">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FF7120" w:rsidRPr="00EE65C5">
              <w:rPr>
                <w:rFonts w:ascii="Arial" w:hAnsi="Arial" w:cs="Arial"/>
                <w:sz w:val="22"/>
                <w:szCs w:val="22"/>
              </w:rPr>
              <w:t>2,103,800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68.0</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42,160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11.81</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7,322</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Island Falls</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28.91</w:t>
            </w:r>
          </w:p>
        </w:tc>
        <w:tc>
          <w:tcPr>
            <w:tcW w:w="1580" w:type="dxa"/>
          </w:tcPr>
          <w:p w:rsidR="00D03011" w:rsidRPr="00EE65C5" w:rsidRDefault="00D03011" w:rsidP="00FF7120">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FF7120" w:rsidRPr="00EE65C5">
              <w:rPr>
                <w:rFonts w:ascii="Arial" w:hAnsi="Arial" w:cs="Arial"/>
                <w:sz w:val="22"/>
                <w:szCs w:val="22"/>
              </w:rPr>
              <w:t>1,738,300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19.62</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12,164</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9.29</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5,760</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Limestone</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53.09</w:t>
            </w:r>
          </w:p>
        </w:tc>
        <w:tc>
          <w:tcPr>
            <w:tcW w:w="1580" w:type="dxa"/>
          </w:tcPr>
          <w:p w:rsidR="00D03011" w:rsidRPr="00EE65C5" w:rsidRDefault="00186375" w:rsidP="00FF7120">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FF7120" w:rsidRPr="00EE65C5">
              <w:rPr>
                <w:rFonts w:ascii="Arial" w:hAnsi="Arial" w:cs="Arial"/>
                <w:sz w:val="22"/>
                <w:szCs w:val="22"/>
              </w:rPr>
              <w:t>5,169,000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48.1</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29,822</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4.99</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3,094</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Linneus</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33.33</w:t>
            </w:r>
          </w:p>
        </w:tc>
        <w:tc>
          <w:tcPr>
            <w:tcW w:w="1580" w:type="dxa"/>
          </w:tcPr>
          <w:p w:rsidR="00D03011" w:rsidRPr="00EE65C5" w:rsidRDefault="00D03011" w:rsidP="00FF7120">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FF7120" w:rsidRPr="00EE65C5">
              <w:rPr>
                <w:rFonts w:ascii="Arial" w:hAnsi="Arial" w:cs="Arial"/>
                <w:sz w:val="22"/>
                <w:szCs w:val="22"/>
              </w:rPr>
              <w:t>3,191,034</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18.07</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11,203</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15.26</w:t>
            </w:r>
          </w:p>
        </w:tc>
        <w:tc>
          <w:tcPr>
            <w:tcW w:w="1580" w:type="dxa"/>
          </w:tcPr>
          <w:p w:rsidR="00953806"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9,461</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Littleton</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48.98</w:t>
            </w:r>
          </w:p>
        </w:tc>
        <w:tc>
          <w:tcPr>
            <w:tcW w:w="1580" w:type="dxa"/>
          </w:tcPr>
          <w:p w:rsidR="00D03011" w:rsidRPr="00EE65C5" w:rsidRDefault="00186375" w:rsidP="00FF7120">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FF7120" w:rsidRPr="00EE65C5">
              <w:rPr>
                <w:rFonts w:ascii="Arial" w:hAnsi="Arial" w:cs="Arial"/>
                <w:sz w:val="22"/>
                <w:szCs w:val="22"/>
              </w:rPr>
              <w:t>2,182,700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35.83</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22,215</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13.15</w:t>
            </w:r>
          </w:p>
        </w:tc>
        <w:tc>
          <w:tcPr>
            <w:tcW w:w="1580" w:type="dxa"/>
          </w:tcPr>
          <w:p w:rsidR="000961E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8,153</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Ludlow</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19.26</w:t>
            </w:r>
          </w:p>
        </w:tc>
        <w:tc>
          <w:tcPr>
            <w:tcW w:w="1580" w:type="dxa"/>
          </w:tcPr>
          <w:p w:rsidR="00D03011" w:rsidRPr="00EE65C5" w:rsidRDefault="00186375" w:rsidP="00FF7120">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FF7120" w:rsidRPr="00EE65C5">
              <w:rPr>
                <w:rFonts w:ascii="Arial" w:hAnsi="Arial" w:cs="Arial"/>
                <w:sz w:val="22"/>
                <w:szCs w:val="22"/>
              </w:rPr>
              <w:t>636,300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8.2</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5,084</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11.06</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6,857</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Macwahoc Plt</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11.46</w:t>
            </w:r>
          </w:p>
        </w:tc>
        <w:tc>
          <w:tcPr>
            <w:tcW w:w="1580" w:type="dxa"/>
          </w:tcPr>
          <w:p w:rsidR="00D03011" w:rsidRPr="00EE65C5" w:rsidRDefault="00186375" w:rsidP="00FF7120">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FF7120" w:rsidRPr="00EE65C5">
              <w:rPr>
                <w:rFonts w:ascii="Arial" w:hAnsi="Arial" w:cs="Arial"/>
                <w:sz w:val="22"/>
                <w:szCs w:val="22"/>
              </w:rPr>
              <w:t>7,062,708</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11.25</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6,975</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0.21</w:t>
            </w:r>
          </w:p>
        </w:tc>
        <w:tc>
          <w:tcPr>
            <w:tcW w:w="1580" w:type="dxa"/>
          </w:tcPr>
          <w:p w:rsidR="008D2C0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w:t>
            </w:r>
            <w:r w:rsidR="00D46A51" w:rsidRPr="00EE65C5">
              <w:rPr>
                <w:rFonts w:ascii="Arial" w:hAnsi="Arial" w:cs="Arial"/>
                <w:sz w:val="22"/>
                <w:szCs w:val="22"/>
              </w:rPr>
              <w:t>30</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Madawaska</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87.38</w:t>
            </w:r>
          </w:p>
        </w:tc>
        <w:tc>
          <w:tcPr>
            <w:tcW w:w="1580" w:type="dxa"/>
          </w:tcPr>
          <w:p w:rsidR="00D03011" w:rsidRPr="00EE65C5" w:rsidRDefault="00186375" w:rsidP="00FF7120">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FF7120" w:rsidRPr="00EE65C5">
              <w:rPr>
                <w:rFonts w:ascii="Arial" w:hAnsi="Arial" w:cs="Arial"/>
                <w:sz w:val="22"/>
                <w:szCs w:val="22"/>
              </w:rPr>
              <w:t>4,699,700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73.91</w:t>
            </w:r>
          </w:p>
        </w:tc>
        <w:tc>
          <w:tcPr>
            <w:tcW w:w="1580" w:type="dxa"/>
          </w:tcPr>
          <w:p w:rsidR="00D03011" w:rsidRPr="00EE65C5" w:rsidRDefault="0018637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45,824</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13.47</w:t>
            </w:r>
          </w:p>
        </w:tc>
        <w:tc>
          <w:tcPr>
            <w:tcW w:w="1580" w:type="dxa"/>
          </w:tcPr>
          <w:p w:rsidR="00D03011" w:rsidRPr="00EE65C5" w:rsidRDefault="005123E5" w:rsidP="00D46A5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D46A51" w:rsidRPr="00EE65C5">
              <w:rPr>
                <w:rFonts w:ascii="Arial" w:hAnsi="Arial" w:cs="Arial"/>
                <w:sz w:val="22"/>
                <w:szCs w:val="22"/>
              </w:rPr>
              <w:t>8,351</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Mapleton</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48.81</w:t>
            </w:r>
          </w:p>
        </w:tc>
        <w:tc>
          <w:tcPr>
            <w:tcW w:w="1580" w:type="dxa"/>
          </w:tcPr>
          <w:p w:rsidR="00D03011" w:rsidRPr="00EE65C5" w:rsidRDefault="005123E5" w:rsidP="00FF7120">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FF7120" w:rsidRPr="00EE65C5">
              <w:rPr>
                <w:rFonts w:ascii="Arial" w:hAnsi="Arial" w:cs="Arial"/>
                <w:sz w:val="22"/>
                <w:szCs w:val="22"/>
              </w:rPr>
              <w:t>2,378,200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38.16</w:t>
            </w:r>
          </w:p>
        </w:tc>
        <w:tc>
          <w:tcPr>
            <w:tcW w:w="1580" w:type="dxa"/>
          </w:tcPr>
          <w:p w:rsidR="00D03011" w:rsidRPr="00EE65C5" w:rsidRDefault="005123E5" w:rsidP="00996BD3">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996BD3" w:rsidRPr="00EE65C5">
              <w:rPr>
                <w:rFonts w:ascii="Arial" w:hAnsi="Arial" w:cs="Arial"/>
                <w:sz w:val="22"/>
                <w:szCs w:val="22"/>
              </w:rPr>
              <w:t>23,659</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10.65</w:t>
            </w:r>
          </w:p>
        </w:tc>
        <w:tc>
          <w:tcPr>
            <w:tcW w:w="1580" w:type="dxa"/>
          </w:tcPr>
          <w:p w:rsidR="00D03011" w:rsidRPr="00EE65C5" w:rsidRDefault="005123E5" w:rsidP="00996BD3">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996BD3" w:rsidRPr="00EE65C5">
              <w:rPr>
                <w:rFonts w:ascii="Arial" w:hAnsi="Arial" w:cs="Arial"/>
                <w:sz w:val="22"/>
                <w:szCs w:val="22"/>
              </w:rPr>
              <w:t>6,603</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Mars Hill</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44.54</w:t>
            </w:r>
          </w:p>
        </w:tc>
        <w:tc>
          <w:tcPr>
            <w:tcW w:w="1580" w:type="dxa"/>
          </w:tcPr>
          <w:p w:rsidR="00D03011" w:rsidRPr="00EE65C5" w:rsidRDefault="005123E5" w:rsidP="00FF7120">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FF7120" w:rsidRPr="00EE65C5">
              <w:rPr>
                <w:rFonts w:ascii="Arial" w:hAnsi="Arial" w:cs="Arial"/>
                <w:sz w:val="22"/>
                <w:szCs w:val="22"/>
              </w:rPr>
              <w:t>3,230,248</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29.5</w:t>
            </w:r>
          </w:p>
        </w:tc>
        <w:tc>
          <w:tcPr>
            <w:tcW w:w="1580" w:type="dxa"/>
          </w:tcPr>
          <w:p w:rsidR="00D03011" w:rsidRPr="00EE65C5" w:rsidRDefault="005123E5" w:rsidP="00996BD3">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996BD3" w:rsidRPr="00EE65C5">
              <w:rPr>
                <w:rFonts w:ascii="Arial" w:hAnsi="Arial" w:cs="Arial"/>
                <w:sz w:val="22"/>
                <w:szCs w:val="22"/>
              </w:rPr>
              <w:t>18,290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15.04</w:t>
            </w:r>
          </w:p>
        </w:tc>
        <w:tc>
          <w:tcPr>
            <w:tcW w:w="1580" w:type="dxa"/>
          </w:tcPr>
          <w:p w:rsidR="00D03011" w:rsidRPr="00EE65C5" w:rsidRDefault="005123E5" w:rsidP="00996BD3">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996BD3" w:rsidRPr="00EE65C5">
              <w:rPr>
                <w:rFonts w:ascii="Arial" w:hAnsi="Arial" w:cs="Arial"/>
                <w:sz w:val="22"/>
                <w:szCs w:val="22"/>
              </w:rPr>
              <w:t>9,325</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Masardis</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18.12</w:t>
            </w:r>
          </w:p>
        </w:tc>
        <w:tc>
          <w:tcPr>
            <w:tcW w:w="1580" w:type="dxa"/>
          </w:tcPr>
          <w:p w:rsidR="00D03011" w:rsidRPr="00EE65C5" w:rsidRDefault="005123E5" w:rsidP="00FF7120">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FF7120" w:rsidRPr="00EE65C5">
              <w:rPr>
                <w:rFonts w:ascii="Arial" w:hAnsi="Arial" w:cs="Arial"/>
                <w:sz w:val="22"/>
                <w:szCs w:val="22"/>
              </w:rPr>
              <w:t>549,710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16.59</w:t>
            </w:r>
          </w:p>
        </w:tc>
        <w:tc>
          <w:tcPr>
            <w:tcW w:w="1580" w:type="dxa"/>
          </w:tcPr>
          <w:p w:rsidR="00D03011" w:rsidRPr="00EE65C5" w:rsidRDefault="005123E5" w:rsidP="00996BD3">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996BD3" w:rsidRPr="00EE65C5">
              <w:rPr>
                <w:rFonts w:ascii="Arial" w:hAnsi="Arial" w:cs="Arial"/>
                <w:sz w:val="22"/>
                <w:szCs w:val="22"/>
              </w:rPr>
              <w:t>10,286</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1.53</w:t>
            </w:r>
          </w:p>
        </w:tc>
        <w:tc>
          <w:tcPr>
            <w:tcW w:w="1580" w:type="dxa"/>
          </w:tcPr>
          <w:p w:rsidR="00953806" w:rsidRPr="00EE65C5" w:rsidRDefault="005123E5" w:rsidP="00996BD3">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996BD3" w:rsidRPr="00EE65C5">
              <w:rPr>
                <w:rFonts w:ascii="Arial" w:hAnsi="Arial" w:cs="Arial"/>
                <w:sz w:val="22"/>
                <w:szCs w:val="22"/>
              </w:rPr>
              <w:t>949</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Merrill</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18.78</w:t>
            </w:r>
          </w:p>
        </w:tc>
        <w:tc>
          <w:tcPr>
            <w:tcW w:w="1580" w:type="dxa"/>
          </w:tcPr>
          <w:p w:rsidR="00D03011" w:rsidRPr="00EE65C5" w:rsidRDefault="00D03011" w:rsidP="00FF7120">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FF7120" w:rsidRPr="00EE65C5">
              <w:rPr>
                <w:rFonts w:ascii="Arial" w:hAnsi="Arial" w:cs="Arial"/>
                <w:sz w:val="22"/>
                <w:szCs w:val="22"/>
              </w:rPr>
              <w:t>319,700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11.72</w:t>
            </w:r>
          </w:p>
        </w:tc>
        <w:tc>
          <w:tcPr>
            <w:tcW w:w="1580" w:type="dxa"/>
          </w:tcPr>
          <w:p w:rsidR="00D03011" w:rsidRPr="00EE65C5" w:rsidRDefault="005123E5"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7,266</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7.06</w:t>
            </w:r>
          </w:p>
        </w:tc>
        <w:tc>
          <w:tcPr>
            <w:tcW w:w="1580" w:type="dxa"/>
          </w:tcPr>
          <w:p w:rsidR="00D03011" w:rsidRPr="00EE65C5" w:rsidRDefault="005123E5"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4,377</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Monticello</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45.68</w:t>
            </w:r>
          </w:p>
        </w:tc>
        <w:tc>
          <w:tcPr>
            <w:tcW w:w="1580" w:type="dxa"/>
          </w:tcPr>
          <w:p w:rsidR="00D03011" w:rsidRPr="00EE65C5" w:rsidRDefault="00D03011" w:rsidP="00FF7120">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FF7120" w:rsidRPr="00EE65C5">
              <w:rPr>
                <w:rFonts w:ascii="Arial" w:hAnsi="Arial" w:cs="Arial"/>
                <w:sz w:val="22"/>
                <w:szCs w:val="22"/>
              </w:rPr>
              <w:t>2,204,300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25.41</w:t>
            </w:r>
          </w:p>
        </w:tc>
        <w:tc>
          <w:tcPr>
            <w:tcW w:w="1580" w:type="dxa"/>
          </w:tcPr>
          <w:p w:rsidR="00D03011" w:rsidRPr="00EE65C5" w:rsidRDefault="005123E5"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15,754</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20.27</w:t>
            </w:r>
          </w:p>
        </w:tc>
        <w:tc>
          <w:tcPr>
            <w:tcW w:w="1580" w:type="dxa"/>
          </w:tcPr>
          <w:p w:rsidR="00D03011" w:rsidRPr="00EE65C5" w:rsidRDefault="005123E5"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12,567</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Moro Plt</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12.29</w:t>
            </w:r>
          </w:p>
        </w:tc>
        <w:tc>
          <w:tcPr>
            <w:tcW w:w="1580" w:type="dxa"/>
          </w:tcPr>
          <w:p w:rsidR="00D03011" w:rsidRPr="00EE65C5" w:rsidRDefault="00D03011" w:rsidP="00FF7120">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FF7120" w:rsidRPr="00EE65C5">
              <w:rPr>
                <w:rFonts w:ascii="Arial" w:hAnsi="Arial" w:cs="Arial"/>
                <w:sz w:val="22"/>
                <w:szCs w:val="22"/>
              </w:rPr>
              <w:t>112,800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9.92</w:t>
            </w:r>
          </w:p>
        </w:tc>
        <w:tc>
          <w:tcPr>
            <w:tcW w:w="1580" w:type="dxa"/>
          </w:tcPr>
          <w:p w:rsidR="00D03011" w:rsidRPr="00EE65C5" w:rsidRDefault="005123E5"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6,150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2.37</w:t>
            </w:r>
          </w:p>
        </w:tc>
        <w:tc>
          <w:tcPr>
            <w:tcW w:w="1580" w:type="dxa"/>
          </w:tcPr>
          <w:p w:rsidR="00D03011" w:rsidRPr="00EE65C5" w:rsidRDefault="005123E5"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1,469</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Nashville Plt</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5.37</w:t>
            </w:r>
          </w:p>
        </w:tc>
        <w:tc>
          <w:tcPr>
            <w:tcW w:w="1580" w:type="dxa"/>
          </w:tcPr>
          <w:p w:rsidR="00D03011" w:rsidRPr="00EE65C5" w:rsidRDefault="005123E5" w:rsidP="00FF7120">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FF7120" w:rsidRPr="00EE65C5">
              <w:rPr>
                <w:rFonts w:ascii="Arial" w:hAnsi="Arial" w:cs="Arial"/>
                <w:sz w:val="22"/>
                <w:szCs w:val="22"/>
              </w:rPr>
              <w:t>228,600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5.21</w:t>
            </w:r>
          </w:p>
        </w:tc>
        <w:tc>
          <w:tcPr>
            <w:tcW w:w="1580" w:type="dxa"/>
          </w:tcPr>
          <w:p w:rsidR="00D03011" w:rsidRPr="00EE65C5" w:rsidRDefault="005123E5"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3,230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0.16</w:t>
            </w:r>
          </w:p>
        </w:tc>
        <w:tc>
          <w:tcPr>
            <w:tcW w:w="1580" w:type="dxa"/>
          </w:tcPr>
          <w:p w:rsidR="008D2C01" w:rsidRPr="00EE65C5" w:rsidRDefault="005123E5"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99</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New Canada</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13.46</w:t>
            </w:r>
          </w:p>
        </w:tc>
        <w:tc>
          <w:tcPr>
            <w:tcW w:w="1580" w:type="dxa"/>
          </w:tcPr>
          <w:p w:rsidR="00D03011" w:rsidRPr="00EE65C5" w:rsidRDefault="005123E5" w:rsidP="00FF7120">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FF7120" w:rsidRPr="00EE65C5">
              <w:rPr>
                <w:rFonts w:ascii="Arial" w:hAnsi="Arial" w:cs="Arial"/>
                <w:sz w:val="22"/>
                <w:szCs w:val="22"/>
              </w:rPr>
              <w:t>787,027</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12.78</w:t>
            </w:r>
          </w:p>
        </w:tc>
        <w:tc>
          <w:tcPr>
            <w:tcW w:w="1580" w:type="dxa"/>
          </w:tcPr>
          <w:p w:rsidR="00D03011" w:rsidRPr="00EE65C5" w:rsidRDefault="005123E5"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7,924</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0.68</w:t>
            </w:r>
          </w:p>
        </w:tc>
        <w:tc>
          <w:tcPr>
            <w:tcW w:w="1580" w:type="dxa"/>
          </w:tcPr>
          <w:p w:rsidR="00D03011" w:rsidRPr="00EE65C5" w:rsidRDefault="005123E5"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422</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New Limerick</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19.26</w:t>
            </w:r>
          </w:p>
        </w:tc>
        <w:tc>
          <w:tcPr>
            <w:tcW w:w="1580" w:type="dxa"/>
          </w:tcPr>
          <w:p w:rsidR="00D03011" w:rsidRPr="00EE65C5" w:rsidRDefault="005123E5" w:rsidP="00FF7120">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FF7120" w:rsidRPr="00EE65C5">
              <w:rPr>
                <w:rFonts w:ascii="Arial" w:hAnsi="Arial" w:cs="Arial"/>
                <w:sz w:val="22"/>
                <w:szCs w:val="22"/>
              </w:rPr>
              <w:t>75,300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16.4</w:t>
            </w:r>
          </w:p>
        </w:tc>
        <w:tc>
          <w:tcPr>
            <w:tcW w:w="1580" w:type="dxa"/>
          </w:tcPr>
          <w:p w:rsidR="00D03011" w:rsidRPr="00EE65C5" w:rsidRDefault="005123E5"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10,168</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2.86</w:t>
            </w:r>
          </w:p>
        </w:tc>
        <w:tc>
          <w:tcPr>
            <w:tcW w:w="1580" w:type="dxa"/>
          </w:tcPr>
          <w:p w:rsidR="00D03011" w:rsidRPr="00EE65C5" w:rsidRDefault="005123E5"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1,773</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New Sweden</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38.99</w:t>
            </w:r>
          </w:p>
        </w:tc>
        <w:tc>
          <w:tcPr>
            <w:tcW w:w="1580" w:type="dxa"/>
          </w:tcPr>
          <w:p w:rsidR="00D03011" w:rsidRPr="00EE65C5" w:rsidRDefault="005123E5" w:rsidP="00FF7120">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FF7120" w:rsidRPr="00EE65C5">
              <w:rPr>
                <w:rFonts w:ascii="Arial" w:hAnsi="Arial" w:cs="Arial"/>
                <w:sz w:val="22"/>
                <w:szCs w:val="22"/>
              </w:rPr>
              <w:t>1,610,173</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28.06</w:t>
            </w:r>
          </w:p>
        </w:tc>
        <w:tc>
          <w:tcPr>
            <w:tcW w:w="1580" w:type="dxa"/>
          </w:tcPr>
          <w:p w:rsidR="00D03011" w:rsidRPr="00EE65C5" w:rsidRDefault="005123E5"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17,397</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10.93</w:t>
            </w:r>
          </w:p>
        </w:tc>
        <w:tc>
          <w:tcPr>
            <w:tcW w:w="1580" w:type="dxa"/>
          </w:tcPr>
          <w:p w:rsidR="00953806" w:rsidRPr="00EE65C5" w:rsidRDefault="007115B2"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6,777</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Oakfield</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30.07</w:t>
            </w:r>
          </w:p>
        </w:tc>
        <w:tc>
          <w:tcPr>
            <w:tcW w:w="1580" w:type="dxa"/>
          </w:tcPr>
          <w:p w:rsidR="00D03011" w:rsidRPr="00EE65C5" w:rsidRDefault="00D03011" w:rsidP="00BB429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B4297" w:rsidRPr="00EE65C5">
              <w:rPr>
                <w:rFonts w:ascii="Arial" w:hAnsi="Arial" w:cs="Arial"/>
                <w:sz w:val="22"/>
                <w:szCs w:val="22"/>
              </w:rPr>
              <w:t>1,120,000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16.48</w:t>
            </w:r>
          </w:p>
        </w:tc>
        <w:tc>
          <w:tcPr>
            <w:tcW w:w="1580" w:type="dxa"/>
          </w:tcPr>
          <w:p w:rsidR="00D03011" w:rsidRPr="00EE65C5" w:rsidRDefault="007115B2"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10,218</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13.59</w:t>
            </w:r>
          </w:p>
        </w:tc>
        <w:tc>
          <w:tcPr>
            <w:tcW w:w="1580" w:type="dxa"/>
          </w:tcPr>
          <w:p w:rsidR="00D03011" w:rsidRPr="00EE65C5" w:rsidRDefault="007115B2"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8,426</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Orient</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16.94</w:t>
            </w:r>
          </w:p>
        </w:tc>
        <w:tc>
          <w:tcPr>
            <w:tcW w:w="1580" w:type="dxa"/>
          </w:tcPr>
          <w:p w:rsidR="00D03011" w:rsidRPr="00EE65C5" w:rsidRDefault="007115B2" w:rsidP="00BB429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B4297" w:rsidRPr="00EE65C5">
              <w:rPr>
                <w:rFonts w:ascii="Arial" w:hAnsi="Arial" w:cs="Arial"/>
                <w:sz w:val="22"/>
                <w:szCs w:val="22"/>
              </w:rPr>
              <w:t>1,883,696</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15.54</w:t>
            </w:r>
          </w:p>
        </w:tc>
        <w:tc>
          <w:tcPr>
            <w:tcW w:w="1580" w:type="dxa"/>
          </w:tcPr>
          <w:p w:rsidR="00D03011" w:rsidRPr="00EE65C5" w:rsidRDefault="007115B2"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9,635</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1.4</w:t>
            </w:r>
          </w:p>
        </w:tc>
        <w:tc>
          <w:tcPr>
            <w:tcW w:w="1580" w:type="dxa"/>
          </w:tcPr>
          <w:p w:rsidR="00D03011" w:rsidRPr="00EE65C5" w:rsidRDefault="007115B2"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868</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Perham</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31.19</w:t>
            </w:r>
          </w:p>
        </w:tc>
        <w:tc>
          <w:tcPr>
            <w:tcW w:w="1580" w:type="dxa"/>
          </w:tcPr>
          <w:p w:rsidR="00D03011" w:rsidRPr="00EE65C5" w:rsidRDefault="007115B2" w:rsidP="00BB429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B4297" w:rsidRPr="00EE65C5">
              <w:rPr>
                <w:rFonts w:ascii="Arial" w:hAnsi="Arial" w:cs="Arial"/>
                <w:sz w:val="22"/>
                <w:szCs w:val="22"/>
              </w:rPr>
              <w:t>619,900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19.82</w:t>
            </w:r>
          </w:p>
        </w:tc>
        <w:tc>
          <w:tcPr>
            <w:tcW w:w="1580" w:type="dxa"/>
          </w:tcPr>
          <w:p w:rsidR="00D03011" w:rsidRPr="00EE65C5" w:rsidRDefault="007115B2"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12,288</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11.37</w:t>
            </w:r>
          </w:p>
        </w:tc>
        <w:tc>
          <w:tcPr>
            <w:tcW w:w="1580" w:type="dxa"/>
          </w:tcPr>
          <w:p w:rsidR="00D03011" w:rsidRPr="00EE65C5" w:rsidRDefault="007115B2"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7,049</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Portage Lake</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16.25</w:t>
            </w:r>
          </w:p>
        </w:tc>
        <w:tc>
          <w:tcPr>
            <w:tcW w:w="1580" w:type="dxa"/>
          </w:tcPr>
          <w:p w:rsidR="00D03011" w:rsidRPr="00EE65C5" w:rsidRDefault="007115B2" w:rsidP="00BB429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B4297" w:rsidRPr="00EE65C5">
              <w:rPr>
                <w:rFonts w:ascii="Arial" w:hAnsi="Arial" w:cs="Arial"/>
                <w:sz w:val="22"/>
                <w:szCs w:val="22"/>
              </w:rPr>
              <w:t>706,000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15.45</w:t>
            </w:r>
          </w:p>
        </w:tc>
        <w:tc>
          <w:tcPr>
            <w:tcW w:w="1580" w:type="dxa"/>
          </w:tcPr>
          <w:p w:rsidR="00D03011" w:rsidRPr="00EE65C5" w:rsidRDefault="007115B2"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9,579</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0.8</w:t>
            </w:r>
          </w:p>
        </w:tc>
        <w:tc>
          <w:tcPr>
            <w:tcW w:w="1580" w:type="dxa"/>
          </w:tcPr>
          <w:p w:rsidR="008D2C01" w:rsidRPr="00EE65C5" w:rsidRDefault="007115B2"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496</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Presque Isle</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148.46</w:t>
            </w:r>
          </w:p>
        </w:tc>
        <w:tc>
          <w:tcPr>
            <w:tcW w:w="1580" w:type="dxa"/>
          </w:tcPr>
          <w:p w:rsidR="00D03011" w:rsidRPr="00EE65C5" w:rsidRDefault="007115B2" w:rsidP="00BB429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B4297" w:rsidRPr="00EE65C5">
              <w:rPr>
                <w:rFonts w:ascii="Arial" w:hAnsi="Arial" w:cs="Arial"/>
                <w:sz w:val="22"/>
                <w:szCs w:val="22"/>
              </w:rPr>
              <w:t>18,600,600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137.53</w:t>
            </w:r>
          </w:p>
        </w:tc>
        <w:tc>
          <w:tcPr>
            <w:tcW w:w="1580" w:type="dxa"/>
          </w:tcPr>
          <w:p w:rsidR="00D03011" w:rsidRPr="00EE65C5" w:rsidRDefault="00D03011"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85,269</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10.93</w:t>
            </w:r>
          </w:p>
        </w:tc>
        <w:tc>
          <w:tcPr>
            <w:tcW w:w="1580" w:type="dxa"/>
          </w:tcPr>
          <w:p w:rsidR="00D03011" w:rsidRPr="00EE65C5" w:rsidRDefault="00D03011"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6,777</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Reed Plt</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16.77</w:t>
            </w:r>
          </w:p>
        </w:tc>
        <w:tc>
          <w:tcPr>
            <w:tcW w:w="1580" w:type="dxa"/>
          </w:tcPr>
          <w:p w:rsidR="00D03011" w:rsidRPr="00EE65C5" w:rsidRDefault="007115B2" w:rsidP="00BB429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B4297" w:rsidRPr="00EE65C5">
              <w:rPr>
                <w:rFonts w:ascii="Arial" w:hAnsi="Arial" w:cs="Arial"/>
                <w:sz w:val="22"/>
                <w:szCs w:val="22"/>
              </w:rPr>
              <w:t>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16.4</w:t>
            </w:r>
          </w:p>
        </w:tc>
        <w:tc>
          <w:tcPr>
            <w:tcW w:w="1580" w:type="dxa"/>
          </w:tcPr>
          <w:p w:rsidR="00D03011" w:rsidRPr="00EE65C5" w:rsidRDefault="007115B2"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10,168</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0.37</w:t>
            </w:r>
          </w:p>
        </w:tc>
        <w:tc>
          <w:tcPr>
            <w:tcW w:w="1580" w:type="dxa"/>
          </w:tcPr>
          <w:p w:rsidR="00953806" w:rsidRPr="00EE65C5" w:rsidRDefault="007115B2"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229</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Saint Agatha</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35.25</w:t>
            </w:r>
          </w:p>
        </w:tc>
        <w:tc>
          <w:tcPr>
            <w:tcW w:w="1580" w:type="dxa"/>
          </w:tcPr>
          <w:p w:rsidR="00D03011" w:rsidRPr="00EE65C5" w:rsidRDefault="007115B2" w:rsidP="00BB429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B4297" w:rsidRPr="00EE65C5">
              <w:rPr>
                <w:rFonts w:ascii="Arial" w:hAnsi="Arial" w:cs="Arial"/>
                <w:sz w:val="22"/>
                <w:szCs w:val="22"/>
              </w:rPr>
              <w:t>786,584</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21.16</w:t>
            </w:r>
          </w:p>
        </w:tc>
        <w:tc>
          <w:tcPr>
            <w:tcW w:w="1580" w:type="dxa"/>
          </w:tcPr>
          <w:p w:rsidR="00D03011" w:rsidRPr="00EE65C5" w:rsidRDefault="007115B2"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13,119</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14.09</w:t>
            </w:r>
          </w:p>
        </w:tc>
        <w:tc>
          <w:tcPr>
            <w:tcW w:w="1580" w:type="dxa"/>
          </w:tcPr>
          <w:p w:rsidR="00D03011" w:rsidRPr="00EE65C5" w:rsidRDefault="007115B2" w:rsidP="003127A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3127A7" w:rsidRPr="00EE65C5">
              <w:rPr>
                <w:rFonts w:ascii="Arial" w:hAnsi="Arial" w:cs="Arial"/>
                <w:sz w:val="22"/>
                <w:szCs w:val="22"/>
              </w:rPr>
              <w:t>8,736</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Saint Francis</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13.47</w:t>
            </w:r>
          </w:p>
        </w:tc>
        <w:tc>
          <w:tcPr>
            <w:tcW w:w="1580" w:type="dxa"/>
          </w:tcPr>
          <w:p w:rsidR="00D03011" w:rsidRPr="00EE65C5" w:rsidRDefault="00D03011" w:rsidP="00BB429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B4297" w:rsidRPr="00EE65C5">
              <w:rPr>
                <w:rFonts w:ascii="Arial" w:hAnsi="Arial" w:cs="Arial"/>
                <w:sz w:val="22"/>
                <w:szCs w:val="22"/>
              </w:rPr>
              <w:t>639,450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11.64</w:t>
            </w:r>
          </w:p>
        </w:tc>
        <w:tc>
          <w:tcPr>
            <w:tcW w:w="1580" w:type="dxa"/>
          </w:tcPr>
          <w:p w:rsidR="00D03011" w:rsidRPr="00EE65C5" w:rsidRDefault="00200EC9" w:rsidP="00760292">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760292" w:rsidRPr="00EE65C5">
              <w:rPr>
                <w:rFonts w:ascii="Arial" w:hAnsi="Arial" w:cs="Arial"/>
                <w:sz w:val="22"/>
                <w:szCs w:val="22"/>
              </w:rPr>
              <w:t>7,217</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1.83</w:t>
            </w:r>
          </w:p>
        </w:tc>
        <w:tc>
          <w:tcPr>
            <w:tcW w:w="1580" w:type="dxa"/>
          </w:tcPr>
          <w:p w:rsidR="00D0301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1,135</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St. John Plt</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7.29</w:t>
            </w:r>
          </w:p>
        </w:tc>
        <w:tc>
          <w:tcPr>
            <w:tcW w:w="1580" w:type="dxa"/>
          </w:tcPr>
          <w:p w:rsidR="00D03011" w:rsidRPr="00EE65C5" w:rsidRDefault="00D03011" w:rsidP="00BB429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B4297" w:rsidRPr="00EE65C5">
              <w:rPr>
                <w:rFonts w:ascii="Arial" w:hAnsi="Arial" w:cs="Arial"/>
                <w:sz w:val="22"/>
                <w:szCs w:val="22"/>
              </w:rPr>
              <w:t>271,629</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6.79</w:t>
            </w:r>
          </w:p>
        </w:tc>
        <w:tc>
          <w:tcPr>
            <w:tcW w:w="1580" w:type="dxa"/>
          </w:tcPr>
          <w:p w:rsidR="00D0301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4,210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0.5</w:t>
            </w:r>
          </w:p>
        </w:tc>
        <w:tc>
          <w:tcPr>
            <w:tcW w:w="1580" w:type="dxa"/>
          </w:tcPr>
          <w:p w:rsidR="00D0301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310</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Sherman</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35.6</w:t>
            </w:r>
          </w:p>
        </w:tc>
        <w:tc>
          <w:tcPr>
            <w:tcW w:w="1580" w:type="dxa"/>
          </w:tcPr>
          <w:p w:rsidR="00D03011" w:rsidRPr="00EE65C5" w:rsidRDefault="00200EC9" w:rsidP="00BB429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B4297" w:rsidRPr="00EE65C5">
              <w:rPr>
                <w:rFonts w:ascii="Arial" w:hAnsi="Arial" w:cs="Arial"/>
                <w:sz w:val="22"/>
                <w:szCs w:val="22"/>
              </w:rPr>
              <w:t>1,253,000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27.7</w:t>
            </w:r>
          </w:p>
        </w:tc>
        <w:tc>
          <w:tcPr>
            <w:tcW w:w="1580" w:type="dxa"/>
          </w:tcPr>
          <w:p w:rsidR="00D0301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17,174</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7.9</w:t>
            </w:r>
          </w:p>
        </w:tc>
        <w:tc>
          <w:tcPr>
            <w:tcW w:w="1580" w:type="dxa"/>
          </w:tcPr>
          <w:p w:rsidR="00D0301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4,898</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Smyrna</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17.07</w:t>
            </w:r>
          </w:p>
        </w:tc>
        <w:tc>
          <w:tcPr>
            <w:tcW w:w="1580" w:type="dxa"/>
          </w:tcPr>
          <w:p w:rsidR="00D03011" w:rsidRPr="00EE65C5" w:rsidRDefault="00D03011" w:rsidP="00BB429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B4297" w:rsidRPr="00EE65C5">
              <w:rPr>
                <w:rFonts w:ascii="Arial" w:hAnsi="Arial" w:cs="Arial"/>
                <w:sz w:val="22"/>
                <w:szCs w:val="22"/>
              </w:rPr>
              <w:t>479,500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14.84</w:t>
            </w:r>
          </w:p>
        </w:tc>
        <w:tc>
          <w:tcPr>
            <w:tcW w:w="1580" w:type="dxa"/>
          </w:tcPr>
          <w:p w:rsidR="00D03011" w:rsidRPr="00EE65C5" w:rsidRDefault="00D03011"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9,201</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2.23</w:t>
            </w:r>
          </w:p>
        </w:tc>
        <w:tc>
          <w:tcPr>
            <w:tcW w:w="1580" w:type="dxa"/>
          </w:tcPr>
          <w:p w:rsidR="00D0301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1,383</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Stockholm</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14.24</w:t>
            </w:r>
          </w:p>
        </w:tc>
        <w:tc>
          <w:tcPr>
            <w:tcW w:w="1580" w:type="dxa"/>
          </w:tcPr>
          <w:p w:rsidR="00D03011" w:rsidRPr="00EE65C5" w:rsidRDefault="00200EC9" w:rsidP="00BB429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B4297" w:rsidRPr="00EE65C5">
              <w:rPr>
                <w:rFonts w:ascii="Arial" w:hAnsi="Arial" w:cs="Arial"/>
                <w:sz w:val="22"/>
                <w:szCs w:val="22"/>
              </w:rPr>
              <w:t>392,316</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11.24</w:t>
            </w:r>
          </w:p>
        </w:tc>
        <w:tc>
          <w:tcPr>
            <w:tcW w:w="1580" w:type="dxa"/>
          </w:tcPr>
          <w:p w:rsidR="00D0301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6,969</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3.0</w:t>
            </w:r>
          </w:p>
        </w:tc>
        <w:tc>
          <w:tcPr>
            <w:tcW w:w="1580" w:type="dxa"/>
          </w:tcPr>
          <w:p w:rsidR="008D2C0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1,860</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Van Buren</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46.46</w:t>
            </w:r>
          </w:p>
        </w:tc>
        <w:tc>
          <w:tcPr>
            <w:tcW w:w="1580" w:type="dxa"/>
          </w:tcPr>
          <w:p w:rsidR="00D03011" w:rsidRPr="00EE65C5" w:rsidRDefault="00D03011" w:rsidP="00BB429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B4297" w:rsidRPr="00EE65C5">
              <w:rPr>
                <w:rFonts w:ascii="Arial" w:hAnsi="Arial" w:cs="Arial"/>
                <w:sz w:val="22"/>
                <w:szCs w:val="22"/>
              </w:rPr>
              <w:t>1,010,800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28.45</w:t>
            </w:r>
          </w:p>
        </w:tc>
        <w:tc>
          <w:tcPr>
            <w:tcW w:w="1580" w:type="dxa"/>
          </w:tcPr>
          <w:p w:rsidR="00D0301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17,639</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18.01</w:t>
            </w:r>
          </w:p>
        </w:tc>
        <w:tc>
          <w:tcPr>
            <w:tcW w:w="1580" w:type="dxa"/>
          </w:tcPr>
          <w:p w:rsidR="00953806"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11,166</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Wade</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15.08</w:t>
            </w:r>
          </w:p>
        </w:tc>
        <w:tc>
          <w:tcPr>
            <w:tcW w:w="1580" w:type="dxa"/>
          </w:tcPr>
          <w:p w:rsidR="00D03011" w:rsidRPr="00EE65C5" w:rsidRDefault="00200EC9" w:rsidP="00BB429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B4297" w:rsidRPr="00EE65C5">
              <w:rPr>
                <w:rFonts w:ascii="Arial" w:hAnsi="Arial" w:cs="Arial"/>
                <w:sz w:val="22"/>
                <w:szCs w:val="22"/>
              </w:rPr>
              <w:t>570,100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5.49</w:t>
            </w:r>
          </w:p>
        </w:tc>
        <w:tc>
          <w:tcPr>
            <w:tcW w:w="1580" w:type="dxa"/>
          </w:tcPr>
          <w:p w:rsidR="00D03011" w:rsidRPr="00EE65C5" w:rsidRDefault="00D03011"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3,404</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9.59</w:t>
            </w:r>
          </w:p>
        </w:tc>
        <w:tc>
          <w:tcPr>
            <w:tcW w:w="1580" w:type="dxa"/>
          </w:tcPr>
          <w:p w:rsidR="00D0301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5,946</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Wallagrass</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17.02</w:t>
            </w:r>
          </w:p>
        </w:tc>
        <w:tc>
          <w:tcPr>
            <w:tcW w:w="1580" w:type="dxa"/>
          </w:tcPr>
          <w:p w:rsidR="00D03011" w:rsidRPr="00EE65C5" w:rsidRDefault="00200EC9" w:rsidP="00BB429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B4297" w:rsidRPr="00EE65C5">
              <w:rPr>
                <w:rFonts w:ascii="Arial" w:hAnsi="Arial" w:cs="Arial"/>
                <w:sz w:val="22"/>
                <w:szCs w:val="22"/>
              </w:rPr>
              <w:t>616,900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16.62</w:t>
            </w:r>
          </w:p>
        </w:tc>
        <w:tc>
          <w:tcPr>
            <w:tcW w:w="1580" w:type="dxa"/>
          </w:tcPr>
          <w:p w:rsidR="00D0301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10,304</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0.4</w:t>
            </w:r>
          </w:p>
        </w:tc>
        <w:tc>
          <w:tcPr>
            <w:tcW w:w="1580" w:type="dxa"/>
          </w:tcPr>
          <w:p w:rsidR="00D0301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248</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Washburn</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47.12</w:t>
            </w:r>
          </w:p>
        </w:tc>
        <w:tc>
          <w:tcPr>
            <w:tcW w:w="1580" w:type="dxa"/>
          </w:tcPr>
          <w:p w:rsidR="00D03011" w:rsidRPr="00EE65C5" w:rsidRDefault="00200EC9" w:rsidP="00BB429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B4297" w:rsidRPr="00EE65C5">
              <w:rPr>
                <w:rFonts w:ascii="Arial" w:hAnsi="Arial" w:cs="Arial"/>
                <w:sz w:val="22"/>
                <w:szCs w:val="22"/>
              </w:rPr>
              <w:t>2,081,600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42.83</w:t>
            </w:r>
          </w:p>
        </w:tc>
        <w:tc>
          <w:tcPr>
            <w:tcW w:w="1580" w:type="dxa"/>
          </w:tcPr>
          <w:p w:rsidR="00D0301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26,555</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4.29</w:t>
            </w:r>
          </w:p>
        </w:tc>
        <w:tc>
          <w:tcPr>
            <w:tcW w:w="1580" w:type="dxa"/>
          </w:tcPr>
          <w:p w:rsidR="00D0301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2,660</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Westfield</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26.27</w:t>
            </w:r>
          </w:p>
        </w:tc>
        <w:tc>
          <w:tcPr>
            <w:tcW w:w="1580" w:type="dxa"/>
          </w:tcPr>
          <w:p w:rsidR="00D03011" w:rsidRPr="00EE65C5" w:rsidRDefault="00D03011" w:rsidP="00BB429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B4297" w:rsidRPr="00EE65C5">
              <w:rPr>
                <w:rFonts w:ascii="Arial" w:hAnsi="Arial" w:cs="Arial"/>
                <w:sz w:val="22"/>
                <w:szCs w:val="22"/>
              </w:rPr>
              <w:t>1,085,425</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16.87</w:t>
            </w:r>
          </w:p>
        </w:tc>
        <w:tc>
          <w:tcPr>
            <w:tcW w:w="1580" w:type="dxa"/>
          </w:tcPr>
          <w:p w:rsidR="00D03011" w:rsidRPr="00EE65C5" w:rsidRDefault="00D03011"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10,459</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9.4</w:t>
            </w:r>
          </w:p>
        </w:tc>
        <w:tc>
          <w:tcPr>
            <w:tcW w:w="1580" w:type="dxa"/>
          </w:tcPr>
          <w:p w:rsidR="00D03011" w:rsidRPr="00EE65C5" w:rsidRDefault="00D03011"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5,828</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Westmanland</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7.21</w:t>
            </w:r>
          </w:p>
        </w:tc>
        <w:tc>
          <w:tcPr>
            <w:tcW w:w="1580" w:type="dxa"/>
          </w:tcPr>
          <w:p w:rsidR="00D03011" w:rsidRPr="00EE65C5" w:rsidRDefault="00D03011" w:rsidP="00BB429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B4297" w:rsidRPr="00EE65C5">
              <w:rPr>
                <w:rFonts w:ascii="Arial" w:hAnsi="Arial" w:cs="Arial"/>
                <w:sz w:val="22"/>
                <w:szCs w:val="22"/>
              </w:rPr>
              <w:t>254,934</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4.15</w:t>
            </w:r>
          </w:p>
        </w:tc>
        <w:tc>
          <w:tcPr>
            <w:tcW w:w="1580" w:type="dxa"/>
          </w:tcPr>
          <w:p w:rsidR="00D0301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2,573</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3.06</w:t>
            </w:r>
          </w:p>
        </w:tc>
        <w:tc>
          <w:tcPr>
            <w:tcW w:w="1580" w:type="dxa"/>
          </w:tcPr>
          <w:p w:rsidR="000961E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1,897</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Weston</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20.83</w:t>
            </w:r>
          </w:p>
        </w:tc>
        <w:tc>
          <w:tcPr>
            <w:tcW w:w="1580" w:type="dxa"/>
          </w:tcPr>
          <w:p w:rsidR="00D03011" w:rsidRPr="00EE65C5" w:rsidRDefault="00BB4297"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$272,200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19.05</w:t>
            </w:r>
          </w:p>
        </w:tc>
        <w:tc>
          <w:tcPr>
            <w:tcW w:w="1580" w:type="dxa"/>
          </w:tcPr>
          <w:p w:rsidR="00D0301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11,811</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1.78</w:t>
            </w:r>
          </w:p>
        </w:tc>
        <w:tc>
          <w:tcPr>
            <w:tcW w:w="1580" w:type="dxa"/>
          </w:tcPr>
          <w:p w:rsidR="00D0301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1,104</w:t>
            </w:r>
          </w:p>
        </w:tc>
      </w:tr>
      <w:tr w:rsidR="00EE65C5" w:rsidRPr="00EE65C5" w:rsidTr="00D261FE">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Winterville Plt</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13.76</w:t>
            </w:r>
          </w:p>
        </w:tc>
        <w:tc>
          <w:tcPr>
            <w:tcW w:w="1580" w:type="dxa"/>
          </w:tcPr>
          <w:p w:rsidR="00D03011" w:rsidRPr="00EE65C5" w:rsidRDefault="00D03011" w:rsidP="00BB4297">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B4297" w:rsidRPr="00EE65C5">
              <w:rPr>
                <w:rFonts w:ascii="Arial" w:hAnsi="Arial" w:cs="Arial"/>
                <w:sz w:val="22"/>
                <w:szCs w:val="22"/>
              </w:rPr>
              <w:t>502,000</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11.64</w:t>
            </w:r>
          </w:p>
        </w:tc>
        <w:tc>
          <w:tcPr>
            <w:tcW w:w="1580" w:type="dxa"/>
          </w:tcPr>
          <w:p w:rsidR="00D0301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7,217</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2.12</w:t>
            </w:r>
          </w:p>
        </w:tc>
        <w:tc>
          <w:tcPr>
            <w:tcW w:w="1580" w:type="dxa"/>
          </w:tcPr>
          <w:p w:rsidR="00087076"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1,314</w:t>
            </w:r>
          </w:p>
        </w:tc>
      </w:tr>
      <w:tr w:rsidR="00EE65C5" w:rsidRPr="00EE65C5" w:rsidTr="00DA61A8">
        <w:trPr>
          <w:trHeight w:val="89"/>
        </w:trPr>
        <w:tc>
          <w:tcPr>
            <w:tcW w:w="1649" w:type="dxa"/>
            <w:vMerge w:val="restart"/>
          </w:tcPr>
          <w:p w:rsidR="00D03011" w:rsidRPr="00EE65C5" w:rsidRDefault="00D03011" w:rsidP="00D03011">
            <w:pPr>
              <w:rPr>
                <w:rFonts w:ascii="Arial" w:hAnsi="Arial" w:cs="Arial"/>
                <w:sz w:val="22"/>
                <w:szCs w:val="22"/>
              </w:rPr>
            </w:pPr>
            <w:r w:rsidRPr="00EE65C5">
              <w:rPr>
                <w:rFonts w:ascii="Arial" w:hAnsi="Arial" w:cs="Arial"/>
                <w:sz w:val="22"/>
                <w:szCs w:val="22"/>
              </w:rPr>
              <w:t>Woodland</w:t>
            </w: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Electric, Telephone</w:t>
            </w:r>
          </w:p>
        </w:tc>
        <w:tc>
          <w:tcPr>
            <w:tcW w:w="2809" w:type="dxa"/>
          </w:tcPr>
          <w:p w:rsidR="00D03011" w:rsidRPr="00EE65C5" w:rsidRDefault="00D03011" w:rsidP="000961E1">
            <w:pPr>
              <w:autoSpaceDE w:val="0"/>
              <w:autoSpaceDN w:val="0"/>
              <w:adjustRightInd w:val="0"/>
              <w:spacing w:line="249" w:lineRule="atLeast"/>
              <w:rPr>
                <w:rFonts w:ascii="Arial" w:hAnsi="Arial" w:cs="Arial"/>
                <w:sz w:val="22"/>
                <w:szCs w:val="22"/>
              </w:rPr>
            </w:pPr>
            <w:r w:rsidRPr="00EE65C5">
              <w:rPr>
                <w:rFonts w:ascii="Arial" w:hAnsi="Arial" w:cs="Arial"/>
                <w:sz w:val="22"/>
                <w:szCs w:val="22"/>
              </w:rPr>
              <w:t xml:space="preserve">Electricity, </w:t>
            </w:r>
            <w:r w:rsidR="000961E1" w:rsidRPr="00EE65C5">
              <w:rPr>
                <w:rFonts w:ascii="Arial" w:hAnsi="Arial" w:cs="Arial"/>
                <w:sz w:val="22"/>
                <w:szCs w:val="22"/>
              </w:rPr>
              <w:t>c</w:t>
            </w:r>
            <w:r w:rsidRPr="00EE65C5">
              <w:rPr>
                <w:rFonts w:ascii="Arial" w:hAnsi="Arial" w:cs="Arial"/>
                <w:sz w:val="22"/>
                <w:szCs w:val="22"/>
              </w:rPr>
              <w:t>ommunications</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51.19</w:t>
            </w:r>
          </w:p>
        </w:tc>
        <w:tc>
          <w:tcPr>
            <w:tcW w:w="1580" w:type="dxa"/>
          </w:tcPr>
          <w:p w:rsidR="00D03011" w:rsidRPr="00EE65C5" w:rsidRDefault="00A9542C"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$1,438,147</w:t>
            </w:r>
          </w:p>
        </w:tc>
      </w:tr>
      <w:tr w:rsidR="00EE65C5"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Paved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44.58</w:t>
            </w:r>
          </w:p>
        </w:tc>
        <w:tc>
          <w:tcPr>
            <w:tcW w:w="1580" w:type="dxa"/>
          </w:tcPr>
          <w:p w:rsidR="00D0301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27,640</w:t>
            </w:r>
          </w:p>
        </w:tc>
      </w:tr>
      <w:tr w:rsidR="00D03011" w:rsidRPr="00EE65C5" w:rsidTr="00D261FE">
        <w:tc>
          <w:tcPr>
            <w:tcW w:w="1649" w:type="dxa"/>
            <w:vMerge/>
          </w:tcPr>
          <w:p w:rsidR="00D03011" w:rsidRPr="00EE65C5" w:rsidRDefault="00D03011" w:rsidP="00D03011">
            <w:pPr>
              <w:rPr>
                <w:rFonts w:ascii="Arial" w:hAnsi="Arial" w:cs="Arial"/>
                <w:sz w:val="22"/>
                <w:szCs w:val="22"/>
              </w:rPr>
            </w:pPr>
          </w:p>
        </w:tc>
        <w:tc>
          <w:tcPr>
            <w:tcW w:w="2241"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Gravel road surfaces</w:t>
            </w:r>
          </w:p>
        </w:tc>
        <w:tc>
          <w:tcPr>
            <w:tcW w:w="2809" w:type="dxa"/>
          </w:tcPr>
          <w:p w:rsidR="00D03011" w:rsidRPr="00EE65C5" w:rsidRDefault="00D03011" w:rsidP="00D03011">
            <w:pPr>
              <w:autoSpaceDE w:val="0"/>
              <w:autoSpaceDN w:val="0"/>
              <w:adjustRightInd w:val="0"/>
              <w:spacing w:line="249" w:lineRule="atLeast"/>
              <w:rPr>
                <w:rFonts w:ascii="Arial" w:hAnsi="Arial" w:cs="Arial"/>
                <w:sz w:val="22"/>
                <w:szCs w:val="22"/>
              </w:rPr>
            </w:pPr>
            <w:r w:rsidRPr="00EE65C5">
              <w:rPr>
                <w:rFonts w:ascii="Arial" w:hAnsi="Arial" w:cs="Arial"/>
                <w:sz w:val="22"/>
                <w:szCs w:val="22"/>
              </w:rPr>
              <w:t>Transportation</w:t>
            </w:r>
          </w:p>
        </w:tc>
        <w:tc>
          <w:tcPr>
            <w:tcW w:w="1715" w:type="dxa"/>
          </w:tcPr>
          <w:p w:rsidR="00D03011" w:rsidRPr="00EE65C5" w:rsidRDefault="00D03011" w:rsidP="00D03011">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6.61</w:t>
            </w:r>
          </w:p>
        </w:tc>
        <w:tc>
          <w:tcPr>
            <w:tcW w:w="1580" w:type="dxa"/>
          </w:tcPr>
          <w:p w:rsidR="00D03011" w:rsidRPr="00EE65C5" w:rsidRDefault="00200EC9" w:rsidP="00BD5ACC">
            <w:pPr>
              <w:autoSpaceDE w:val="0"/>
              <w:autoSpaceDN w:val="0"/>
              <w:adjustRightInd w:val="0"/>
              <w:spacing w:line="249" w:lineRule="atLeast"/>
              <w:jc w:val="center"/>
              <w:rPr>
                <w:rFonts w:ascii="Arial" w:hAnsi="Arial" w:cs="Arial"/>
                <w:sz w:val="22"/>
                <w:szCs w:val="22"/>
              </w:rPr>
            </w:pPr>
            <w:r w:rsidRPr="00EE65C5">
              <w:rPr>
                <w:rFonts w:ascii="Arial" w:hAnsi="Arial" w:cs="Arial"/>
                <w:sz w:val="22"/>
                <w:szCs w:val="22"/>
              </w:rPr>
              <w:t>$</w:t>
            </w:r>
            <w:r w:rsidR="00BD5ACC" w:rsidRPr="00EE65C5">
              <w:rPr>
                <w:rFonts w:ascii="Arial" w:hAnsi="Arial" w:cs="Arial"/>
                <w:sz w:val="22"/>
                <w:szCs w:val="22"/>
              </w:rPr>
              <w:t>4,098</w:t>
            </w:r>
          </w:p>
        </w:tc>
      </w:tr>
    </w:tbl>
    <w:p w:rsidR="00D03011" w:rsidRPr="00EE65C5" w:rsidRDefault="00D03011" w:rsidP="00D03011">
      <w:pPr>
        <w:autoSpaceDE w:val="0"/>
        <w:autoSpaceDN w:val="0"/>
        <w:adjustRightInd w:val="0"/>
        <w:spacing w:line="249" w:lineRule="atLeast"/>
        <w:jc w:val="both"/>
        <w:rPr>
          <w:rFonts w:ascii="Arial" w:hAnsi="Arial" w:cs="Arial"/>
          <w:i/>
        </w:rPr>
      </w:pPr>
    </w:p>
    <w:p w:rsidR="001A0978" w:rsidRPr="00EE65C5" w:rsidRDefault="001A0978" w:rsidP="00D03011">
      <w:pPr>
        <w:autoSpaceDE w:val="0"/>
        <w:autoSpaceDN w:val="0"/>
        <w:adjustRightInd w:val="0"/>
        <w:spacing w:line="249" w:lineRule="atLeast"/>
        <w:jc w:val="both"/>
        <w:rPr>
          <w:rFonts w:ascii="Arial" w:hAnsi="Arial" w:cs="Arial"/>
        </w:rPr>
      </w:pP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b/>
        </w:rPr>
        <w:t>Potential Wildfire Losses</w:t>
      </w:r>
      <w:r w:rsidR="004C6574" w:rsidRPr="00EE65C5">
        <w:rPr>
          <w:rFonts w:ascii="Arial" w:hAnsi="Arial" w:cs="Arial"/>
          <w:b/>
        </w:rPr>
        <w:t xml:space="preserve">. </w:t>
      </w:r>
      <w:r w:rsidRPr="00EE65C5">
        <w:rPr>
          <w:rFonts w:ascii="Arial" w:hAnsi="Arial" w:cs="Arial"/>
        </w:rPr>
        <w:t xml:space="preserve">The primary damage losses that would be expected in Aroostook County during any wildfire event would be destruction of single family homes.  In calculating damage costs, the Aroostook County Hazard Mitigation </w:t>
      </w:r>
      <w:r w:rsidR="009C2568" w:rsidRPr="00EE65C5">
        <w:rPr>
          <w:rFonts w:ascii="Arial" w:hAnsi="Arial" w:cs="Arial"/>
        </w:rPr>
        <w:t xml:space="preserve">Planning </w:t>
      </w:r>
      <w:r w:rsidRPr="00EE65C5">
        <w:rPr>
          <w:rFonts w:ascii="Arial" w:hAnsi="Arial" w:cs="Arial"/>
        </w:rPr>
        <w:t xml:space="preserve">Team assumed that all homes located in the wildland-urban interface would be destroyed in a worst case fire </w:t>
      </w:r>
      <w:r w:rsidRPr="00EE65C5">
        <w:rPr>
          <w:rFonts w:ascii="Arial" w:hAnsi="Arial" w:cs="Arial"/>
        </w:rPr>
        <w:lastRenderedPageBreak/>
        <w:t xml:space="preserve">scenario.  The Teams used the number of housing units as reported in the </w:t>
      </w:r>
      <w:r w:rsidR="009C2568" w:rsidRPr="00EE65C5">
        <w:rPr>
          <w:rFonts w:ascii="Arial" w:hAnsi="Arial" w:cs="Arial"/>
        </w:rPr>
        <w:t xml:space="preserve">2014-2018 </w:t>
      </w:r>
      <w:r w:rsidR="00DD4AA8" w:rsidRPr="00EE65C5">
        <w:rPr>
          <w:rFonts w:ascii="Arial" w:hAnsi="Arial" w:cs="Arial"/>
        </w:rPr>
        <w:t xml:space="preserve"> American Community Survey (U.S. Census)</w:t>
      </w:r>
      <w:r w:rsidR="009C2568" w:rsidRPr="00EE65C5">
        <w:rPr>
          <w:rFonts w:ascii="Arial" w:hAnsi="Arial" w:cs="Arial"/>
        </w:rPr>
        <w:t xml:space="preserve"> and the August,</w:t>
      </w:r>
      <w:r w:rsidR="006214D7" w:rsidRPr="00EE65C5">
        <w:rPr>
          <w:rFonts w:ascii="Arial" w:hAnsi="Arial" w:cs="Arial"/>
        </w:rPr>
        <w:t xml:space="preserve"> 2019 median sale p</w:t>
      </w:r>
      <w:r w:rsidR="009C2568" w:rsidRPr="00EE65C5">
        <w:rPr>
          <w:rFonts w:ascii="Arial" w:hAnsi="Arial" w:cs="Arial"/>
        </w:rPr>
        <w:t>rice of a single family home in Aroostook County ($100,000)</w:t>
      </w:r>
      <w:r w:rsidR="00DD4AA8" w:rsidRPr="00EE65C5">
        <w:rPr>
          <w:rFonts w:ascii="Arial" w:hAnsi="Arial" w:cs="Arial"/>
        </w:rPr>
        <w:t xml:space="preserve"> </w:t>
      </w:r>
      <w:r w:rsidRPr="00EE65C5">
        <w:rPr>
          <w:rFonts w:ascii="Arial" w:hAnsi="Arial" w:cs="Arial"/>
        </w:rPr>
        <w:t>to calculate the dollar loss of residential dwelling units.  For each community, the “Community Size” percentage was added to the “Land Cover” percentage (the land cover fire hazard was assumed to be low in all communities) to arrive at a total percentage which is the percentage of homes that the Teams assumes would be lost in a devastating fire the size of the 1947 fire.</w:t>
      </w:r>
    </w:p>
    <w:p w:rsidR="00D03011" w:rsidRPr="00EE65C5" w:rsidRDefault="00D03011" w:rsidP="00D03011">
      <w:pPr>
        <w:autoSpaceDE w:val="0"/>
        <w:autoSpaceDN w:val="0"/>
        <w:adjustRightInd w:val="0"/>
        <w:spacing w:line="249" w:lineRule="atLeast"/>
        <w:jc w:val="both"/>
        <w:rPr>
          <w:rFonts w:ascii="Arial" w:hAnsi="Arial" w:cs="Arial"/>
          <w:i/>
        </w:rPr>
      </w:pPr>
    </w:p>
    <w:p w:rsidR="00D03011" w:rsidRPr="00EE65C5" w:rsidRDefault="00D03011" w:rsidP="00D03011">
      <w:pPr>
        <w:autoSpaceDE w:val="0"/>
        <w:autoSpaceDN w:val="0"/>
        <w:adjustRightInd w:val="0"/>
        <w:spacing w:line="249" w:lineRule="atLeast"/>
        <w:jc w:val="both"/>
        <w:rPr>
          <w:rFonts w:ascii="Arial" w:hAnsi="Arial" w:cs="Arial"/>
          <w:b/>
        </w:rPr>
      </w:pPr>
      <w:r w:rsidRPr="00EE65C5">
        <w:rPr>
          <w:rFonts w:ascii="Arial" w:hAnsi="Arial" w:cs="Arial"/>
          <w:b/>
        </w:rPr>
        <w:t>Community Size</w:t>
      </w:r>
      <w:r w:rsidRPr="00EE65C5">
        <w:rPr>
          <w:rFonts w:ascii="Arial" w:hAnsi="Arial" w:cs="Arial"/>
          <w:b/>
        </w:rPr>
        <w:tab/>
      </w:r>
      <w:r w:rsidRPr="00EE65C5">
        <w:rPr>
          <w:rFonts w:ascii="Arial" w:hAnsi="Arial" w:cs="Arial"/>
          <w:b/>
        </w:rPr>
        <w:tab/>
        <w:t>Fire hazard by land cover</w:t>
      </w: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rPr>
        <w:t>Very rural =  25%</w:t>
      </w:r>
      <w:r w:rsidRPr="00EE65C5">
        <w:rPr>
          <w:rFonts w:ascii="Arial" w:hAnsi="Arial" w:cs="Arial"/>
        </w:rPr>
        <w:tab/>
      </w:r>
      <w:r w:rsidRPr="00EE65C5">
        <w:rPr>
          <w:rFonts w:ascii="Arial" w:hAnsi="Arial" w:cs="Arial"/>
        </w:rPr>
        <w:tab/>
        <w:t>Moderate = 25%</w:t>
      </w: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rPr>
        <w:t>Village = 10%</w:t>
      </w:r>
      <w:r w:rsidRPr="00EE65C5">
        <w:rPr>
          <w:rFonts w:ascii="Arial" w:hAnsi="Arial" w:cs="Arial"/>
        </w:rPr>
        <w:tab/>
      </w:r>
      <w:r w:rsidRPr="00EE65C5">
        <w:rPr>
          <w:rFonts w:ascii="Arial" w:hAnsi="Arial" w:cs="Arial"/>
        </w:rPr>
        <w:tab/>
        <w:t>Low = 10%</w:t>
      </w:r>
    </w:p>
    <w:p w:rsidR="00D03011" w:rsidRPr="00EE65C5" w:rsidRDefault="00D03011" w:rsidP="00D03011">
      <w:pPr>
        <w:autoSpaceDE w:val="0"/>
        <w:autoSpaceDN w:val="0"/>
        <w:adjustRightInd w:val="0"/>
        <w:spacing w:line="249" w:lineRule="atLeast"/>
        <w:jc w:val="both"/>
        <w:rPr>
          <w:rFonts w:ascii="Arial" w:hAnsi="Arial" w:cs="Arial"/>
        </w:rPr>
      </w:pPr>
      <w:r w:rsidRPr="00EE65C5">
        <w:rPr>
          <w:rFonts w:ascii="Arial" w:hAnsi="Arial" w:cs="Arial"/>
        </w:rPr>
        <w:t>Suburban =  5%</w:t>
      </w:r>
    </w:p>
    <w:p w:rsidR="000072E8" w:rsidRPr="00EE65C5" w:rsidRDefault="000072E8" w:rsidP="00D03011">
      <w:pPr>
        <w:autoSpaceDE w:val="0"/>
        <w:autoSpaceDN w:val="0"/>
        <w:adjustRightInd w:val="0"/>
        <w:spacing w:line="249" w:lineRule="atLeast"/>
        <w:jc w:val="both"/>
        <w:rPr>
          <w:rFonts w:ascii="Arial" w:hAnsi="Arial" w:cs="Arial"/>
        </w:rPr>
      </w:pPr>
    </w:p>
    <w:p w:rsidR="00D03011" w:rsidRPr="00EE65C5" w:rsidRDefault="00D03011" w:rsidP="00D03011">
      <w:pPr>
        <w:autoSpaceDE w:val="0"/>
        <w:autoSpaceDN w:val="0"/>
        <w:adjustRightInd w:val="0"/>
        <w:spacing w:line="249" w:lineRule="atLeast"/>
        <w:jc w:val="both"/>
        <w:rPr>
          <w:rFonts w:ascii="Arial" w:hAnsi="Arial" w:cs="Arial"/>
          <w:i/>
        </w:rPr>
      </w:pPr>
    </w:p>
    <w:p w:rsidR="00517FF4" w:rsidRPr="00EE65C5" w:rsidRDefault="00517FF4" w:rsidP="00517FF4">
      <w:pPr>
        <w:autoSpaceDE w:val="0"/>
        <w:autoSpaceDN w:val="0"/>
        <w:adjustRightInd w:val="0"/>
        <w:spacing w:line="249" w:lineRule="atLeast"/>
        <w:jc w:val="center"/>
        <w:rPr>
          <w:rFonts w:ascii="Arial" w:hAnsi="Arial" w:cs="Arial"/>
          <w:b/>
        </w:rPr>
      </w:pPr>
      <w:r w:rsidRPr="00EE65C5">
        <w:rPr>
          <w:rFonts w:ascii="Arial" w:hAnsi="Arial" w:cs="Arial"/>
          <w:b/>
        </w:rPr>
        <w:t>Potential Homes Lost in Worst Case Scenario Wildfire</w:t>
      </w:r>
    </w:p>
    <w:p w:rsidR="00517FF4" w:rsidRPr="00EE65C5" w:rsidRDefault="00517FF4" w:rsidP="00517F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692"/>
        <w:gridCol w:w="1314"/>
        <w:gridCol w:w="1260"/>
        <w:gridCol w:w="4140"/>
      </w:tblGrid>
      <w:tr w:rsidR="00EE65C5" w:rsidRPr="00EE65C5" w:rsidTr="00517FF4">
        <w:trPr>
          <w:tblHeader/>
        </w:trPr>
        <w:tc>
          <w:tcPr>
            <w:tcW w:w="1692" w:type="dxa"/>
            <w:tcBorders>
              <w:top w:val="single" w:sz="4" w:space="0" w:color="auto"/>
              <w:left w:val="single" w:sz="4" w:space="0" w:color="auto"/>
              <w:bottom w:val="single" w:sz="4" w:space="0" w:color="auto"/>
              <w:right w:val="single" w:sz="4" w:space="0" w:color="auto"/>
            </w:tcBorders>
          </w:tcPr>
          <w:p w:rsidR="00517FF4" w:rsidRPr="00EE65C5" w:rsidRDefault="00517FF4" w:rsidP="00517FF4">
            <w:pPr>
              <w:rPr>
                <w:rFonts w:ascii="Arial" w:hAnsi="Arial" w:cs="Arial"/>
                <w:b/>
              </w:rPr>
            </w:pPr>
            <w:r w:rsidRPr="00EE65C5">
              <w:rPr>
                <w:rFonts w:ascii="Arial" w:hAnsi="Arial" w:cs="Arial"/>
                <w:b/>
              </w:rPr>
              <w:t>Town/City</w:t>
            </w:r>
          </w:p>
        </w:tc>
        <w:tc>
          <w:tcPr>
            <w:tcW w:w="1692" w:type="dxa"/>
            <w:tcBorders>
              <w:top w:val="single" w:sz="4" w:space="0" w:color="auto"/>
              <w:left w:val="single" w:sz="4" w:space="0" w:color="auto"/>
              <w:bottom w:val="single" w:sz="4" w:space="0" w:color="auto"/>
              <w:right w:val="single" w:sz="4" w:space="0" w:color="auto"/>
            </w:tcBorders>
          </w:tcPr>
          <w:p w:rsidR="00517FF4" w:rsidRPr="00EE65C5" w:rsidRDefault="00517FF4" w:rsidP="00517FF4">
            <w:pPr>
              <w:autoSpaceDE w:val="0"/>
              <w:autoSpaceDN w:val="0"/>
              <w:adjustRightInd w:val="0"/>
              <w:spacing w:line="249" w:lineRule="atLeast"/>
              <w:jc w:val="center"/>
              <w:rPr>
                <w:rFonts w:ascii="Arial" w:hAnsi="Arial" w:cs="Arial"/>
                <w:b/>
              </w:rPr>
            </w:pPr>
            <w:r w:rsidRPr="00EE65C5">
              <w:rPr>
                <w:rFonts w:ascii="Arial" w:hAnsi="Arial" w:cs="Arial"/>
                <w:b/>
              </w:rPr>
              <w:t>Total Housing Units</w:t>
            </w:r>
          </w:p>
        </w:tc>
        <w:tc>
          <w:tcPr>
            <w:tcW w:w="1314" w:type="dxa"/>
            <w:tcBorders>
              <w:top w:val="single" w:sz="4" w:space="0" w:color="auto"/>
              <w:left w:val="single" w:sz="4" w:space="0" w:color="auto"/>
              <w:bottom w:val="single" w:sz="4" w:space="0" w:color="auto"/>
              <w:right w:val="single" w:sz="4" w:space="0" w:color="auto"/>
            </w:tcBorders>
          </w:tcPr>
          <w:p w:rsidR="00517FF4" w:rsidRPr="00EE65C5" w:rsidRDefault="00517FF4" w:rsidP="00517FF4">
            <w:pPr>
              <w:autoSpaceDE w:val="0"/>
              <w:autoSpaceDN w:val="0"/>
              <w:adjustRightInd w:val="0"/>
              <w:spacing w:line="249" w:lineRule="atLeast"/>
              <w:jc w:val="center"/>
              <w:rPr>
                <w:rFonts w:ascii="Arial" w:hAnsi="Arial" w:cs="Arial"/>
                <w:b/>
              </w:rPr>
            </w:pPr>
            <w:r w:rsidRPr="00EE65C5">
              <w:rPr>
                <w:rFonts w:ascii="Arial" w:hAnsi="Arial" w:cs="Arial"/>
                <w:b/>
              </w:rPr>
              <w:t>% Lost</w:t>
            </w:r>
          </w:p>
        </w:tc>
        <w:tc>
          <w:tcPr>
            <w:tcW w:w="1260" w:type="dxa"/>
            <w:tcBorders>
              <w:top w:val="single" w:sz="4" w:space="0" w:color="auto"/>
              <w:left w:val="single" w:sz="4" w:space="0" w:color="auto"/>
              <w:bottom w:val="single" w:sz="4" w:space="0" w:color="auto"/>
              <w:right w:val="single" w:sz="4" w:space="0" w:color="auto"/>
            </w:tcBorders>
          </w:tcPr>
          <w:p w:rsidR="00517FF4" w:rsidRPr="00EE65C5" w:rsidRDefault="00517FF4" w:rsidP="00517FF4">
            <w:pPr>
              <w:autoSpaceDE w:val="0"/>
              <w:autoSpaceDN w:val="0"/>
              <w:adjustRightInd w:val="0"/>
              <w:spacing w:line="249" w:lineRule="atLeast"/>
              <w:jc w:val="center"/>
              <w:rPr>
                <w:rFonts w:ascii="Arial" w:hAnsi="Arial" w:cs="Arial"/>
                <w:b/>
              </w:rPr>
            </w:pPr>
            <w:r w:rsidRPr="00EE65C5">
              <w:rPr>
                <w:rFonts w:ascii="Arial" w:hAnsi="Arial" w:cs="Arial"/>
                <w:b/>
              </w:rPr>
              <w:t># Lost</w:t>
            </w:r>
          </w:p>
        </w:tc>
        <w:tc>
          <w:tcPr>
            <w:tcW w:w="4140" w:type="dxa"/>
            <w:tcBorders>
              <w:top w:val="single" w:sz="4" w:space="0" w:color="auto"/>
              <w:left w:val="single" w:sz="4" w:space="0" w:color="auto"/>
              <w:bottom w:val="single" w:sz="4" w:space="0" w:color="auto"/>
              <w:right w:val="single" w:sz="4" w:space="0" w:color="auto"/>
            </w:tcBorders>
          </w:tcPr>
          <w:p w:rsidR="00517FF4" w:rsidRPr="00EE65C5" w:rsidRDefault="00517FF4" w:rsidP="00517FF4">
            <w:pPr>
              <w:autoSpaceDE w:val="0"/>
              <w:autoSpaceDN w:val="0"/>
              <w:adjustRightInd w:val="0"/>
              <w:spacing w:line="249" w:lineRule="atLeast"/>
              <w:rPr>
                <w:rFonts w:ascii="Arial" w:hAnsi="Arial" w:cs="Arial"/>
                <w:b/>
              </w:rPr>
            </w:pPr>
            <w:r w:rsidRPr="00EE65C5">
              <w:rPr>
                <w:rFonts w:ascii="Arial" w:hAnsi="Arial" w:cs="Arial"/>
                <w:b/>
              </w:rPr>
              <w:t>Damage Cost</w:t>
            </w:r>
          </w:p>
        </w:tc>
      </w:tr>
      <w:tr w:rsidR="00EE65C5" w:rsidRPr="00EE65C5" w:rsidTr="00517FF4">
        <w:tc>
          <w:tcPr>
            <w:tcW w:w="1692" w:type="dxa"/>
            <w:tcBorders>
              <w:top w:val="single" w:sz="4" w:space="0" w:color="auto"/>
              <w:left w:val="single" w:sz="4" w:space="0" w:color="auto"/>
              <w:bottom w:val="single" w:sz="4" w:space="0" w:color="auto"/>
              <w:right w:val="single" w:sz="4" w:space="0" w:color="auto"/>
            </w:tcBorders>
          </w:tcPr>
          <w:p w:rsidR="00517FF4" w:rsidRPr="00EE65C5" w:rsidRDefault="00517FF4" w:rsidP="00517FF4">
            <w:pPr>
              <w:rPr>
                <w:rFonts w:ascii="Arial" w:hAnsi="Arial" w:cs="Arial"/>
              </w:rPr>
            </w:pPr>
            <w:r w:rsidRPr="00EE65C5">
              <w:rPr>
                <w:rFonts w:ascii="Arial" w:hAnsi="Arial" w:cs="Arial"/>
              </w:rPr>
              <w:t>Allagash</w:t>
            </w:r>
          </w:p>
        </w:tc>
        <w:tc>
          <w:tcPr>
            <w:tcW w:w="1692" w:type="dxa"/>
            <w:tcBorders>
              <w:top w:val="single" w:sz="4" w:space="0" w:color="auto"/>
              <w:left w:val="single" w:sz="4" w:space="0" w:color="auto"/>
              <w:bottom w:val="single" w:sz="4" w:space="0" w:color="auto"/>
              <w:right w:val="single" w:sz="4" w:space="0" w:color="auto"/>
            </w:tcBorders>
          </w:tcPr>
          <w:p w:rsidR="00517FF4" w:rsidRPr="00EE65C5" w:rsidRDefault="00517FF4" w:rsidP="00517FF4">
            <w:pPr>
              <w:autoSpaceDE w:val="0"/>
              <w:autoSpaceDN w:val="0"/>
              <w:adjustRightInd w:val="0"/>
              <w:spacing w:line="249" w:lineRule="atLeast"/>
              <w:jc w:val="center"/>
              <w:rPr>
                <w:rFonts w:ascii="Arial" w:hAnsi="Arial" w:cs="Arial"/>
              </w:rPr>
            </w:pPr>
            <w:r w:rsidRPr="00EE65C5">
              <w:rPr>
                <w:rFonts w:ascii="Arial" w:hAnsi="Arial" w:cs="Arial"/>
              </w:rPr>
              <w:t>317</w:t>
            </w:r>
          </w:p>
        </w:tc>
        <w:tc>
          <w:tcPr>
            <w:tcW w:w="1314" w:type="dxa"/>
            <w:tcBorders>
              <w:top w:val="single" w:sz="4" w:space="0" w:color="auto"/>
              <w:left w:val="single" w:sz="4" w:space="0" w:color="auto"/>
              <w:bottom w:val="single" w:sz="4" w:space="0" w:color="auto"/>
              <w:right w:val="single" w:sz="4" w:space="0" w:color="auto"/>
            </w:tcBorders>
          </w:tcPr>
          <w:p w:rsidR="00517FF4" w:rsidRPr="00EE65C5" w:rsidRDefault="00517FF4"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517FF4" w:rsidRPr="00EE65C5" w:rsidRDefault="0097261E" w:rsidP="00517FF4">
            <w:pPr>
              <w:autoSpaceDE w:val="0"/>
              <w:autoSpaceDN w:val="0"/>
              <w:adjustRightInd w:val="0"/>
              <w:spacing w:line="249" w:lineRule="atLeast"/>
              <w:jc w:val="center"/>
              <w:rPr>
                <w:rFonts w:ascii="Arial" w:hAnsi="Arial" w:cs="Arial"/>
              </w:rPr>
            </w:pPr>
            <w:r w:rsidRPr="00EE65C5">
              <w:rPr>
                <w:rFonts w:ascii="Arial" w:hAnsi="Arial" w:cs="Arial"/>
              </w:rPr>
              <w:t>111</w:t>
            </w:r>
          </w:p>
        </w:tc>
        <w:tc>
          <w:tcPr>
            <w:tcW w:w="4140" w:type="dxa"/>
            <w:tcBorders>
              <w:top w:val="single" w:sz="4" w:space="0" w:color="auto"/>
              <w:left w:val="single" w:sz="4" w:space="0" w:color="auto"/>
              <w:bottom w:val="single" w:sz="4" w:space="0" w:color="auto"/>
              <w:right w:val="single" w:sz="4" w:space="0" w:color="auto"/>
            </w:tcBorders>
            <w:vAlign w:val="bottom"/>
          </w:tcPr>
          <w:p w:rsidR="00517FF4"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11,100,000</w:t>
            </w:r>
          </w:p>
        </w:tc>
      </w:tr>
      <w:tr w:rsidR="00EE65C5" w:rsidRPr="00EE65C5" w:rsidTr="00C2673F">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rPr>
                <w:rFonts w:ascii="Arial" w:hAnsi="Arial" w:cs="Arial"/>
              </w:rPr>
            </w:pPr>
            <w:r w:rsidRPr="00EE65C5">
              <w:rPr>
                <w:rFonts w:ascii="Arial" w:hAnsi="Arial" w:cs="Arial"/>
              </w:rPr>
              <w:t>Amity</w:t>
            </w:r>
          </w:p>
        </w:tc>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170</w:t>
            </w:r>
          </w:p>
        </w:tc>
        <w:tc>
          <w:tcPr>
            <w:tcW w:w="1314"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60</w:t>
            </w:r>
          </w:p>
        </w:tc>
        <w:tc>
          <w:tcPr>
            <w:tcW w:w="4140" w:type="dxa"/>
            <w:tcBorders>
              <w:top w:val="single" w:sz="4" w:space="0" w:color="auto"/>
              <w:left w:val="single" w:sz="4" w:space="0" w:color="auto"/>
              <w:bottom w:val="single" w:sz="4" w:space="0" w:color="auto"/>
              <w:right w:val="single" w:sz="4" w:space="0" w:color="auto"/>
            </w:tcBorders>
          </w:tcPr>
          <w:p w:rsidR="00C2673F" w:rsidRPr="00EE65C5" w:rsidRDefault="00C2673F" w:rsidP="00C2673F">
            <w:pPr>
              <w:autoSpaceDE w:val="0"/>
              <w:autoSpaceDN w:val="0"/>
              <w:adjustRightInd w:val="0"/>
              <w:spacing w:line="249" w:lineRule="atLeast"/>
              <w:jc w:val="center"/>
              <w:rPr>
                <w:rFonts w:ascii="Arial" w:hAnsi="Arial" w:cs="Arial"/>
              </w:rPr>
            </w:pPr>
            <w:r w:rsidRPr="00EE65C5">
              <w:rPr>
                <w:rFonts w:ascii="Arial" w:hAnsi="Arial" w:cs="Arial"/>
              </w:rPr>
              <w:t>6,000,000</w:t>
            </w:r>
          </w:p>
        </w:tc>
      </w:tr>
      <w:tr w:rsidR="00EE65C5" w:rsidRPr="00EE65C5" w:rsidTr="00C2673F">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rPr>
                <w:rFonts w:ascii="Arial" w:hAnsi="Arial" w:cs="Arial"/>
              </w:rPr>
            </w:pPr>
            <w:r w:rsidRPr="00EE65C5">
              <w:rPr>
                <w:rFonts w:ascii="Arial" w:hAnsi="Arial" w:cs="Arial"/>
              </w:rPr>
              <w:t>Ashland</w:t>
            </w:r>
          </w:p>
        </w:tc>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755</w:t>
            </w:r>
          </w:p>
        </w:tc>
        <w:tc>
          <w:tcPr>
            <w:tcW w:w="1314"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151</w:t>
            </w:r>
          </w:p>
        </w:tc>
        <w:tc>
          <w:tcPr>
            <w:tcW w:w="4140" w:type="dxa"/>
            <w:tcBorders>
              <w:top w:val="single" w:sz="4" w:space="0" w:color="auto"/>
              <w:left w:val="single" w:sz="4" w:space="0" w:color="auto"/>
              <w:bottom w:val="single" w:sz="4" w:space="0" w:color="auto"/>
              <w:right w:val="single" w:sz="4" w:space="0" w:color="auto"/>
            </w:tcBorders>
          </w:tcPr>
          <w:p w:rsidR="00C2673F" w:rsidRPr="00EE65C5" w:rsidRDefault="00C2673F" w:rsidP="00C2673F">
            <w:pPr>
              <w:autoSpaceDE w:val="0"/>
              <w:autoSpaceDN w:val="0"/>
              <w:adjustRightInd w:val="0"/>
              <w:spacing w:line="249" w:lineRule="atLeast"/>
              <w:jc w:val="center"/>
              <w:rPr>
                <w:rFonts w:ascii="Arial" w:hAnsi="Arial" w:cs="Arial"/>
              </w:rPr>
            </w:pPr>
            <w:r w:rsidRPr="00EE65C5">
              <w:rPr>
                <w:rFonts w:ascii="Arial" w:hAnsi="Arial" w:cs="Arial"/>
              </w:rPr>
              <w:t>15,100,000</w:t>
            </w:r>
          </w:p>
        </w:tc>
      </w:tr>
      <w:tr w:rsidR="00EE65C5" w:rsidRPr="00EE65C5" w:rsidTr="00C2673F">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rPr>
                <w:rFonts w:ascii="Arial" w:hAnsi="Arial" w:cs="Arial"/>
              </w:rPr>
            </w:pPr>
            <w:r w:rsidRPr="00EE65C5">
              <w:rPr>
                <w:rFonts w:ascii="Arial" w:hAnsi="Arial" w:cs="Arial"/>
              </w:rPr>
              <w:t>Blaine</w:t>
            </w:r>
          </w:p>
        </w:tc>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386</w:t>
            </w:r>
          </w:p>
        </w:tc>
        <w:tc>
          <w:tcPr>
            <w:tcW w:w="1314"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77</w:t>
            </w:r>
          </w:p>
        </w:tc>
        <w:tc>
          <w:tcPr>
            <w:tcW w:w="4140" w:type="dxa"/>
            <w:tcBorders>
              <w:top w:val="single" w:sz="4" w:space="0" w:color="auto"/>
              <w:left w:val="single" w:sz="4" w:space="0" w:color="auto"/>
              <w:bottom w:val="single" w:sz="4" w:space="0" w:color="auto"/>
              <w:right w:val="single" w:sz="4" w:space="0" w:color="auto"/>
            </w:tcBorders>
          </w:tcPr>
          <w:p w:rsidR="00C2673F" w:rsidRPr="00EE65C5" w:rsidRDefault="00C2673F" w:rsidP="00C2673F">
            <w:pPr>
              <w:autoSpaceDE w:val="0"/>
              <w:autoSpaceDN w:val="0"/>
              <w:adjustRightInd w:val="0"/>
              <w:spacing w:line="249" w:lineRule="atLeast"/>
              <w:jc w:val="center"/>
              <w:rPr>
                <w:rFonts w:ascii="Arial" w:hAnsi="Arial" w:cs="Arial"/>
              </w:rPr>
            </w:pPr>
            <w:r w:rsidRPr="00EE65C5">
              <w:rPr>
                <w:rFonts w:ascii="Arial" w:hAnsi="Arial" w:cs="Arial"/>
              </w:rPr>
              <w:t>7,700,000</w:t>
            </w:r>
          </w:p>
        </w:tc>
      </w:tr>
      <w:tr w:rsidR="00EE65C5" w:rsidRPr="00EE65C5" w:rsidTr="00C2673F">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rPr>
                <w:rFonts w:ascii="Arial" w:hAnsi="Arial" w:cs="Arial"/>
              </w:rPr>
            </w:pPr>
            <w:r w:rsidRPr="00EE65C5">
              <w:rPr>
                <w:rFonts w:ascii="Arial" w:hAnsi="Arial" w:cs="Arial"/>
              </w:rPr>
              <w:t>Bridgewater</w:t>
            </w:r>
          </w:p>
        </w:tc>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315</w:t>
            </w:r>
          </w:p>
        </w:tc>
        <w:tc>
          <w:tcPr>
            <w:tcW w:w="1314"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63</w:t>
            </w:r>
          </w:p>
        </w:tc>
        <w:tc>
          <w:tcPr>
            <w:tcW w:w="4140" w:type="dxa"/>
            <w:tcBorders>
              <w:top w:val="single" w:sz="4" w:space="0" w:color="auto"/>
              <w:left w:val="single" w:sz="4" w:space="0" w:color="auto"/>
              <w:bottom w:val="single" w:sz="4" w:space="0" w:color="auto"/>
              <w:right w:val="single" w:sz="4" w:space="0" w:color="auto"/>
            </w:tcBorders>
          </w:tcPr>
          <w:p w:rsidR="00C2673F" w:rsidRPr="00EE65C5" w:rsidRDefault="00C2673F" w:rsidP="00C2673F">
            <w:pPr>
              <w:autoSpaceDE w:val="0"/>
              <w:autoSpaceDN w:val="0"/>
              <w:adjustRightInd w:val="0"/>
              <w:spacing w:line="249" w:lineRule="atLeast"/>
              <w:jc w:val="center"/>
              <w:rPr>
                <w:rFonts w:ascii="Arial" w:hAnsi="Arial" w:cs="Arial"/>
              </w:rPr>
            </w:pPr>
            <w:r w:rsidRPr="00EE65C5">
              <w:rPr>
                <w:rFonts w:ascii="Arial" w:hAnsi="Arial" w:cs="Arial"/>
              </w:rPr>
              <w:t>6,300,000</w:t>
            </w:r>
          </w:p>
        </w:tc>
      </w:tr>
      <w:tr w:rsidR="00EE65C5" w:rsidRPr="00EE65C5" w:rsidTr="00C2673F">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rPr>
                <w:rFonts w:ascii="Arial" w:hAnsi="Arial" w:cs="Arial"/>
              </w:rPr>
            </w:pPr>
            <w:r w:rsidRPr="00EE65C5">
              <w:rPr>
                <w:rFonts w:ascii="Arial" w:hAnsi="Arial" w:cs="Arial"/>
              </w:rPr>
              <w:t>Caribou</w:t>
            </w:r>
          </w:p>
        </w:tc>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4,077</w:t>
            </w:r>
          </w:p>
        </w:tc>
        <w:tc>
          <w:tcPr>
            <w:tcW w:w="1314"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612</w:t>
            </w:r>
          </w:p>
        </w:tc>
        <w:tc>
          <w:tcPr>
            <w:tcW w:w="4140" w:type="dxa"/>
            <w:tcBorders>
              <w:top w:val="single" w:sz="4" w:space="0" w:color="auto"/>
              <w:left w:val="single" w:sz="4" w:space="0" w:color="auto"/>
              <w:bottom w:val="single" w:sz="4" w:space="0" w:color="auto"/>
              <w:right w:val="single" w:sz="4" w:space="0" w:color="auto"/>
            </w:tcBorders>
          </w:tcPr>
          <w:p w:rsidR="00C2673F" w:rsidRPr="00EE65C5" w:rsidRDefault="00C2673F" w:rsidP="00C2673F">
            <w:pPr>
              <w:autoSpaceDE w:val="0"/>
              <w:autoSpaceDN w:val="0"/>
              <w:adjustRightInd w:val="0"/>
              <w:spacing w:line="249" w:lineRule="atLeast"/>
              <w:jc w:val="center"/>
              <w:rPr>
                <w:rFonts w:ascii="Arial" w:hAnsi="Arial" w:cs="Arial"/>
              </w:rPr>
            </w:pPr>
            <w:r w:rsidRPr="00EE65C5">
              <w:rPr>
                <w:rFonts w:ascii="Arial" w:hAnsi="Arial" w:cs="Arial"/>
              </w:rPr>
              <w:t>61,200,000</w:t>
            </w:r>
          </w:p>
        </w:tc>
      </w:tr>
      <w:tr w:rsidR="00EE65C5" w:rsidRPr="00EE65C5" w:rsidTr="00C2673F">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rPr>
                <w:rFonts w:ascii="Arial" w:hAnsi="Arial" w:cs="Arial"/>
              </w:rPr>
            </w:pPr>
            <w:r w:rsidRPr="00EE65C5">
              <w:rPr>
                <w:rFonts w:ascii="Arial" w:hAnsi="Arial" w:cs="Arial"/>
              </w:rPr>
              <w:t>Castle Hill</w:t>
            </w:r>
          </w:p>
        </w:tc>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184</w:t>
            </w:r>
          </w:p>
        </w:tc>
        <w:tc>
          <w:tcPr>
            <w:tcW w:w="1314"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64</w:t>
            </w:r>
          </w:p>
        </w:tc>
        <w:tc>
          <w:tcPr>
            <w:tcW w:w="4140" w:type="dxa"/>
            <w:tcBorders>
              <w:top w:val="single" w:sz="4" w:space="0" w:color="auto"/>
              <w:left w:val="single" w:sz="4" w:space="0" w:color="auto"/>
              <w:bottom w:val="single" w:sz="4" w:space="0" w:color="auto"/>
              <w:right w:val="single" w:sz="4" w:space="0" w:color="auto"/>
            </w:tcBorders>
          </w:tcPr>
          <w:p w:rsidR="00C2673F" w:rsidRPr="00EE65C5" w:rsidRDefault="00C2673F" w:rsidP="00C2673F">
            <w:pPr>
              <w:autoSpaceDE w:val="0"/>
              <w:autoSpaceDN w:val="0"/>
              <w:adjustRightInd w:val="0"/>
              <w:spacing w:line="249" w:lineRule="atLeast"/>
              <w:jc w:val="center"/>
              <w:rPr>
                <w:rFonts w:ascii="Arial" w:hAnsi="Arial" w:cs="Arial"/>
              </w:rPr>
            </w:pPr>
            <w:r w:rsidRPr="00EE65C5">
              <w:rPr>
                <w:rFonts w:ascii="Arial" w:hAnsi="Arial" w:cs="Arial"/>
              </w:rPr>
              <w:t>6,400,000</w:t>
            </w:r>
          </w:p>
        </w:tc>
      </w:tr>
      <w:tr w:rsidR="00EE65C5" w:rsidRPr="00EE65C5" w:rsidTr="00C2673F">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rPr>
                <w:rFonts w:ascii="Arial" w:hAnsi="Arial" w:cs="Arial"/>
              </w:rPr>
            </w:pPr>
            <w:r w:rsidRPr="00EE65C5">
              <w:rPr>
                <w:rFonts w:ascii="Arial" w:hAnsi="Arial" w:cs="Arial"/>
              </w:rPr>
              <w:t>Caswell</w:t>
            </w:r>
          </w:p>
        </w:tc>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168</w:t>
            </w:r>
          </w:p>
        </w:tc>
        <w:tc>
          <w:tcPr>
            <w:tcW w:w="1314"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59</w:t>
            </w:r>
          </w:p>
        </w:tc>
        <w:tc>
          <w:tcPr>
            <w:tcW w:w="4140" w:type="dxa"/>
            <w:tcBorders>
              <w:top w:val="single" w:sz="4" w:space="0" w:color="auto"/>
              <w:left w:val="single" w:sz="4" w:space="0" w:color="auto"/>
              <w:bottom w:val="single" w:sz="4" w:space="0" w:color="auto"/>
              <w:right w:val="single" w:sz="4" w:space="0" w:color="auto"/>
            </w:tcBorders>
          </w:tcPr>
          <w:p w:rsidR="00C2673F" w:rsidRPr="00EE65C5" w:rsidRDefault="00C2673F" w:rsidP="00C2673F">
            <w:pPr>
              <w:autoSpaceDE w:val="0"/>
              <w:autoSpaceDN w:val="0"/>
              <w:adjustRightInd w:val="0"/>
              <w:spacing w:line="249" w:lineRule="atLeast"/>
              <w:jc w:val="center"/>
              <w:rPr>
                <w:rFonts w:ascii="Arial" w:hAnsi="Arial" w:cs="Arial"/>
              </w:rPr>
            </w:pPr>
            <w:r w:rsidRPr="00EE65C5">
              <w:rPr>
                <w:rFonts w:ascii="Arial" w:hAnsi="Arial" w:cs="Arial"/>
              </w:rPr>
              <w:t>5,900,000,</w:t>
            </w:r>
          </w:p>
        </w:tc>
      </w:tr>
      <w:tr w:rsidR="00EE65C5" w:rsidRPr="00EE65C5" w:rsidTr="00C2673F">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rPr>
                <w:rFonts w:ascii="Arial" w:hAnsi="Arial" w:cs="Arial"/>
              </w:rPr>
            </w:pPr>
            <w:r w:rsidRPr="00EE65C5">
              <w:rPr>
                <w:rFonts w:ascii="Arial" w:hAnsi="Arial" w:cs="Arial"/>
              </w:rPr>
              <w:t>Chapman</w:t>
            </w:r>
          </w:p>
        </w:tc>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222</w:t>
            </w:r>
          </w:p>
        </w:tc>
        <w:tc>
          <w:tcPr>
            <w:tcW w:w="1314"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78</w:t>
            </w:r>
          </w:p>
        </w:tc>
        <w:tc>
          <w:tcPr>
            <w:tcW w:w="4140" w:type="dxa"/>
            <w:tcBorders>
              <w:top w:val="single" w:sz="4" w:space="0" w:color="auto"/>
              <w:left w:val="single" w:sz="4" w:space="0" w:color="auto"/>
              <w:bottom w:val="single" w:sz="4" w:space="0" w:color="auto"/>
              <w:right w:val="single" w:sz="4" w:space="0" w:color="auto"/>
            </w:tcBorders>
          </w:tcPr>
          <w:p w:rsidR="00C2673F" w:rsidRPr="00EE65C5" w:rsidRDefault="00C2673F" w:rsidP="00C2673F">
            <w:pPr>
              <w:autoSpaceDE w:val="0"/>
              <w:autoSpaceDN w:val="0"/>
              <w:adjustRightInd w:val="0"/>
              <w:spacing w:line="249" w:lineRule="atLeast"/>
              <w:jc w:val="center"/>
              <w:rPr>
                <w:rFonts w:ascii="Arial" w:hAnsi="Arial" w:cs="Arial"/>
              </w:rPr>
            </w:pPr>
            <w:r w:rsidRPr="00EE65C5">
              <w:rPr>
                <w:rFonts w:ascii="Arial" w:hAnsi="Arial" w:cs="Arial"/>
              </w:rPr>
              <w:t>7,800,000</w:t>
            </w:r>
          </w:p>
        </w:tc>
      </w:tr>
      <w:tr w:rsidR="00EE65C5" w:rsidRPr="00EE65C5" w:rsidTr="00C2673F">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rPr>
                <w:rFonts w:ascii="Arial" w:hAnsi="Arial" w:cs="Arial"/>
              </w:rPr>
            </w:pPr>
            <w:r w:rsidRPr="00EE65C5">
              <w:rPr>
                <w:rFonts w:ascii="Arial" w:hAnsi="Arial" w:cs="Arial"/>
              </w:rPr>
              <w:t>Crystal</w:t>
            </w:r>
          </w:p>
        </w:tc>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152</w:t>
            </w:r>
          </w:p>
        </w:tc>
        <w:tc>
          <w:tcPr>
            <w:tcW w:w="1314"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53</w:t>
            </w:r>
          </w:p>
        </w:tc>
        <w:tc>
          <w:tcPr>
            <w:tcW w:w="4140" w:type="dxa"/>
            <w:tcBorders>
              <w:top w:val="single" w:sz="4" w:space="0" w:color="auto"/>
              <w:left w:val="single" w:sz="4" w:space="0" w:color="auto"/>
              <w:bottom w:val="single" w:sz="4" w:space="0" w:color="auto"/>
              <w:right w:val="single" w:sz="4" w:space="0" w:color="auto"/>
            </w:tcBorders>
          </w:tcPr>
          <w:p w:rsidR="00C2673F" w:rsidRPr="00EE65C5" w:rsidRDefault="00C2673F" w:rsidP="00C2673F">
            <w:pPr>
              <w:autoSpaceDE w:val="0"/>
              <w:autoSpaceDN w:val="0"/>
              <w:adjustRightInd w:val="0"/>
              <w:spacing w:line="249" w:lineRule="atLeast"/>
              <w:jc w:val="center"/>
              <w:rPr>
                <w:rFonts w:ascii="Arial" w:hAnsi="Arial" w:cs="Arial"/>
              </w:rPr>
            </w:pPr>
            <w:r w:rsidRPr="00EE65C5">
              <w:rPr>
                <w:rFonts w:ascii="Arial" w:hAnsi="Arial" w:cs="Arial"/>
              </w:rPr>
              <w:t>5,300,000</w:t>
            </w:r>
          </w:p>
        </w:tc>
      </w:tr>
      <w:tr w:rsidR="00EE65C5" w:rsidRPr="00EE65C5" w:rsidTr="00C2673F">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rPr>
                <w:rFonts w:ascii="Arial" w:hAnsi="Arial" w:cs="Arial"/>
              </w:rPr>
            </w:pPr>
            <w:r w:rsidRPr="00EE65C5">
              <w:rPr>
                <w:rFonts w:ascii="Arial" w:hAnsi="Arial" w:cs="Arial"/>
              </w:rPr>
              <w:t>Cyr Plt</w:t>
            </w:r>
          </w:p>
        </w:tc>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40</w:t>
            </w:r>
          </w:p>
        </w:tc>
        <w:tc>
          <w:tcPr>
            <w:tcW w:w="1314"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14</w:t>
            </w:r>
          </w:p>
        </w:tc>
        <w:tc>
          <w:tcPr>
            <w:tcW w:w="4140" w:type="dxa"/>
            <w:tcBorders>
              <w:top w:val="single" w:sz="4" w:space="0" w:color="auto"/>
              <w:left w:val="single" w:sz="4" w:space="0" w:color="auto"/>
              <w:bottom w:val="single" w:sz="4" w:space="0" w:color="auto"/>
              <w:right w:val="single" w:sz="4" w:space="0" w:color="auto"/>
            </w:tcBorders>
          </w:tcPr>
          <w:p w:rsidR="00C2673F" w:rsidRPr="00EE65C5" w:rsidRDefault="00C2673F" w:rsidP="00C2673F">
            <w:pPr>
              <w:autoSpaceDE w:val="0"/>
              <w:autoSpaceDN w:val="0"/>
              <w:adjustRightInd w:val="0"/>
              <w:spacing w:line="249" w:lineRule="atLeast"/>
              <w:jc w:val="center"/>
              <w:rPr>
                <w:rFonts w:ascii="Arial" w:hAnsi="Arial" w:cs="Arial"/>
              </w:rPr>
            </w:pPr>
            <w:r w:rsidRPr="00EE65C5">
              <w:rPr>
                <w:rFonts w:ascii="Arial" w:hAnsi="Arial" w:cs="Arial"/>
              </w:rPr>
              <w:t>1,400,000</w:t>
            </w:r>
          </w:p>
        </w:tc>
      </w:tr>
      <w:tr w:rsidR="00EE65C5" w:rsidRPr="00EE65C5" w:rsidTr="00C2673F">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rPr>
                <w:rFonts w:ascii="Arial" w:hAnsi="Arial" w:cs="Arial"/>
              </w:rPr>
            </w:pPr>
            <w:r w:rsidRPr="00EE65C5">
              <w:rPr>
                <w:rFonts w:ascii="Arial" w:hAnsi="Arial" w:cs="Arial"/>
              </w:rPr>
              <w:t>Dyer Brook</w:t>
            </w:r>
          </w:p>
        </w:tc>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139</w:t>
            </w:r>
          </w:p>
        </w:tc>
        <w:tc>
          <w:tcPr>
            <w:tcW w:w="1314"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C2673F" w:rsidRPr="00EE65C5" w:rsidRDefault="00C2673F" w:rsidP="0097261E">
            <w:pPr>
              <w:autoSpaceDE w:val="0"/>
              <w:autoSpaceDN w:val="0"/>
              <w:adjustRightInd w:val="0"/>
              <w:spacing w:line="249" w:lineRule="atLeast"/>
              <w:jc w:val="center"/>
              <w:rPr>
                <w:rFonts w:ascii="Arial" w:hAnsi="Arial" w:cs="Arial"/>
              </w:rPr>
            </w:pPr>
            <w:r w:rsidRPr="00EE65C5">
              <w:rPr>
                <w:rFonts w:ascii="Arial" w:hAnsi="Arial" w:cs="Arial"/>
              </w:rPr>
              <w:t>49</w:t>
            </w:r>
          </w:p>
        </w:tc>
        <w:tc>
          <w:tcPr>
            <w:tcW w:w="4140" w:type="dxa"/>
            <w:tcBorders>
              <w:top w:val="single" w:sz="4" w:space="0" w:color="auto"/>
              <w:left w:val="single" w:sz="4" w:space="0" w:color="auto"/>
              <w:bottom w:val="single" w:sz="4" w:space="0" w:color="auto"/>
              <w:right w:val="single" w:sz="4" w:space="0" w:color="auto"/>
            </w:tcBorders>
          </w:tcPr>
          <w:p w:rsidR="00C2673F" w:rsidRPr="00EE65C5" w:rsidRDefault="00C2673F" w:rsidP="00C2673F">
            <w:pPr>
              <w:autoSpaceDE w:val="0"/>
              <w:autoSpaceDN w:val="0"/>
              <w:adjustRightInd w:val="0"/>
              <w:spacing w:line="249" w:lineRule="atLeast"/>
              <w:jc w:val="center"/>
              <w:rPr>
                <w:rFonts w:ascii="Arial" w:hAnsi="Arial" w:cs="Arial"/>
              </w:rPr>
            </w:pPr>
            <w:r w:rsidRPr="00EE65C5">
              <w:rPr>
                <w:rFonts w:ascii="Arial" w:hAnsi="Arial" w:cs="Arial"/>
              </w:rPr>
              <w:t>4,900,000</w:t>
            </w:r>
          </w:p>
        </w:tc>
      </w:tr>
      <w:tr w:rsidR="00EE65C5" w:rsidRPr="00EE65C5" w:rsidTr="00C2673F">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rPr>
                <w:rFonts w:ascii="Arial" w:hAnsi="Arial" w:cs="Arial"/>
              </w:rPr>
            </w:pPr>
            <w:r w:rsidRPr="00EE65C5">
              <w:rPr>
                <w:rFonts w:ascii="Arial" w:hAnsi="Arial" w:cs="Arial"/>
              </w:rPr>
              <w:t xml:space="preserve">Eagle </w:t>
            </w:r>
            <w:smartTag w:uri="urn:schemas-microsoft-com:office:smarttags" w:element="PlaceType">
              <w:r w:rsidRPr="00EE65C5">
                <w:rPr>
                  <w:rFonts w:ascii="Arial" w:hAnsi="Arial" w:cs="Arial"/>
                </w:rPr>
                <w:t>Lake</w:t>
              </w:r>
            </w:smartTag>
          </w:p>
        </w:tc>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626</w:t>
            </w:r>
          </w:p>
        </w:tc>
        <w:tc>
          <w:tcPr>
            <w:tcW w:w="1314"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125</w:t>
            </w:r>
          </w:p>
        </w:tc>
        <w:tc>
          <w:tcPr>
            <w:tcW w:w="4140" w:type="dxa"/>
            <w:tcBorders>
              <w:top w:val="single" w:sz="4" w:space="0" w:color="auto"/>
              <w:left w:val="single" w:sz="4" w:space="0" w:color="auto"/>
              <w:bottom w:val="single" w:sz="4" w:space="0" w:color="auto"/>
              <w:right w:val="single" w:sz="4" w:space="0" w:color="auto"/>
            </w:tcBorders>
          </w:tcPr>
          <w:p w:rsidR="00C2673F" w:rsidRPr="00EE65C5" w:rsidRDefault="00C2673F" w:rsidP="00C2673F">
            <w:pPr>
              <w:autoSpaceDE w:val="0"/>
              <w:autoSpaceDN w:val="0"/>
              <w:adjustRightInd w:val="0"/>
              <w:spacing w:line="249" w:lineRule="atLeast"/>
              <w:jc w:val="center"/>
              <w:rPr>
                <w:rFonts w:ascii="Arial" w:hAnsi="Arial" w:cs="Arial"/>
              </w:rPr>
            </w:pPr>
            <w:r w:rsidRPr="00EE65C5">
              <w:rPr>
                <w:rFonts w:ascii="Arial" w:hAnsi="Arial" w:cs="Arial"/>
              </w:rPr>
              <w:t>12,500,000</w:t>
            </w:r>
          </w:p>
        </w:tc>
      </w:tr>
      <w:tr w:rsidR="00EE65C5" w:rsidRPr="00EE65C5" w:rsidTr="00C2673F">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rPr>
                <w:rFonts w:ascii="Arial" w:hAnsi="Arial" w:cs="Arial"/>
              </w:rPr>
            </w:pPr>
            <w:r w:rsidRPr="00EE65C5">
              <w:rPr>
                <w:rFonts w:ascii="Arial" w:hAnsi="Arial" w:cs="Arial"/>
              </w:rPr>
              <w:t>Easton</w:t>
            </w:r>
          </w:p>
        </w:tc>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505</w:t>
            </w:r>
          </w:p>
        </w:tc>
        <w:tc>
          <w:tcPr>
            <w:tcW w:w="1314"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101</w:t>
            </w:r>
          </w:p>
        </w:tc>
        <w:tc>
          <w:tcPr>
            <w:tcW w:w="4140" w:type="dxa"/>
            <w:tcBorders>
              <w:top w:val="single" w:sz="4" w:space="0" w:color="auto"/>
              <w:left w:val="single" w:sz="4" w:space="0" w:color="auto"/>
              <w:bottom w:val="single" w:sz="4" w:space="0" w:color="auto"/>
              <w:right w:val="single" w:sz="4" w:space="0" w:color="auto"/>
            </w:tcBorders>
          </w:tcPr>
          <w:p w:rsidR="00C2673F" w:rsidRPr="00EE65C5" w:rsidRDefault="00C2673F" w:rsidP="00C2673F">
            <w:pPr>
              <w:autoSpaceDE w:val="0"/>
              <w:autoSpaceDN w:val="0"/>
              <w:adjustRightInd w:val="0"/>
              <w:spacing w:line="249" w:lineRule="atLeast"/>
              <w:jc w:val="center"/>
              <w:rPr>
                <w:rFonts w:ascii="Arial" w:hAnsi="Arial" w:cs="Arial"/>
              </w:rPr>
            </w:pPr>
            <w:r w:rsidRPr="00EE65C5">
              <w:rPr>
                <w:rFonts w:ascii="Arial" w:hAnsi="Arial" w:cs="Arial"/>
              </w:rPr>
              <w:t>10</w:t>
            </w:r>
            <w:r w:rsidR="00DA61A8" w:rsidRPr="00EE65C5">
              <w:rPr>
                <w:rFonts w:ascii="Arial" w:hAnsi="Arial" w:cs="Arial"/>
              </w:rPr>
              <w:t>,</w:t>
            </w:r>
            <w:r w:rsidRPr="00EE65C5">
              <w:rPr>
                <w:rFonts w:ascii="Arial" w:hAnsi="Arial" w:cs="Arial"/>
              </w:rPr>
              <w:t>1</w:t>
            </w:r>
            <w:r w:rsidR="00DA61A8" w:rsidRPr="00EE65C5">
              <w:rPr>
                <w:rFonts w:ascii="Arial" w:hAnsi="Arial" w:cs="Arial"/>
              </w:rPr>
              <w:t>00.000</w:t>
            </w:r>
          </w:p>
        </w:tc>
      </w:tr>
      <w:tr w:rsidR="00EE65C5" w:rsidRPr="00EE65C5" w:rsidTr="00C2673F">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rPr>
                <w:rFonts w:ascii="Arial" w:hAnsi="Arial" w:cs="Arial"/>
              </w:rPr>
            </w:pPr>
            <w:r w:rsidRPr="00EE65C5">
              <w:rPr>
                <w:rFonts w:ascii="Arial" w:hAnsi="Arial" w:cs="Arial"/>
              </w:rPr>
              <w:t xml:space="preserve">Fort </w:t>
            </w:r>
            <w:smartTag w:uri="urn:schemas-microsoft-com:office:smarttags" w:element="PlaceName">
              <w:r w:rsidRPr="00EE65C5">
                <w:rPr>
                  <w:rFonts w:ascii="Arial" w:hAnsi="Arial" w:cs="Arial"/>
                </w:rPr>
                <w:t>Fairfield</w:t>
              </w:r>
            </w:smartTag>
          </w:p>
        </w:tc>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1,643</w:t>
            </w:r>
          </w:p>
        </w:tc>
        <w:tc>
          <w:tcPr>
            <w:tcW w:w="1314"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246</w:t>
            </w:r>
          </w:p>
        </w:tc>
        <w:tc>
          <w:tcPr>
            <w:tcW w:w="4140" w:type="dxa"/>
            <w:tcBorders>
              <w:top w:val="single" w:sz="4" w:space="0" w:color="auto"/>
              <w:left w:val="single" w:sz="4" w:space="0" w:color="auto"/>
              <w:bottom w:val="single" w:sz="4" w:space="0" w:color="auto"/>
              <w:right w:val="single" w:sz="4" w:space="0" w:color="auto"/>
            </w:tcBorders>
          </w:tcPr>
          <w:p w:rsidR="00C2673F" w:rsidRPr="00EE65C5" w:rsidRDefault="00DA61A8" w:rsidP="00DA61A8">
            <w:pPr>
              <w:autoSpaceDE w:val="0"/>
              <w:autoSpaceDN w:val="0"/>
              <w:adjustRightInd w:val="0"/>
              <w:spacing w:line="249" w:lineRule="atLeast"/>
              <w:jc w:val="center"/>
              <w:rPr>
                <w:rFonts w:ascii="Arial" w:hAnsi="Arial" w:cs="Arial"/>
              </w:rPr>
            </w:pPr>
            <w:r w:rsidRPr="00EE65C5">
              <w:rPr>
                <w:rFonts w:ascii="Arial" w:hAnsi="Arial" w:cs="Arial"/>
              </w:rPr>
              <w:t>24,600,000</w:t>
            </w:r>
          </w:p>
        </w:tc>
      </w:tr>
      <w:tr w:rsidR="00EE65C5" w:rsidRPr="00EE65C5" w:rsidTr="00C2673F">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rPr>
                <w:rFonts w:ascii="Arial" w:hAnsi="Arial" w:cs="Arial"/>
              </w:rPr>
            </w:pPr>
            <w:r w:rsidRPr="00EE65C5">
              <w:rPr>
                <w:rFonts w:ascii="Arial" w:hAnsi="Arial" w:cs="Arial"/>
              </w:rPr>
              <w:t xml:space="preserve">Fort </w:t>
            </w:r>
            <w:smartTag w:uri="urn:schemas-microsoft-com:office:smarttags" w:element="PlaceName">
              <w:r w:rsidRPr="00EE65C5">
                <w:rPr>
                  <w:rFonts w:ascii="Arial" w:hAnsi="Arial" w:cs="Arial"/>
                </w:rPr>
                <w:t>Kent</w:t>
              </w:r>
            </w:smartTag>
          </w:p>
        </w:tc>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1,893</w:t>
            </w:r>
          </w:p>
        </w:tc>
        <w:tc>
          <w:tcPr>
            <w:tcW w:w="1314"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284</w:t>
            </w:r>
          </w:p>
        </w:tc>
        <w:tc>
          <w:tcPr>
            <w:tcW w:w="4140" w:type="dxa"/>
            <w:tcBorders>
              <w:top w:val="single" w:sz="4" w:space="0" w:color="auto"/>
              <w:left w:val="single" w:sz="4" w:space="0" w:color="auto"/>
              <w:bottom w:val="single" w:sz="4" w:space="0" w:color="auto"/>
              <w:right w:val="single" w:sz="4" w:space="0" w:color="auto"/>
            </w:tcBorders>
          </w:tcPr>
          <w:p w:rsidR="00C2673F" w:rsidRPr="00EE65C5" w:rsidRDefault="00C2673F" w:rsidP="00C2673F">
            <w:pPr>
              <w:autoSpaceDE w:val="0"/>
              <w:autoSpaceDN w:val="0"/>
              <w:adjustRightInd w:val="0"/>
              <w:spacing w:line="249" w:lineRule="atLeast"/>
              <w:jc w:val="center"/>
              <w:rPr>
                <w:rFonts w:ascii="Arial" w:hAnsi="Arial" w:cs="Arial"/>
              </w:rPr>
            </w:pPr>
            <w:r w:rsidRPr="00EE65C5">
              <w:rPr>
                <w:rFonts w:ascii="Arial" w:hAnsi="Arial" w:cs="Arial"/>
              </w:rPr>
              <w:t>28</w:t>
            </w:r>
            <w:r w:rsidR="00DA61A8" w:rsidRPr="00EE65C5">
              <w:rPr>
                <w:rFonts w:ascii="Arial" w:hAnsi="Arial" w:cs="Arial"/>
              </w:rPr>
              <w:t>,</w:t>
            </w:r>
            <w:r w:rsidRPr="00EE65C5">
              <w:rPr>
                <w:rFonts w:ascii="Arial" w:hAnsi="Arial" w:cs="Arial"/>
              </w:rPr>
              <w:t>4</w:t>
            </w:r>
            <w:r w:rsidR="00DA61A8" w:rsidRPr="00EE65C5">
              <w:rPr>
                <w:rFonts w:ascii="Arial" w:hAnsi="Arial" w:cs="Arial"/>
              </w:rPr>
              <w:t>00,000</w:t>
            </w:r>
          </w:p>
        </w:tc>
      </w:tr>
      <w:tr w:rsidR="00EE65C5" w:rsidRPr="00EE65C5" w:rsidTr="00C2673F">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rPr>
                <w:rFonts w:ascii="Arial" w:hAnsi="Arial" w:cs="Arial"/>
              </w:rPr>
            </w:pPr>
            <w:r w:rsidRPr="00EE65C5">
              <w:rPr>
                <w:rFonts w:ascii="Arial" w:hAnsi="Arial" w:cs="Arial"/>
              </w:rPr>
              <w:t>Frenchville</w:t>
            </w:r>
          </w:p>
        </w:tc>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487</w:t>
            </w:r>
          </w:p>
        </w:tc>
        <w:tc>
          <w:tcPr>
            <w:tcW w:w="1314"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97</w:t>
            </w:r>
          </w:p>
        </w:tc>
        <w:tc>
          <w:tcPr>
            <w:tcW w:w="4140" w:type="dxa"/>
            <w:tcBorders>
              <w:top w:val="single" w:sz="4" w:space="0" w:color="auto"/>
              <w:left w:val="single" w:sz="4" w:space="0" w:color="auto"/>
              <w:bottom w:val="single" w:sz="4" w:space="0" w:color="auto"/>
              <w:right w:val="single" w:sz="4" w:space="0" w:color="auto"/>
            </w:tcBorders>
          </w:tcPr>
          <w:p w:rsidR="00C2673F" w:rsidRPr="00EE65C5" w:rsidRDefault="00C2673F" w:rsidP="00C2673F">
            <w:pPr>
              <w:autoSpaceDE w:val="0"/>
              <w:autoSpaceDN w:val="0"/>
              <w:adjustRightInd w:val="0"/>
              <w:spacing w:line="249" w:lineRule="atLeast"/>
              <w:jc w:val="center"/>
              <w:rPr>
                <w:rFonts w:ascii="Arial" w:hAnsi="Arial" w:cs="Arial"/>
              </w:rPr>
            </w:pPr>
            <w:r w:rsidRPr="00EE65C5">
              <w:rPr>
                <w:rFonts w:ascii="Arial" w:hAnsi="Arial" w:cs="Arial"/>
              </w:rPr>
              <w:t>9</w:t>
            </w:r>
            <w:r w:rsidR="00DA61A8" w:rsidRPr="00EE65C5">
              <w:rPr>
                <w:rFonts w:ascii="Arial" w:hAnsi="Arial" w:cs="Arial"/>
              </w:rPr>
              <w:t>,</w:t>
            </w:r>
            <w:r w:rsidRPr="00EE65C5">
              <w:rPr>
                <w:rFonts w:ascii="Arial" w:hAnsi="Arial" w:cs="Arial"/>
              </w:rPr>
              <w:t>7</w:t>
            </w:r>
            <w:r w:rsidR="00DA61A8" w:rsidRPr="00EE65C5">
              <w:rPr>
                <w:rFonts w:ascii="Arial" w:hAnsi="Arial" w:cs="Arial"/>
              </w:rPr>
              <w:t>00,000</w:t>
            </w:r>
          </w:p>
        </w:tc>
      </w:tr>
      <w:tr w:rsidR="00EE65C5" w:rsidRPr="00EE65C5" w:rsidTr="00C2673F">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rPr>
                <w:rFonts w:ascii="Arial" w:hAnsi="Arial" w:cs="Arial"/>
              </w:rPr>
            </w:pPr>
            <w:r w:rsidRPr="00EE65C5">
              <w:rPr>
                <w:rFonts w:ascii="Arial" w:hAnsi="Arial" w:cs="Arial"/>
              </w:rPr>
              <w:t>Garfield Plt</w:t>
            </w:r>
          </w:p>
        </w:tc>
        <w:tc>
          <w:tcPr>
            <w:tcW w:w="1692"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81</w:t>
            </w:r>
          </w:p>
        </w:tc>
        <w:tc>
          <w:tcPr>
            <w:tcW w:w="1314"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C2673F" w:rsidRPr="00EE65C5" w:rsidRDefault="00C2673F" w:rsidP="00517FF4">
            <w:pPr>
              <w:autoSpaceDE w:val="0"/>
              <w:autoSpaceDN w:val="0"/>
              <w:adjustRightInd w:val="0"/>
              <w:spacing w:line="249" w:lineRule="atLeast"/>
              <w:jc w:val="center"/>
              <w:rPr>
                <w:rFonts w:ascii="Arial" w:hAnsi="Arial" w:cs="Arial"/>
              </w:rPr>
            </w:pPr>
            <w:r w:rsidRPr="00EE65C5">
              <w:rPr>
                <w:rFonts w:ascii="Arial" w:hAnsi="Arial" w:cs="Arial"/>
              </w:rPr>
              <w:t>28</w:t>
            </w:r>
          </w:p>
        </w:tc>
        <w:tc>
          <w:tcPr>
            <w:tcW w:w="4140" w:type="dxa"/>
            <w:tcBorders>
              <w:top w:val="single" w:sz="4" w:space="0" w:color="auto"/>
              <w:left w:val="single" w:sz="4" w:space="0" w:color="auto"/>
              <w:bottom w:val="single" w:sz="4" w:space="0" w:color="auto"/>
              <w:right w:val="single" w:sz="4" w:space="0" w:color="auto"/>
            </w:tcBorders>
          </w:tcPr>
          <w:p w:rsidR="00C2673F" w:rsidRPr="00EE65C5" w:rsidRDefault="00C2673F" w:rsidP="00C2673F">
            <w:pPr>
              <w:autoSpaceDE w:val="0"/>
              <w:autoSpaceDN w:val="0"/>
              <w:adjustRightInd w:val="0"/>
              <w:spacing w:line="249" w:lineRule="atLeast"/>
              <w:jc w:val="center"/>
              <w:rPr>
                <w:rFonts w:ascii="Arial" w:hAnsi="Arial" w:cs="Arial"/>
              </w:rPr>
            </w:pPr>
            <w:r w:rsidRPr="00EE65C5">
              <w:rPr>
                <w:rFonts w:ascii="Arial" w:hAnsi="Arial" w:cs="Arial"/>
              </w:rPr>
              <w:t>2</w:t>
            </w:r>
            <w:r w:rsidR="00DA61A8" w:rsidRPr="00EE65C5">
              <w:rPr>
                <w:rFonts w:ascii="Arial" w:hAnsi="Arial" w:cs="Arial"/>
              </w:rPr>
              <w:t>,</w:t>
            </w:r>
            <w:r w:rsidRPr="00EE65C5">
              <w:rPr>
                <w:rFonts w:ascii="Arial" w:hAnsi="Arial" w:cs="Arial"/>
              </w:rPr>
              <w:t>8</w:t>
            </w:r>
            <w:r w:rsidR="00DA61A8" w:rsidRPr="00EE65C5">
              <w:rPr>
                <w:rFonts w:ascii="Arial" w:hAnsi="Arial" w:cs="Arial"/>
              </w:rPr>
              <w:t>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Glenwood Plt</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33</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12</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1,200,000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Grand Isle</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281</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C2673F">
            <w:pPr>
              <w:autoSpaceDE w:val="0"/>
              <w:autoSpaceDN w:val="0"/>
              <w:adjustRightInd w:val="0"/>
              <w:spacing w:line="249" w:lineRule="atLeast"/>
              <w:jc w:val="center"/>
              <w:rPr>
                <w:rFonts w:ascii="Arial" w:hAnsi="Arial" w:cs="Arial"/>
              </w:rPr>
            </w:pPr>
            <w:r w:rsidRPr="00EE65C5">
              <w:rPr>
                <w:rFonts w:ascii="Arial" w:hAnsi="Arial" w:cs="Arial"/>
              </w:rPr>
              <w:t>98</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9,800,000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Hamlin</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92</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C2673F">
            <w:pPr>
              <w:autoSpaceDE w:val="0"/>
              <w:autoSpaceDN w:val="0"/>
              <w:adjustRightInd w:val="0"/>
              <w:spacing w:line="249" w:lineRule="atLeast"/>
              <w:jc w:val="center"/>
              <w:rPr>
                <w:rFonts w:ascii="Arial" w:hAnsi="Arial" w:cs="Arial"/>
              </w:rPr>
            </w:pPr>
            <w:r w:rsidRPr="00EE65C5">
              <w:rPr>
                <w:rFonts w:ascii="Arial" w:hAnsi="Arial" w:cs="Arial"/>
              </w:rPr>
              <w:t>32</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3,200,000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Hammond</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88</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C2673F">
            <w:pPr>
              <w:autoSpaceDE w:val="0"/>
              <w:autoSpaceDN w:val="0"/>
              <w:adjustRightInd w:val="0"/>
              <w:spacing w:line="249" w:lineRule="atLeast"/>
              <w:jc w:val="center"/>
              <w:rPr>
                <w:rFonts w:ascii="Arial" w:hAnsi="Arial" w:cs="Arial"/>
              </w:rPr>
            </w:pPr>
            <w:r w:rsidRPr="00EE65C5">
              <w:rPr>
                <w:rFonts w:ascii="Arial" w:hAnsi="Arial" w:cs="Arial"/>
              </w:rPr>
              <w:t>31</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3,100,000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Haynesville</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102</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C2673F">
            <w:pPr>
              <w:autoSpaceDE w:val="0"/>
              <w:autoSpaceDN w:val="0"/>
              <w:adjustRightInd w:val="0"/>
              <w:spacing w:line="249" w:lineRule="atLeast"/>
              <w:jc w:val="center"/>
              <w:rPr>
                <w:rFonts w:ascii="Arial" w:hAnsi="Arial" w:cs="Arial"/>
              </w:rPr>
            </w:pPr>
            <w:r w:rsidRPr="00EE65C5">
              <w:rPr>
                <w:rFonts w:ascii="Arial" w:hAnsi="Arial" w:cs="Arial"/>
              </w:rPr>
              <w:t>36</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3,600,000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Hersey</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47</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C2673F">
            <w:pPr>
              <w:autoSpaceDE w:val="0"/>
              <w:autoSpaceDN w:val="0"/>
              <w:adjustRightInd w:val="0"/>
              <w:spacing w:line="249" w:lineRule="atLeast"/>
              <w:jc w:val="center"/>
              <w:rPr>
                <w:rFonts w:ascii="Arial" w:hAnsi="Arial" w:cs="Arial"/>
              </w:rPr>
            </w:pPr>
            <w:r w:rsidRPr="00EE65C5">
              <w:rPr>
                <w:rFonts w:ascii="Arial" w:hAnsi="Arial" w:cs="Arial"/>
              </w:rPr>
              <w:t>16</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1,600,000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Hodgdon</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608</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C2673F">
            <w:pPr>
              <w:autoSpaceDE w:val="0"/>
              <w:autoSpaceDN w:val="0"/>
              <w:adjustRightInd w:val="0"/>
              <w:spacing w:line="249" w:lineRule="atLeast"/>
              <w:jc w:val="center"/>
              <w:rPr>
                <w:rFonts w:ascii="Arial" w:hAnsi="Arial" w:cs="Arial"/>
              </w:rPr>
            </w:pPr>
            <w:r w:rsidRPr="00EE65C5">
              <w:rPr>
                <w:rFonts w:ascii="Arial" w:hAnsi="Arial" w:cs="Arial"/>
              </w:rPr>
              <w:t>122</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12,200,000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Houlton</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3,088</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C2673F">
            <w:pPr>
              <w:autoSpaceDE w:val="0"/>
              <w:autoSpaceDN w:val="0"/>
              <w:adjustRightInd w:val="0"/>
              <w:spacing w:line="249" w:lineRule="atLeast"/>
              <w:jc w:val="center"/>
              <w:rPr>
                <w:rFonts w:ascii="Arial" w:hAnsi="Arial" w:cs="Arial"/>
              </w:rPr>
            </w:pPr>
            <w:r w:rsidRPr="00EE65C5">
              <w:rPr>
                <w:rFonts w:ascii="Arial" w:hAnsi="Arial" w:cs="Arial"/>
              </w:rPr>
              <w:t>463</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46,300,000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 xml:space="preserve">Island </w:t>
            </w:r>
            <w:smartTag w:uri="urn:schemas-microsoft-com:office:smarttags" w:element="PlaceType">
              <w:r w:rsidRPr="00EE65C5">
                <w:rPr>
                  <w:rFonts w:ascii="Arial" w:hAnsi="Arial" w:cs="Arial"/>
                </w:rPr>
                <w:t>Falls</w:t>
              </w:r>
            </w:smartTag>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680</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C2673F">
            <w:pPr>
              <w:autoSpaceDE w:val="0"/>
              <w:autoSpaceDN w:val="0"/>
              <w:adjustRightInd w:val="0"/>
              <w:spacing w:line="249" w:lineRule="atLeast"/>
              <w:jc w:val="center"/>
              <w:rPr>
                <w:rFonts w:ascii="Arial" w:hAnsi="Arial" w:cs="Arial"/>
              </w:rPr>
            </w:pPr>
            <w:r w:rsidRPr="00EE65C5">
              <w:rPr>
                <w:rFonts w:ascii="Arial" w:hAnsi="Arial" w:cs="Arial"/>
              </w:rPr>
              <w:t>136</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13,600,000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Limestone</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981</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C2673F">
            <w:pPr>
              <w:autoSpaceDE w:val="0"/>
              <w:autoSpaceDN w:val="0"/>
              <w:adjustRightInd w:val="0"/>
              <w:spacing w:line="249" w:lineRule="atLeast"/>
              <w:jc w:val="center"/>
              <w:rPr>
                <w:rFonts w:ascii="Arial" w:hAnsi="Arial" w:cs="Arial"/>
              </w:rPr>
            </w:pPr>
            <w:r w:rsidRPr="00EE65C5">
              <w:rPr>
                <w:rFonts w:ascii="Arial" w:hAnsi="Arial" w:cs="Arial"/>
              </w:rPr>
              <w:t>147</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14,700,000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lastRenderedPageBreak/>
              <w:t>Linneus</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502</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100</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10,000,000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Littleton</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276</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55</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5,500,000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Ludlow</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276</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97</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9,700,000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Mar>
              <w:left w:w="58" w:type="dxa"/>
              <w:right w:w="58" w:type="dxa"/>
            </w:tcMar>
          </w:tcPr>
          <w:p w:rsidR="00DA61A8" w:rsidRPr="00EE65C5" w:rsidRDefault="00DA61A8" w:rsidP="00517FF4">
            <w:pPr>
              <w:rPr>
                <w:rFonts w:ascii="Arial" w:hAnsi="Arial" w:cs="Arial"/>
              </w:rPr>
            </w:pPr>
            <w:r w:rsidRPr="00EE65C5">
              <w:rPr>
                <w:rFonts w:ascii="Arial" w:hAnsi="Arial" w:cs="Arial"/>
              </w:rPr>
              <w:t>Macwahoc Plt</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79</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28.</w:t>
            </w:r>
          </w:p>
        </w:tc>
        <w:tc>
          <w:tcPr>
            <w:tcW w:w="4140" w:type="dxa"/>
            <w:tcBorders>
              <w:top w:val="single" w:sz="4" w:space="0" w:color="auto"/>
              <w:left w:val="single" w:sz="4" w:space="0" w:color="auto"/>
              <w:bottom w:val="single" w:sz="4" w:space="0" w:color="auto"/>
              <w:right w:val="single" w:sz="4" w:space="0" w:color="auto"/>
            </w:tcBorders>
            <w:tcMar>
              <w:left w:w="58" w:type="dxa"/>
              <w:right w:w="58" w:type="dxa"/>
            </w:tcMar>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2,8.00,000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Madawaska</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2,323</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348</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34,800,000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Mapleton</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922</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138</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13,800,000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Mars Hill</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651</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98</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9,800,000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Masardis</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157</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55</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5,500,000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Merrill</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136</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48</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4,800,000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Monticello</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422</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148</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14,800,000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Moro Plt</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51</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18</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1,800,000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Nashville Plt</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24</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8</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800,000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 xml:space="preserve">New </w:t>
            </w:r>
            <w:smartTag w:uri="urn:schemas-microsoft-com:office:smarttags" w:element="country-region">
              <w:smartTag w:uri="urn:schemas-microsoft-com:office:smarttags" w:element="place">
                <w:r w:rsidRPr="00EE65C5">
                  <w:rPr>
                    <w:rFonts w:ascii="Arial" w:hAnsi="Arial" w:cs="Arial"/>
                  </w:rPr>
                  <w:t>Canada</w:t>
                </w:r>
              </w:smartTag>
            </w:smartTag>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167</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58</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5,800,000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 xml:space="preserve">New </w:t>
            </w:r>
            <w:smartTag w:uri="urn:schemas-microsoft-com:office:smarttags" w:element="place">
              <w:r w:rsidRPr="00EE65C5">
                <w:rPr>
                  <w:rFonts w:ascii="Arial" w:hAnsi="Arial" w:cs="Arial"/>
                </w:rPr>
                <w:t>Limerick</w:t>
              </w:r>
            </w:smartTag>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393</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138</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13,800,000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New Sweden</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298</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104</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10,400,000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Oakfield</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488</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98</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9,800,000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Orient</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280</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98</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9,800,000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Perham</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192</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67</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6,700,000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 xml:space="preserve">Portage </w:t>
            </w:r>
            <w:smartTag w:uri="urn:schemas-microsoft-com:office:smarttags" w:element="PlaceType">
              <w:r w:rsidRPr="00EE65C5">
                <w:rPr>
                  <w:rFonts w:ascii="Arial" w:hAnsi="Arial" w:cs="Arial"/>
                </w:rPr>
                <w:t>Lake</w:t>
              </w:r>
            </w:smartTag>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542</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190</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19,000,000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Presque Isle</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DE73AE">
            <w:pPr>
              <w:autoSpaceDE w:val="0"/>
              <w:autoSpaceDN w:val="0"/>
              <w:adjustRightInd w:val="0"/>
              <w:spacing w:line="249" w:lineRule="atLeast"/>
              <w:jc w:val="center"/>
              <w:rPr>
                <w:rFonts w:ascii="Arial" w:hAnsi="Arial" w:cs="Arial"/>
              </w:rPr>
            </w:pPr>
            <w:r w:rsidRPr="00EE65C5">
              <w:rPr>
                <w:rFonts w:ascii="Arial" w:hAnsi="Arial" w:cs="Arial"/>
              </w:rPr>
              <w:t>4,594</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689</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68,900,000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Reed Plt</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DE73AE">
            <w:pPr>
              <w:autoSpaceDE w:val="0"/>
              <w:autoSpaceDN w:val="0"/>
              <w:adjustRightInd w:val="0"/>
              <w:spacing w:line="249" w:lineRule="atLeast"/>
              <w:jc w:val="center"/>
              <w:rPr>
                <w:rFonts w:ascii="Arial" w:hAnsi="Arial" w:cs="Arial"/>
              </w:rPr>
            </w:pPr>
            <w:r w:rsidRPr="00EE65C5">
              <w:rPr>
                <w:rFonts w:ascii="Arial" w:hAnsi="Arial" w:cs="Arial"/>
              </w:rPr>
              <w:t>124</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43</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4,300,000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Saint Agatha</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DE73AE">
            <w:pPr>
              <w:autoSpaceDE w:val="0"/>
              <w:autoSpaceDN w:val="0"/>
              <w:adjustRightInd w:val="0"/>
              <w:spacing w:line="249" w:lineRule="atLeast"/>
              <w:jc w:val="center"/>
              <w:rPr>
                <w:rFonts w:ascii="Arial" w:hAnsi="Arial" w:cs="Arial"/>
              </w:rPr>
            </w:pPr>
            <w:r w:rsidRPr="00EE65C5">
              <w:rPr>
                <w:rFonts w:ascii="Arial" w:hAnsi="Arial" w:cs="Arial"/>
              </w:rPr>
              <w:t>539</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108</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10,800,000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Saint Francis</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DE73AE">
            <w:pPr>
              <w:autoSpaceDE w:val="0"/>
              <w:autoSpaceDN w:val="0"/>
              <w:adjustRightInd w:val="0"/>
              <w:spacing w:line="249" w:lineRule="atLeast"/>
              <w:jc w:val="center"/>
              <w:rPr>
                <w:rFonts w:ascii="Arial" w:hAnsi="Arial" w:cs="Arial"/>
              </w:rPr>
            </w:pPr>
            <w:r w:rsidRPr="00EE65C5">
              <w:rPr>
                <w:rFonts w:ascii="Arial" w:hAnsi="Arial" w:cs="Arial"/>
              </w:rPr>
              <w:t>295</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103</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10,300,000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St John Plt</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DE73AE">
            <w:pPr>
              <w:autoSpaceDE w:val="0"/>
              <w:autoSpaceDN w:val="0"/>
              <w:adjustRightInd w:val="0"/>
              <w:spacing w:line="249" w:lineRule="atLeast"/>
              <w:jc w:val="center"/>
              <w:rPr>
                <w:rFonts w:ascii="Arial" w:hAnsi="Arial" w:cs="Arial"/>
              </w:rPr>
            </w:pPr>
            <w:r w:rsidRPr="00EE65C5">
              <w:rPr>
                <w:rFonts w:ascii="Arial" w:hAnsi="Arial" w:cs="Arial"/>
              </w:rPr>
              <w:t>176</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62</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6,200,000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Sherman</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DE73AE">
            <w:pPr>
              <w:autoSpaceDE w:val="0"/>
              <w:autoSpaceDN w:val="0"/>
              <w:adjustRightInd w:val="0"/>
              <w:spacing w:line="249" w:lineRule="atLeast"/>
              <w:jc w:val="center"/>
              <w:rPr>
                <w:rFonts w:ascii="Arial" w:hAnsi="Arial" w:cs="Arial"/>
              </w:rPr>
            </w:pPr>
            <w:r w:rsidRPr="00EE65C5">
              <w:rPr>
                <w:rFonts w:ascii="Arial" w:hAnsi="Arial" w:cs="Arial"/>
              </w:rPr>
              <w:t>493</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99</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9,900,000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Smyrna</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DE73AE">
            <w:pPr>
              <w:autoSpaceDE w:val="0"/>
              <w:autoSpaceDN w:val="0"/>
              <w:adjustRightInd w:val="0"/>
              <w:spacing w:line="249" w:lineRule="atLeast"/>
              <w:jc w:val="center"/>
              <w:rPr>
                <w:rFonts w:ascii="Arial" w:hAnsi="Arial" w:cs="Arial"/>
              </w:rPr>
            </w:pPr>
            <w:r w:rsidRPr="00EE65C5">
              <w:rPr>
                <w:rFonts w:ascii="Arial" w:hAnsi="Arial" w:cs="Arial"/>
              </w:rPr>
              <w:t>201</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70</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7,000,000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Stockholm</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DE73AE">
            <w:pPr>
              <w:autoSpaceDE w:val="0"/>
              <w:autoSpaceDN w:val="0"/>
              <w:adjustRightInd w:val="0"/>
              <w:spacing w:line="249" w:lineRule="atLeast"/>
              <w:jc w:val="center"/>
              <w:rPr>
                <w:rFonts w:ascii="Arial" w:hAnsi="Arial" w:cs="Arial"/>
              </w:rPr>
            </w:pPr>
            <w:r w:rsidRPr="00EE65C5">
              <w:rPr>
                <w:rFonts w:ascii="Arial" w:hAnsi="Arial" w:cs="Arial"/>
              </w:rPr>
              <w:t>135</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47</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4,700,000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Van Buren</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DE73AE">
            <w:pPr>
              <w:autoSpaceDE w:val="0"/>
              <w:autoSpaceDN w:val="0"/>
              <w:adjustRightInd w:val="0"/>
              <w:spacing w:line="249" w:lineRule="atLeast"/>
              <w:jc w:val="center"/>
              <w:rPr>
                <w:rFonts w:ascii="Arial" w:hAnsi="Arial" w:cs="Arial"/>
              </w:rPr>
            </w:pPr>
            <w:r w:rsidRPr="00EE65C5">
              <w:rPr>
                <w:rFonts w:ascii="Arial" w:hAnsi="Arial" w:cs="Arial"/>
              </w:rPr>
              <w:t>1,103</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165</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16,500,000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Wade</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DE73AE">
            <w:pPr>
              <w:autoSpaceDE w:val="0"/>
              <w:autoSpaceDN w:val="0"/>
              <w:adjustRightInd w:val="0"/>
              <w:spacing w:line="249" w:lineRule="atLeast"/>
              <w:jc w:val="center"/>
              <w:rPr>
                <w:rFonts w:ascii="Arial" w:hAnsi="Arial" w:cs="Arial"/>
              </w:rPr>
            </w:pPr>
            <w:r w:rsidRPr="00EE65C5">
              <w:rPr>
                <w:rFonts w:ascii="Arial" w:hAnsi="Arial" w:cs="Arial"/>
              </w:rPr>
              <w:t>174</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61</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6,100,000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Wallagrass</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DE73AE">
            <w:pPr>
              <w:autoSpaceDE w:val="0"/>
              <w:autoSpaceDN w:val="0"/>
              <w:adjustRightInd w:val="0"/>
              <w:spacing w:line="249" w:lineRule="atLeast"/>
              <w:jc w:val="center"/>
              <w:rPr>
                <w:rFonts w:ascii="Arial" w:hAnsi="Arial" w:cs="Arial"/>
              </w:rPr>
            </w:pPr>
            <w:r w:rsidRPr="00EE65C5">
              <w:rPr>
                <w:rFonts w:ascii="Arial" w:hAnsi="Arial" w:cs="Arial"/>
              </w:rPr>
              <w:t>312</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109</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10,900,000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Washburn</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DE73AE">
            <w:pPr>
              <w:autoSpaceDE w:val="0"/>
              <w:autoSpaceDN w:val="0"/>
              <w:adjustRightInd w:val="0"/>
              <w:spacing w:line="249" w:lineRule="atLeast"/>
              <w:jc w:val="center"/>
              <w:rPr>
                <w:rFonts w:ascii="Arial" w:hAnsi="Arial" w:cs="Arial"/>
              </w:rPr>
            </w:pPr>
            <w:r w:rsidRPr="00EE65C5">
              <w:rPr>
                <w:rFonts w:ascii="Arial" w:hAnsi="Arial" w:cs="Arial"/>
              </w:rPr>
              <w:t>769</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154</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15,400,000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Westfield</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DE73AE">
            <w:pPr>
              <w:autoSpaceDE w:val="0"/>
              <w:autoSpaceDN w:val="0"/>
              <w:adjustRightInd w:val="0"/>
              <w:spacing w:line="249" w:lineRule="atLeast"/>
              <w:jc w:val="center"/>
              <w:rPr>
                <w:rFonts w:ascii="Arial" w:hAnsi="Arial" w:cs="Arial"/>
              </w:rPr>
            </w:pPr>
            <w:r w:rsidRPr="00EE65C5">
              <w:rPr>
                <w:rFonts w:ascii="Arial" w:hAnsi="Arial" w:cs="Arial"/>
              </w:rPr>
              <w:t>227</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79</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7,900,000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Westmanland</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DE73AE">
            <w:pPr>
              <w:autoSpaceDE w:val="0"/>
              <w:autoSpaceDN w:val="0"/>
              <w:adjustRightInd w:val="0"/>
              <w:spacing w:line="249" w:lineRule="atLeast"/>
              <w:jc w:val="center"/>
              <w:rPr>
                <w:rFonts w:ascii="Arial" w:hAnsi="Arial" w:cs="Arial"/>
              </w:rPr>
            </w:pPr>
            <w:r w:rsidRPr="00EE65C5">
              <w:rPr>
                <w:rFonts w:ascii="Arial" w:hAnsi="Arial" w:cs="Arial"/>
              </w:rPr>
              <w:t>94</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33</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3,300,000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Weston</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DE73AE">
            <w:pPr>
              <w:autoSpaceDE w:val="0"/>
              <w:autoSpaceDN w:val="0"/>
              <w:adjustRightInd w:val="0"/>
              <w:spacing w:line="249" w:lineRule="atLeast"/>
              <w:jc w:val="center"/>
              <w:rPr>
                <w:rFonts w:ascii="Arial" w:hAnsi="Arial" w:cs="Arial"/>
              </w:rPr>
            </w:pPr>
            <w:r w:rsidRPr="00EE65C5">
              <w:rPr>
                <w:rFonts w:ascii="Arial" w:hAnsi="Arial" w:cs="Arial"/>
              </w:rPr>
              <w:t>376</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132</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13,200,000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Winterville Plt</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DE73AE">
            <w:pPr>
              <w:autoSpaceDE w:val="0"/>
              <w:autoSpaceDN w:val="0"/>
              <w:adjustRightInd w:val="0"/>
              <w:spacing w:line="249" w:lineRule="atLeast"/>
              <w:jc w:val="center"/>
              <w:rPr>
                <w:rFonts w:ascii="Arial" w:hAnsi="Arial" w:cs="Arial"/>
              </w:rPr>
            </w:pPr>
            <w:r w:rsidRPr="00EE65C5">
              <w:rPr>
                <w:rFonts w:ascii="Arial" w:hAnsi="Arial" w:cs="Arial"/>
              </w:rPr>
              <w:t>242</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85</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8,500,000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Woodland</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DE73AE">
            <w:pPr>
              <w:autoSpaceDE w:val="0"/>
              <w:autoSpaceDN w:val="0"/>
              <w:adjustRightInd w:val="0"/>
              <w:spacing w:line="249" w:lineRule="atLeast"/>
              <w:jc w:val="center"/>
              <w:rPr>
                <w:rFonts w:ascii="Arial" w:hAnsi="Arial" w:cs="Arial"/>
              </w:rPr>
            </w:pPr>
            <w:r w:rsidRPr="00EE65C5">
              <w:rPr>
                <w:rFonts w:ascii="Arial" w:hAnsi="Arial" w:cs="Arial"/>
              </w:rPr>
              <w:t>597</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110</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A55324">
            <w:pPr>
              <w:autoSpaceDE w:val="0"/>
              <w:autoSpaceDN w:val="0"/>
              <w:adjustRightInd w:val="0"/>
              <w:spacing w:line="249" w:lineRule="atLeast"/>
              <w:jc w:val="center"/>
              <w:rPr>
                <w:rFonts w:ascii="Arial" w:hAnsi="Arial" w:cs="Arial"/>
              </w:rPr>
            </w:pPr>
            <w:r w:rsidRPr="00EE65C5">
              <w:rPr>
                <w:rFonts w:ascii="Arial" w:hAnsi="Arial" w:cs="Arial"/>
              </w:rPr>
              <w:t>11,000,000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rPr>
                <w:rFonts w:ascii="Arial" w:hAnsi="Arial" w:cs="Arial"/>
              </w:rPr>
            </w:pPr>
            <w:r w:rsidRPr="00EE65C5">
              <w:rPr>
                <w:rFonts w:ascii="Arial" w:hAnsi="Arial" w:cs="Arial"/>
              </w:rPr>
              <w:t>Unorganized</w:t>
            </w:r>
          </w:p>
        </w:tc>
        <w:tc>
          <w:tcPr>
            <w:tcW w:w="1692" w:type="dxa"/>
            <w:tcBorders>
              <w:top w:val="single" w:sz="4" w:space="0" w:color="auto"/>
              <w:left w:val="single" w:sz="4" w:space="0" w:color="auto"/>
              <w:bottom w:val="single" w:sz="4" w:space="0" w:color="auto"/>
              <w:right w:val="single" w:sz="4" w:space="0" w:color="auto"/>
            </w:tcBorders>
          </w:tcPr>
          <w:p w:rsidR="00DA61A8" w:rsidRPr="00EE65C5" w:rsidRDefault="00DA61A8" w:rsidP="00DE73AE">
            <w:pPr>
              <w:autoSpaceDE w:val="0"/>
              <w:autoSpaceDN w:val="0"/>
              <w:adjustRightInd w:val="0"/>
              <w:spacing w:line="249" w:lineRule="atLeast"/>
              <w:jc w:val="center"/>
              <w:rPr>
                <w:rFonts w:ascii="Arial" w:hAnsi="Arial" w:cs="Arial"/>
              </w:rPr>
            </w:pPr>
            <w:r w:rsidRPr="00EE65C5">
              <w:rPr>
                <w:rFonts w:ascii="Arial" w:hAnsi="Arial" w:cs="Arial"/>
              </w:rPr>
              <w:t>2,857</w:t>
            </w:r>
          </w:p>
        </w:tc>
        <w:tc>
          <w:tcPr>
            <w:tcW w:w="1314"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EE65C5" w:rsidRDefault="00DA61A8" w:rsidP="00517FF4">
            <w:pPr>
              <w:autoSpaceDE w:val="0"/>
              <w:autoSpaceDN w:val="0"/>
              <w:adjustRightInd w:val="0"/>
              <w:spacing w:line="249" w:lineRule="atLeast"/>
              <w:jc w:val="center"/>
              <w:rPr>
                <w:rFonts w:ascii="Arial" w:hAnsi="Arial" w:cs="Arial"/>
              </w:rPr>
            </w:pPr>
            <w:r w:rsidRPr="00EE65C5">
              <w:rPr>
                <w:rFonts w:ascii="Arial" w:hAnsi="Arial" w:cs="Arial"/>
              </w:rPr>
              <w:t>1,000</w:t>
            </w:r>
          </w:p>
        </w:tc>
        <w:tc>
          <w:tcPr>
            <w:tcW w:w="4140" w:type="dxa"/>
            <w:tcBorders>
              <w:top w:val="single" w:sz="4" w:space="0" w:color="auto"/>
              <w:left w:val="single" w:sz="4" w:space="0" w:color="auto"/>
              <w:bottom w:val="single" w:sz="4" w:space="0" w:color="auto"/>
              <w:right w:val="single" w:sz="4" w:space="0" w:color="auto"/>
            </w:tcBorders>
          </w:tcPr>
          <w:p w:rsidR="00DA61A8" w:rsidRPr="00EE65C5" w:rsidRDefault="00DA61A8" w:rsidP="009C2568">
            <w:pPr>
              <w:autoSpaceDE w:val="0"/>
              <w:autoSpaceDN w:val="0"/>
              <w:adjustRightInd w:val="0"/>
              <w:spacing w:line="249" w:lineRule="atLeast"/>
              <w:jc w:val="center"/>
              <w:rPr>
                <w:rFonts w:ascii="Arial" w:hAnsi="Arial" w:cs="Arial"/>
              </w:rPr>
            </w:pPr>
            <w:r w:rsidRPr="00EE65C5">
              <w:rPr>
                <w:rFonts w:ascii="Arial" w:hAnsi="Arial" w:cs="Arial"/>
              </w:rPr>
              <w:t>100</w:t>
            </w:r>
            <w:r w:rsidR="009C2568" w:rsidRPr="00EE65C5">
              <w:rPr>
                <w:rFonts w:ascii="Arial" w:hAnsi="Arial" w:cs="Arial"/>
              </w:rPr>
              <w:t>,</w:t>
            </w:r>
            <w:r w:rsidRPr="00EE65C5">
              <w:rPr>
                <w:rFonts w:ascii="Arial" w:hAnsi="Arial" w:cs="Arial"/>
              </w:rPr>
              <w:t>0</w:t>
            </w:r>
            <w:r w:rsidR="009C2568" w:rsidRPr="00EE65C5">
              <w:rPr>
                <w:rFonts w:ascii="Arial" w:hAnsi="Arial" w:cs="Arial"/>
              </w:rPr>
              <w:t>00,000</w:t>
            </w:r>
          </w:p>
        </w:tc>
      </w:tr>
      <w:tr w:rsidR="00EE65C5" w:rsidRPr="00EE65C5" w:rsidTr="00A55324">
        <w:tc>
          <w:tcPr>
            <w:tcW w:w="1692" w:type="dxa"/>
            <w:tcBorders>
              <w:top w:val="single" w:sz="4" w:space="0" w:color="auto"/>
              <w:left w:val="single" w:sz="4" w:space="0" w:color="auto"/>
              <w:bottom w:val="single" w:sz="4" w:space="0" w:color="auto"/>
              <w:right w:val="single" w:sz="4" w:space="0" w:color="auto"/>
            </w:tcBorders>
          </w:tcPr>
          <w:p w:rsidR="009C2568" w:rsidRPr="00EE65C5" w:rsidRDefault="009C2568" w:rsidP="00517FF4">
            <w:pPr>
              <w:rPr>
                <w:rFonts w:ascii="Arial" w:hAnsi="Arial" w:cs="Arial"/>
              </w:rPr>
            </w:pPr>
            <w:r w:rsidRPr="00EE65C5">
              <w:rPr>
                <w:rFonts w:ascii="Arial" w:hAnsi="Arial" w:cs="Arial"/>
              </w:rPr>
              <w:t>Total</w:t>
            </w:r>
          </w:p>
        </w:tc>
        <w:tc>
          <w:tcPr>
            <w:tcW w:w="1692" w:type="dxa"/>
            <w:tcBorders>
              <w:top w:val="single" w:sz="4" w:space="0" w:color="auto"/>
              <w:left w:val="single" w:sz="4" w:space="0" w:color="auto"/>
              <w:bottom w:val="single" w:sz="4" w:space="0" w:color="auto"/>
              <w:right w:val="single" w:sz="4" w:space="0" w:color="auto"/>
            </w:tcBorders>
          </w:tcPr>
          <w:p w:rsidR="009C2568" w:rsidRPr="00EE65C5" w:rsidRDefault="009C2568" w:rsidP="00DE73AE">
            <w:pPr>
              <w:autoSpaceDE w:val="0"/>
              <w:autoSpaceDN w:val="0"/>
              <w:adjustRightInd w:val="0"/>
              <w:spacing w:line="249" w:lineRule="atLeast"/>
              <w:jc w:val="center"/>
              <w:rPr>
                <w:rFonts w:ascii="Arial" w:hAnsi="Arial" w:cs="Arial"/>
              </w:rPr>
            </w:pPr>
            <w:r w:rsidRPr="00EE65C5">
              <w:rPr>
                <w:rFonts w:ascii="Arial" w:hAnsi="Arial" w:cs="Arial"/>
              </w:rPr>
              <w:fldChar w:fldCharType="begin"/>
            </w:r>
            <w:r w:rsidRPr="00EE65C5">
              <w:rPr>
                <w:rFonts w:ascii="Arial" w:hAnsi="Arial" w:cs="Arial"/>
              </w:rPr>
              <w:instrText xml:space="preserve"> =SUM(ABOVE) </w:instrText>
            </w:r>
            <w:r w:rsidRPr="00EE65C5">
              <w:rPr>
                <w:rFonts w:ascii="Arial" w:hAnsi="Arial" w:cs="Arial"/>
              </w:rPr>
              <w:fldChar w:fldCharType="separate"/>
            </w:r>
            <w:r w:rsidRPr="00EE65C5">
              <w:rPr>
                <w:rFonts w:ascii="Arial" w:hAnsi="Arial" w:cs="Arial"/>
                <w:noProof/>
              </w:rPr>
              <w:t>39,647</w:t>
            </w:r>
            <w:r w:rsidRPr="00EE65C5">
              <w:rPr>
                <w:rFonts w:ascii="Arial" w:hAnsi="Arial" w:cs="Arial"/>
              </w:rPr>
              <w:fldChar w:fldCharType="end"/>
            </w:r>
          </w:p>
        </w:tc>
        <w:tc>
          <w:tcPr>
            <w:tcW w:w="1314" w:type="dxa"/>
            <w:tcBorders>
              <w:top w:val="single" w:sz="4" w:space="0" w:color="auto"/>
              <w:left w:val="single" w:sz="4" w:space="0" w:color="auto"/>
              <w:bottom w:val="single" w:sz="4" w:space="0" w:color="auto"/>
              <w:right w:val="single" w:sz="4" w:space="0" w:color="auto"/>
            </w:tcBorders>
          </w:tcPr>
          <w:p w:rsidR="009C2568" w:rsidRPr="00EE65C5" w:rsidRDefault="009C2568" w:rsidP="00517FF4">
            <w:pPr>
              <w:autoSpaceDE w:val="0"/>
              <w:autoSpaceDN w:val="0"/>
              <w:adjustRightInd w:val="0"/>
              <w:spacing w:line="249" w:lineRule="atLeast"/>
              <w:jc w:val="center"/>
              <w:rPr>
                <w:rFonts w:ascii="Arial" w:hAnsi="Arial" w:cs="Arial"/>
              </w:rPr>
            </w:pPr>
            <w:r w:rsidRPr="00EE65C5">
              <w:rPr>
                <w:rFonts w:ascii="Arial" w:hAnsi="Arial" w:cs="Arial"/>
              </w:rPr>
              <w:t>-</w:t>
            </w:r>
          </w:p>
        </w:tc>
        <w:tc>
          <w:tcPr>
            <w:tcW w:w="1260" w:type="dxa"/>
            <w:tcBorders>
              <w:top w:val="single" w:sz="4" w:space="0" w:color="auto"/>
              <w:left w:val="single" w:sz="4" w:space="0" w:color="auto"/>
              <w:bottom w:val="single" w:sz="4" w:space="0" w:color="auto"/>
              <w:right w:val="single" w:sz="4" w:space="0" w:color="auto"/>
            </w:tcBorders>
          </w:tcPr>
          <w:p w:rsidR="009C2568" w:rsidRPr="00EE65C5" w:rsidRDefault="009C2568" w:rsidP="00517FF4">
            <w:pPr>
              <w:autoSpaceDE w:val="0"/>
              <w:autoSpaceDN w:val="0"/>
              <w:adjustRightInd w:val="0"/>
              <w:spacing w:line="249" w:lineRule="atLeast"/>
              <w:jc w:val="center"/>
              <w:rPr>
                <w:rFonts w:ascii="Arial" w:hAnsi="Arial" w:cs="Arial"/>
              </w:rPr>
            </w:pPr>
            <w:r w:rsidRPr="00EE65C5">
              <w:rPr>
                <w:rFonts w:ascii="Arial" w:hAnsi="Arial" w:cs="Arial"/>
              </w:rPr>
              <w:fldChar w:fldCharType="begin"/>
            </w:r>
            <w:r w:rsidRPr="00EE65C5">
              <w:rPr>
                <w:rFonts w:ascii="Arial" w:hAnsi="Arial" w:cs="Arial"/>
              </w:rPr>
              <w:instrText xml:space="preserve"> =SUM(ABOVE) </w:instrText>
            </w:r>
            <w:r w:rsidRPr="00EE65C5">
              <w:rPr>
                <w:rFonts w:ascii="Arial" w:hAnsi="Arial" w:cs="Arial"/>
              </w:rPr>
              <w:fldChar w:fldCharType="separate"/>
            </w:r>
            <w:r w:rsidRPr="00EE65C5">
              <w:rPr>
                <w:rFonts w:ascii="Arial" w:hAnsi="Arial" w:cs="Arial"/>
                <w:noProof/>
              </w:rPr>
              <w:t>8,408</w:t>
            </w:r>
            <w:r w:rsidRPr="00EE65C5">
              <w:rPr>
                <w:rFonts w:ascii="Arial" w:hAnsi="Arial" w:cs="Arial"/>
              </w:rPr>
              <w:fldChar w:fldCharType="end"/>
            </w:r>
          </w:p>
        </w:tc>
        <w:tc>
          <w:tcPr>
            <w:tcW w:w="4140" w:type="dxa"/>
            <w:tcBorders>
              <w:top w:val="single" w:sz="4" w:space="0" w:color="auto"/>
              <w:left w:val="single" w:sz="4" w:space="0" w:color="auto"/>
              <w:bottom w:val="single" w:sz="4" w:space="0" w:color="auto"/>
              <w:right w:val="single" w:sz="4" w:space="0" w:color="auto"/>
            </w:tcBorders>
          </w:tcPr>
          <w:p w:rsidR="009C2568" w:rsidRPr="00EE65C5" w:rsidRDefault="009C2568" w:rsidP="009C2568">
            <w:pPr>
              <w:autoSpaceDE w:val="0"/>
              <w:autoSpaceDN w:val="0"/>
              <w:adjustRightInd w:val="0"/>
              <w:spacing w:line="249" w:lineRule="atLeast"/>
              <w:jc w:val="center"/>
              <w:rPr>
                <w:rFonts w:ascii="Arial" w:hAnsi="Arial" w:cs="Arial"/>
              </w:rPr>
            </w:pPr>
            <w:r w:rsidRPr="00EE65C5">
              <w:rPr>
                <w:rFonts w:ascii="Arial" w:hAnsi="Arial" w:cs="Arial"/>
              </w:rPr>
              <w:fldChar w:fldCharType="begin"/>
            </w:r>
            <w:r w:rsidRPr="00EE65C5">
              <w:rPr>
                <w:rFonts w:ascii="Arial" w:hAnsi="Arial" w:cs="Arial"/>
              </w:rPr>
              <w:instrText xml:space="preserve"> =SUM(ABOVE) </w:instrText>
            </w:r>
            <w:r w:rsidRPr="00EE65C5">
              <w:rPr>
                <w:rFonts w:ascii="Arial" w:hAnsi="Arial" w:cs="Arial"/>
              </w:rPr>
              <w:fldChar w:fldCharType="separate"/>
            </w:r>
            <w:r w:rsidRPr="00EE65C5">
              <w:rPr>
                <w:rFonts w:ascii="Arial" w:hAnsi="Arial" w:cs="Arial"/>
                <w:noProof/>
              </w:rPr>
              <w:t>827,910,110</w:t>
            </w:r>
            <w:r w:rsidRPr="00EE65C5">
              <w:rPr>
                <w:rFonts w:ascii="Arial" w:hAnsi="Arial" w:cs="Arial"/>
              </w:rPr>
              <w:fldChar w:fldCharType="end"/>
            </w:r>
          </w:p>
        </w:tc>
      </w:tr>
    </w:tbl>
    <w:p w:rsidR="00517FF4" w:rsidRPr="00EE65C5" w:rsidRDefault="004B7F0F" w:rsidP="00517FF4">
      <w:pPr>
        <w:autoSpaceDE w:val="0"/>
        <w:autoSpaceDN w:val="0"/>
        <w:adjustRightInd w:val="0"/>
        <w:spacing w:line="249" w:lineRule="atLeast"/>
        <w:jc w:val="both"/>
        <w:rPr>
          <w:rFonts w:ascii="Arial" w:hAnsi="Arial" w:cs="Arial"/>
        </w:rPr>
      </w:pPr>
      <w:r w:rsidRPr="00EE65C5">
        <w:rPr>
          <w:rFonts w:ascii="Arial" w:hAnsi="Arial" w:cs="Arial"/>
        </w:rPr>
        <w:t>Source: Maine Forest Service</w:t>
      </w:r>
      <w:r w:rsidR="0074226E" w:rsidRPr="00EE65C5">
        <w:rPr>
          <w:rFonts w:ascii="Arial" w:hAnsi="Arial" w:cs="Arial"/>
        </w:rPr>
        <w:t xml:space="preserve"> email</w:t>
      </w:r>
    </w:p>
    <w:p w:rsidR="00CD6D32" w:rsidRPr="00EE65C5" w:rsidRDefault="00CD6D32">
      <w:pPr>
        <w:suppressAutoHyphens w:val="0"/>
        <w:rPr>
          <w:rFonts w:ascii="Arial" w:hAnsi="Arial" w:cs="Arial"/>
          <w:i/>
        </w:rPr>
      </w:pPr>
    </w:p>
    <w:p w:rsidR="00CD6D32" w:rsidRPr="00EE65C5" w:rsidRDefault="00CD6D32">
      <w:pPr>
        <w:suppressAutoHyphens w:val="0"/>
        <w:rPr>
          <w:rFonts w:ascii="Arial" w:hAnsi="Arial" w:cs="Arial"/>
        </w:rPr>
      </w:pPr>
    </w:p>
    <w:p w:rsidR="00CD6D32" w:rsidRPr="00EE65C5" w:rsidRDefault="00CD6D32">
      <w:pPr>
        <w:suppressAutoHyphens w:val="0"/>
        <w:rPr>
          <w:rFonts w:ascii="Arial" w:hAnsi="Arial" w:cs="Arial"/>
        </w:rPr>
      </w:pPr>
    </w:p>
    <w:p w:rsidR="00CD6D32" w:rsidRPr="00EE65C5" w:rsidRDefault="00CD6D32">
      <w:pPr>
        <w:suppressAutoHyphens w:val="0"/>
        <w:rPr>
          <w:rFonts w:ascii="Arial" w:hAnsi="Arial" w:cs="Arial"/>
        </w:rPr>
      </w:pPr>
    </w:p>
    <w:p w:rsidR="00CD6D32" w:rsidRPr="00EE65C5" w:rsidRDefault="00CD6D32" w:rsidP="00CD6D32">
      <w:pPr>
        <w:suppressAutoHyphens w:val="0"/>
        <w:jc w:val="both"/>
        <w:rPr>
          <w:rFonts w:ascii="Arial" w:hAnsi="Arial" w:cs="Arial"/>
        </w:rPr>
      </w:pPr>
      <w:r w:rsidRPr="00EE65C5">
        <w:rPr>
          <w:rFonts w:ascii="Arial" w:hAnsi="Arial" w:cs="Arial"/>
          <w:b/>
        </w:rPr>
        <w:lastRenderedPageBreak/>
        <w:t>Potential Drought Damages.</w:t>
      </w:r>
      <w:r w:rsidRPr="00EE65C5">
        <w:rPr>
          <w:rFonts w:ascii="Arial" w:hAnsi="Arial" w:cs="Arial"/>
        </w:rPr>
        <w:t xml:space="preserve"> </w:t>
      </w:r>
      <w:r w:rsidR="006279E2" w:rsidRPr="00EE65C5">
        <w:rPr>
          <w:rFonts w:ascii="Arial" w:hAnsi="Arial" w:cs="Arial"/>
        </w:rPr>
        <w:t xml:space="preserve">The Aroostook County Hazard Mitigation Planning Team assumed that </w:t>
      </w:r>
      <w:r w:rsidR="0082686E" w:rsidRPr="00EE65C5">
        <w:rPr>
          <w:rFonts w:ascii="Arial" w:hAnsi="Arial" w:cs="Arial"/>
        </w:rPr>
        <w:t xml:space="preserve">the </w:t>
      </w:r>
      <w:r w:rsidRPr="00EE65C5">
        <w:rPr>
          <w:rFonts w:ascii="Arial" w:hAnsi="Arial" w:cs="Arial"/>
        </w:rPr>
        <w:t xml:space="preserve">primary damages </w:t>
      </w:r>
      <w:r w:rsidR="006279E2" w:rsidRPr="00EE65C5">
        <w:rPr>
          <w:rFonts w:ascii="Arial" w:hAnsi="Arial" w:cs="Arial"/>
        </w:rPr>
        <w:t>to</w:t>
      </w:r>
      <w:r w:rsidRPr="00EE65C5">
        <w:rPr>
          <w:rFonts w:ascii="Arial" w:hAnsi="Arial" w:cs="Arial"/>
        </w:rPr>
        <w:t xml:space="preserve"> be expected in Aroostook County during a severe drought would be the loss of crops. While it might be expected that a drought would result in extensive </w:t>
      </w:r>
      <w:r w:rsidR="0082686E" w:rsidRPr="00EE65C5">
        <w:rPr>
          <w:rFonts w:ascii="Arial" w:hAnsi="Arial" w:cs="Arial"/>
        </w:rPr>
        <w:t>wild</w:t>
      </w:r>
      <w:r w:rsidRPr="00EE65C5">
        <w:rPr>
          <w:rFonts w:ascii="Arial" w:hAnsi="Arial" w:cs="Arial"/>
        </w:rPr>
        <w:t xml:space="preserve">fires with subsequent loss of structures, the actual </w:t>
      </w:r>
      <w:r w:rsidR="006279E2" w:rsidRPr="00EE65C5">
        <w:rPr>
          <w:rFonts w:ascii="Arial" w:hAnsi="Arial" w:cs="Arial"/>
        </w:rPr>
        <w:t xml:space="preserve">wildfire </w:t>
      </w:r>
      <w:r w:rsidRPr="00EE65C5">
        <w:rPr>
          <w:rFonts w:ascii="Arial" w:hAnsi="Arial" w:cs="Arial"/>
        </w:rPr>
        <w:t xml:space="preserve">experience </w:t>
      </w:r>
      <w:r w:rsidR="006279E2" w:rsidRPr="00EE65C5">
        <w:rPr>
          <w:rFonts w:ascii="Arial" w:hAnsi="Arial" w:cs="Arial"/>
        </w:rPr>
        <w:t>during the severe drought of 2020 was a total of 100 wildfires which burned 428 acres; there were a total of nine structure fires, not necessarily related to drought conditions (see table on page 4-37).</w:t>
      </w:r>
    </w:p>
    <w:p w:rsidR="006279E2" w:rsidRPr="00EE65C5" w:rsidRDefault="006279E2" w:rsidP="00CD6D32">
      <w:pPr>
        <w:suppressAutoHyphens w:val="0"/>
        <w:jc w:val="both"/>
        <w:rPr>
          <w:rFonts w:ascii="Arial" w:hAnsi="Arial" w:cs="Arial"/>
        </w:rPr>
      </w:pPr>
    </w:p>
    <w:p w:rsidR="006279E2" w:rsidRPr="00EE65C5" w:rsidRDefault="006279E2" w:rsidP="00CD6D32">
      <w:pPr>
        <w:suppressAutoHyphens w:val="0"/>
        <w:jc w:val="both"/>
        <w:rPr>
          <w:rFonts w:ascii="Arial" w:hAnsi="Arial" w:cs="Arial"/>
        </w:rPr>
      </w:pPr>
      <w:r w:rsidRPr="00EE65C5">
        <w:rPr>
          <w:rFonts w:ascii="Arial" w:hAnsi="Arial" w:cs="Arial"/>
        </w:rPr>
        <w:t xml:space="preserve">According to the 2017 Census of Agriculture prepared by the United States Department of Agriculture, National Agricultural Statistics Service, </w:t>
      </w:r>
      <w:r w:rsidR="007C166C" w:rsidRPr="00EE65C5">
        <w:rPr>
          <w:rFonts w:ascii="Arial" w:hAnsi="Arial" w:cs="Arial"/>
        </w:rPr>
        <w:t>a total of 116,305 acres of cropland were harvested in Aroostook County, resulting in crop sales of $187,632,000, or $1,613 per acre. A drought that resulted in a total loss of crops would therefore cause a loss in sales of $187</w:t>
      </w:r>
      <w:r w:rsidR="003B3D22" w:rsidRPr="00EE65C5">
        <w:rPr>
          <w:rFonts w:ascii="Arial" w:hAnsi="Arial" w:cs="Arial"/>
        </w:rPr>
        <w:t>.</w:t>
      </w:r>
      <w:r w:rsidR="007C166C" w:rsidRPr="00EE65C5">
        <w:rPr>
          <w:rFonts w:ascii="Arial" w:hAnsi="Arial" w:cs="Arial"/>
        </w:rPr>
        <w:t xml:space="preserve">6 million. </w:t>
      </w:r>
      <w:r w:rsidR="003B3D22" w:rsidRPr="00EE65C5">
        <w:rPr>
          <w:rFonts w:ascii="Arial" w:hAnsi="Arial" w:cs="Arial"/>
        </w:rPr>
        <w:t>Droughts resulting in less widespread loss of crops would result in smaller losses:</w:t>
      </w:r>
    </w:p>
    <w:p w:rsidR="003B3D22" w:rsidRPr="00EE65C5" w:rsidRDefault="003B3D22" w:rsidP="00CD6D32">
      <w:pPr>
        <w:suppressAutoHyphens w:val="0"/>
        <w:jc w:val="both"/>
        <w:rPr>
          <w:rFonts w:ascii="Arial" w:hAnsi="Arial" w:cs="Arial"/>
        </w:rPr>
      </w:pPr>
    </w:p>
    <w:p w:rsidR="003B3D22" w:rsidRPr="00EE65C5" w:rsidRDefault="003B3D22" w:rsidP="003B3D22">
      <w:pPr>
        <w:pStyle w:val="ListParagraph"/>
        <w:numPr>
          <w:ilvl w:val="0"/>
          <w:numId w:val="37"/>
        </w:numPr>
        <w:jc w:val="both"/>
        <w:rPr>
          <w:rFonts w:ascii="Arial" w:hAnsi="Arial" w:cs="Arial"/>
        </w:rPr>
      </w:pPr>
      <w:r w:rsidRPr="00EE65C5">
        <w:rPr>
          <w:rFonts w:ascii="Arial" w:hAnsi="Arial" w:cs="Arial"/>
        </w:rPr>
        <w:t>10% loss in crop sales: $18.76 million</w:t>
      </w:r>
    </w:p>
    <w:p w:rsidR="003B3D22" w:rsidRPr="00EE65C5" w:rsidRDefault="003B3D22" w:rsidP="003B3D22">
      <w:pPr>
        <w:pStyle w:val="ListParagraph"/>
        <w:numPr>
          <w:ilvl w:val="0"/>
          <w:numId w:val="37"/>
        </w:numPr>
        <w:jc w:val="both"/>
        <w:rPr>
          <w:rFonts w:ascii="Arial" w:hAnsi="Arial" w:cs="Arial"/>
        </w:rPr>
      </w:pPr>
      <w:r w:rsidRPr="00EE65C5">
        <w:rPr>
          <w:rFonts w:ascii="Arial" w:hAnsi="Arial" w:cs="Arial"/>
        </w:rPr>
        <w:t>25% loss in crop sales: $46.9 million</w:t>
      </w:r>
    </w:p>
    <w:p w:rsidR="003B3D22" w:rsidRPr="00EE65C5" w:rsidRDefault="003B3D22" w:rsidP="003B3D22">
      <w:pPr>
        <w:pStyle w:val="ListParagraph"/>
        <w:numPr>
          <w:ilvl w:val="0"/>
          <w:numId w:val="37"/>
        </w:numPr>
        <w:jc w:val="both"/>
        <w:rPr>
          <w:rFonts w:ascii="Arial" w:hAnsi="Arial" w:cs="Arial"/>
        </w:rPr>
      </w:pPr>
      <w:r w:rsidRPr="00EE65C5">
        <w:rPr>
          <w:rFonts w:ascii="Arial" w:hAnsi="Arial" w:cs="Arial"/>
        </w:rPr>
        <w:t>50% loss in crop sales: $93.8 million</w:t>
      </w:r>
    </w:p>
    <w:p w:rsidR="003B3D22" w:rsidRPr="00EE65C5" w:rsidRDefault="003B3D22" w:rsidP="003B3D22">
      <w:pPr>
        <w:pStyle w:val="ListParagraph"/>
        <w:numPr>
          <w:ilvl w:val="0"/>
          <w:numId w:val="37"/>
        </w:numPr>
        <w:jc w:val="both"/>
        <w:rPr>
          <w:rFonts w:ascii="Arial" w:hAnsi="Arial" w:cs="Arial"/>
        </w:rPr>
      </w:pPr>
      <w:r w:rsidRPr="00EE65C5">
        <w:rPr>
          <w:rFonts w:ascii="Arial" w:hAnsi="Arial" w:cs="Arial"/>
        </w:rPr>
        <w:t>75% loss in crop sales: $140.7 million.</w:t>
      </w:r>
    </w:p>
    <w:p w:rsidR="003B3D22" w:rsidRPr="00EE65C5" w:rsidRDefault="003B3D22" w:rsidP="00CD6D32">
      <w:pPr>
        <w:suppressAutoHyphens w:val="0"/>
        <w:jc w:val="both"/>
        <w:rPr>
          <w:rFonts w:ascii="Arial" w:hAnsi="Arial" w:cs="Arial"/>
        </w:rPr>
      </w:pPr>
    </w:p>
    <w:p w:rsidR="00D03011" w:rsidRPr="00EE65C5" w:rsidRDefault="0082686E" w:rsidP="00D03011">
      <w:pPr>
        <w:ind w:left="360" w:hanging="360"/>
        <w:jc w:val="both"/>
        <w:rPr>
          <w:rFonts w:ascii="Arial" w:hAnsi="Arial" w:cs="Arial"/>
          <w:b/>
        </w:rPr>
      </w:pPr>
      <w:r w:rsidRPr="00EE65C5">
        <w:rPr>
          <w:rFonts w:ascii="Arial" w:hAnsi="Arial" w:cs="Arial"/>
          <w:b/>
        </w:rPr>
        <w:t>A</w:t>
      </w:r>
      <w:r w:rsidR="00D03011" w:rsidRPr="00EE65C5">
        <w:rPr>
          <w:rFonts w:ascii="Arial" w:hAnsi="Arial" w:cs="Arial"/>
          <w:b/>
        </w:rPr>
        <w:t>ssessing Vulnerability: Analyzing Development Trends</w:t>
      </w:r>
    </w:p>
    <w:p w:rsidR="00D03011" w:rsidRPr="00EE65C5" w:rsidRDefault="00D03011" w:rsidP="00D03011">
      <w:pPr>
        <w:ind w:left="360" w:hanging="360"/>
        <w:jc w:val="both"/>
        <w:rPr>
          <w:rFonts w:ascii="Arial" w:hAnsi="Arial" w:cs="Arial"/>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1"/>
      </w:tblGrid>
      <w:tr w:rsidR="008A30E7" w:rsidRPr="00EE65C5" w:rsidTr="001A0978">
        <w:tc>
          <w:tcPr>
            <w:tcW w:w="9821" w:type="dxa"/>
          </w:tcPr>
          <w:p w:rsidR="00D03011" w:rsidRPr="00EE65C5" w:rsidRDefault="00D03011" w:rsidP="001A0978">
            <w:pPr>
              <w:jc w:val="both"/>
              <w:rPr>
                <w:rFonts w:ascii="Arial" w:hAnsi="Arial" w:cs="Arial"/>
                <w:b/>
              </w:rPr>
            </w:pPr>
            <w:r w:rsidRPr="00EE65C5">
              <w:rPr>
                <w:rFonts w:ascii="Arial" w:hAnsi="Arial" w:cs="Arial"/>
                <w:b/>
              </w:rPr>
              <w:t xml:space="preserve">Requirement (201.6(c)(2)(ii)(C): </w:t>
            </w:r>
            <w:r w:rsidRPr="00EE65C5">
              <w:rPr>
                <w:rFonts w:ascii="Arial" w:hAnsi="Arial" w:cs="Arial"/>
              </w:rPr>
              <w:t>(The plan shall describe vulnerability in terms of) providing a general description of land uses and development trends within the community, so that mitigation options can be considered in future land use decisions.</w:t>
            </w:r>
          </w:p>
        </w:tc>
      </w:tr>
    </w:tbl>
    <w:p w:rsidR="00D03011" w:rsidRPr="00EE65C5" w:rsidRDefault="00D03011" w:rsidP="00D03011">
      <w:pPr>
        <w:pStyle w:val="Footer"/>
        <w:jc w:val="both"/>
        <w:rPr>
          <w:rFonts w:ascii="Arial" w:hAnsi="Arial" w:cs="Arial"/>
          <w:i/>
        </w:rPr>
      </w:pPr>
    </w:p>
    <w:p w:rsidR="00D03011" w:rsidRPr="00EE65C5" w:rsidRDefault="00D03011" w:rsidP="00D03011">
      <w:pPr>
        <w:ind w:hanging="18"/>
        <w:jc w:val="both"/>
        <w:rPr>
          <w:rFonts w:ascii="Arial" w:hAnsi="Arial" w:cs="Arial"/>
        </w:rPr>
      </w:pPr>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r w:rsidRPr="00EE65C5">
        <w:rPr>
          <w:rFonts w:ascii="Arial" w:hAnsi="Arial" w:cs="Arial"/>
        </w:rPr>
        <w:t xml:space="preserve"> is located in extreme </w:t>
      </w:r>
      <w:smartTag w:uri="urn:schemas-microsoft-com:office:smarttags" w:element="place">
        <w:r w:rsidRPr="00EE65C5">
          <w:rPr>
            <w:rFonts w:ascii="Arial" w:hAnsi="Arial" w:cs="Arial"/>
          </w:rPr>
          <w:t>Northern Maine</w:t>
        </w:r>
      </w:smartTag>
      <w:r w:rsidRPr="00EE65C5">
        <w:rPr>
          <w:rFonts w:ascii="Arial" w:hAnsi="Arial" w:cs="Arial"/>
        </w:rPr>
        <w:t xml:space="preserve"> and is largely rural.  A majority of the land consists of farmland (most of which is used for potato production), forests, wetlands and water bodies. The largest community is the City of Presque Isle, which contains </w:t>
      </w:r>
      <w:r w:rsidR="00F74D34" w:rsidRPr="00EE65C5">
        <w:rPr>
          <w:rFonts w:ascii="Arial" w:hAnsi="Arial" w:cs="Arial"/>
        </w:rPr>
        <w:t>9,007</w:t>
      </w:r>
      <w:r w:rsidR="00632A1E" w:rsidRPr="00EE65C5">
        <w:rPr>
          <w:rFonts w:ascii="Arial" w:hAnsi="Arial" w:cs="Arial"/>
        </w:rPr>
        <w:t xml:space="preserve"> </w:t>
      </w:r>
      <w:r w:rsidRPr="00EE65C5">
        <w:rPr>
          <w:rFonts w:ascii="Arial" w:hAnsi="Arial" w:cs="Arial"/>
        </w:rPr>
        <w:t xml:space="preserve">people.  There are no suburbs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Most of the developed land is used for residential purposes, but the developed portions of the bigger communities include some commercial, institutional and industrial uses. </w:t>
      </w:r>
    </w:p>
    <w:p w:rsidR="00D03011" w:rsidRPr="00EE65C5" w:rsidRDefault="00D03011" w:rsidP="00D03011">
      <w:pPr>
        <w:ind w:hanging="18"/>
        <w:jc w:val="both"/>
        <w:rPr>
          <w:rFonts w:ascii="Arial" w:hAnsi="Arial" w:cs="Arial"/>
          <w:i/>
        </w:rPr>
      </w:pPr>
    </w:p>
    <w:p w:rsidR="00D03011" w:rsidRPr="00EE65C5" w:rsidRDefault="00D03011" w:rsidP="00D03011">
      <w:pPr>
        <w:ind w:hanging="18"/>
        <w:jc w:val="both"/>
        <w:rPr>
          <w:rFonts w:ascii="Arial" w:hAnsi="Arial" w:cs="Arial"/>
        </w:rPr>
      </w:pPr>
      <w:r w:rsidRPr="00EE65C5">
        <w:rPr>
          <w:rFonts w:ascii="Arial" w:hAnsi="Arial" w:cs="Arial"/>
        </w:rPr>
        <w:t xml:space="preserve">There is very little land use regulation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Land use controls consist primarily of municipal and </w:t>
      </w:r>
      <w:r w:rsidR="00F74D34" w:rsidRPr="00EE65C5">
        <w:rPr>
          <w:rFonts w:ascii="Arial" w:hAnsi="Arial" w:cs="Arial"/>
        </w:rPr>
        <w:t>s</w:t>
      </w:r>
      <w:r w:rsidRPr="00EE65C5">
        <w:rPr>
          <w:rFonts w:ascii="Arial" w:hAnsi="Arial" w:cs="Arial"/>
        </w:rPr>
        <w:t xml:space="preserve">tate-imposed shore land zoning ordinances, floodplain management ordinances, and some subdivision and site plan review ordinances. Very few communities have zoning ordinances. The plantations and unorganized townships in Aroostook County are governed by the Maine Land Use </w:t>
      </w:r>
      <w:r w:rsidR="003E07D1" w:rsidRPr="00EE65C5">
        <w:rPr>
          <w:rFonts w:ascii="Arial" w:hAnsi="Arial" w:cs="Arial"/>
        </w:rPr>
        <w:t xml:space="preserve">Planning </w:t>
      </w:r>
      <w:r w:rsidRPr="00EE65C5">
        <w:rPr>
          <w:rFonts w:ascii="Arial" w:hAnsi="Arial" w:cs="Arial"/>
        </w:rPr>
        <w:t xml:space="preserve">Commission.  </w:t>
      </w:r>
    </w:p>
    <w:p w:rsidR="00D03011" w:rsidRPr="00EE65C5" w:rsidRDefault="00D03011" w:rsidP="00D03011">
      <w:pPr>
        <w:ind w:hanging="18"/>
        <w:jc w:val="both"/>
        <w:rPr>
          <w:rFonts w:ascii="Arial" w:hAnsi="Arial" w:cs="Arial"/>
          <w:i/>
        </w:rPr>
      </w:pPr>
    </w:p>
    <w:p w:rsidR="008410A3" w:rsidRPr="00EE65C5" w:rsidRDefault="00D03011" w:rsidP="00D03011">
      <w:pPr>
        <w:ind w:hanging="18"/>
        <w:jc w:val="both"/>
        <w:rPr>
          <w:rFonts w:ascii="Arial" w:hAnsi="Arial" w:cs="Arial"/>
        </w:rPr>
      </w:pPr>
      <w:r w:rsidRPr="00EE65C5">
        <w:rPr>
          <w:rFonts w:ascii="Arial" w:hAnsi="Arial" w:cs="Arial"/>
        </w:rPr>
        <w:t xml:space="preserve">A large number of communities have prepared comprehensive plans, and many of these can be used to support municipal zoning ordinances in the event that these communities choose to enact such controls. </w:t>
      </w:r>
    </w:p>
    <w:p w:rsidR="008410A3" w:rsidRPr="00EE65C5" w:rsidRDefault="008410A3" w:rsidP="00D03011">
      <w:pPr>
        <w:ind w:hanging="18"/>
        <w:jc w:val="both"/>
        <w:rPr>
          <w:rFonts w:ascii="Arial" w:hAnsi="Arial" w:cs="Arial"/>
        </w:rPr>
      </w:pPr>
    </w:p>
    <w:p w:rsidR="003F6D6C" w:rsidRPr="00EE65C5" w:rsidRDefault="000072E8" w:rsidP="003F6D6C">
      <w:pPr>
        <w:jc w:val="both"/>
        <w:rPr>
          <w:rFonts w:ascii="Arial" w:hAnsi="Arial" w:cs="Arial"/>
        </w:rPr>
      </w:pPr>
      <w:r w:rsidRPr="00EE65C5">
        <w:rPr>
          <w:rFonts w:ascii="Arial" w:hAnsi="Arial" w:cs="Arial"/>
          <w:b/>
        </w:rPr>
        <w:t>D</w:t>
      </w:r>
      <w:r w:rsidR="008410A3" w:rsidRPr="00EE65C5">
        <w:rPr>
          <w:rFonts w:ascii="Arial" w:hAnsi="Arial" w:cs="Arial"/>
          <w:b/>
        </w:rPr>
        <w:t>evelopment Trends</w:t>
      </w:r>
      <w:r w:rsidR="004C6574" w:rsidRPr="00EE65C5">
        <w:rPr>
          <w:rFonts w:ascii="Arial" w:hAnsi="Arial" w:cs="Arial"/>
          <w:b/>
        </w:rPr>
        <w:t xml:space="preserve">. </w:t>
      </w:r>
      <w:r w:rsidR="008410A3" w:rsidRPr="00EE65C5">
        <w:rPr>
          <w:rFonts w:ascii="Arial" w:hAnsi="Arial" w:cs="Arial"/>
        </w:rPr>
        <w:t xml:space="preserve">As previously stated, there has been very little growth in Aroostook County in the last 10 years, and very little growth is expected during the next 10 years.  </w:t>
      </w:r>
      <w:r w:rsidR="003F6D6C" w:rsidRPr="00EE65C5">
        <w:rPr>
          <w:rFonts w:ascii="Arial" w:hAnsi="Arial" w:cs="Arial"/>
        </w:rPr>
        <w:t xml:space="preserve">According to 2019 census estimates, Aroostook County had a 2019 population of 67,055 which represents a decline of 7% from the 2010 figure of 71,870. Aroostook County’s estimated 2019 population is less than it was in 1910 (74,664), but there have been considerable fluctuations between 1910 and 2019. </w:t>
      </w:r>
    </w:p>
    <w:p w:rsidR="003F6D6C" w:rsidRPr="00EE65C5" w:rsidRDefault="003F6D6C" w:rsidP="003F6D6C">
      <w:pPr>
        <w:jc w:val="both"/>
        <w:rPr>
          <w:rFonts w:ascii="Arial" w:hAnsi="Arial" w:cs="Arial"/>
        </w:rPr>
      </w:pPr>
    </w:p>
    <w:p w:rsidR="008410A3" w:rsidRPr="00EE65C5" w:rsidRDefault="00D60E4D" w:rsidP="004C6574">
      <w:pPr>
        <w:ind w:hanging="18"/>
        <w:jc w:val="both"/>
        <w:rPr>
          <w:rFonts w:ascii="Arial" w:hAnsi="Arial" w:cs="Arial"/>
        </w:rPr>
      </w:pPr>
      <w:r w:rsidRPr="00EE65C5">
        <w:rPr>
          <w:rFonts w:ascii="Arial" w:hAnsi="Arial" w:cs="Arial"/>
        </w:rPr>
        <w:t xml:space="preserve">The State Economist </w:t>
      </w:r>
      <w:r w:rsidR="00DA215D" w:rsidRPr="00EE65C5">
        <w:rPr>
          <w:rFonts w:ascii="Arial" w:hAnsi="Arial" w:cs="Arial"/>
        </w:rPr>
        <w:t xml:space="preserve">has projected that Aroostook’s population will </w:t>
      </w:r>
      <w:r w:rsidRPr="00EE65C5">
        <w:rPr>
          <w:rFonts w:ascii="Arial" w:hAnsi="Arial" w:cs="Arial"/>
        </w:rPr>
        <w:t>increase slightly from the estimated 2019 level of 67,055 to 67,929 by 2021, and then decrease slightly to 67,736 by 2026.</w:t>
      </w:r>
    </w:p>
    <w:p w:rsidR="008410A3" w:rsidRPr="00EE65C5" w:rsidRDefault="008410A3" w:rsidP="008410A3">
      <w:pPr>
        <w:autoSpaceDE w:val="0"/>
        <w:autoSpaceDN w:val="0"/>
        <w:adjustRightInd w:val="0"/>
        <w:spacing w:line="249" w:lineRule="atLeast"/>
        <w:jc w:val="both"/>
        <w:rPr>
          <w:rFonts w:ascii="Arial" w:hAnsi="Arial" w:cs="Arial"/>
        </w:rPr>
      </w:pPr>
    </w:p>
    <w:p w:rsidR="008410A3" w:rsidRPr="00EE65C5" w:rsidRDefault="008410A3" w:rsidP="008410A3">
      <w:pPr>
        <w:autoSpaceDE w:val="0"/>
        <w:autoSpaceDN w:val="0"/>
        <w:adjustRightInd w:val="0"/>
        <w:spacing w:line="249" w:lineRule="atLeast"/>
        <w:jc w:val="both"/>
        <w:rPr>
          <w:rFonts w:ascii="Arial" w:hAnsi="Arial" w:cs="Arial"/>
        </w:rPr>
      </w:pPr>
      <w:r w:rsidRPr="00EE65C5">
        <w:rPr>
          <w:rFonts w:ascii="Arial" w:hAnsi="Arial" w:cs="Arial"/>
        </w:rPr>
        <w:t>Most towns in Aroostook County are very small and rural and do not have planning departments, building codes or even a full</w:t>
      </w:r>
      <w:r w:rsidR="00027CFD" w:rsidRPr="00EE65C5">
        <w:rPr>
          <w:rFonts w:ascii="Arial" w:hAnsi="Arial" w:cs="Arial"/>
        </w:rPr>
        <w:t xml:space="preserve">-time code enforcement officer. </w:t>
      </w:r>
      <w:r w:rsidRPr="00EE65C5">
        <w:rPr>
          <w:rFonts w:ascii="Arial" w:hAnsi="Arial" w:cs="Arial"/>
        </w:rPr>
        <w:t xml:space="preserve">Very little commercial, industrial or public development is anticipated over the next 10 years, although it is expected that a modest number of single family dwellings will be built. In most communities, the only regulations impacting home construction are shoreland zoning and floodplain management ordinances and the </w:t>
      </w:r>
      <w:r w:rsidR="00F74D34" w:rsidRPr="00EE65C5">
        <w:rPr>
          <w:rFonts w:ascii="Arial" w:hAnsi="Arial" w:cs="Arial"/>
        </w:rPr>
        <w:t>s</w:t>
      </w:r>
      <w:r w:rsidRPr="00EE65C5">
        <w:rPr>
          <w:rFonts w:ascii="Arial" w:hAnsi="Arial" w:cs="Arial"/>
        </w:rPr>
        <w:t>tate’s subsurface wastewater disposal rules.</w:t>
      </w:r>
    </w:p>
    <w:p w:rsidR="008410A3" w:rsidRPr="00EE65C5" w:rsidRDefault="008410A3" w:rsidP="008410A3">
      <w:pPr>
        <w:ind w:left="513" w:hanging="18"/>
        <w:jc w:val="both"/>
        <w:rPr>
          <w:rFonts w:ascii="Arial" w:hAnsi="Arial" w:cs="Arial"/>
          <w:i/>
        </w:rPr>
      </w:pPr>
    </w:p>
    <w:p w:rsidR="008410A3" w:rsidRPr="00EE65C5" w:rsidRDefault="00027CFD" w:rsidP="008410A3">
      <w:pPr>
        <w:widowControl w:val="0"/>
        <w:autoSpaceDE w:val="0"/>
        <w:autoSpaceDN w:val="0"/>
        <w:adjustRightInd w:val="0"/>
        <w:jc w:val="both"/>
        <w:rPr>
          <w:rFonts w:ascii="Arial" w:hAnsi="Arial" w:cs="Arial"/>
        </w:rPr>
      </w:pPr>
      <w:r w:rsidRPr="00EE65C5">
        <w:rPr>
          <w:rFonts w:ascii="Arial" w:hAnsi="Arial" w:cs="Arial"/>
        </w:rPr>
        <w:t>Pursuant to Title 25 Section 2373</w:t>
      </w:r>
      <w:r w:rsidR="00C002E3" w:rsidRPr="00EE65C5">
        <w:rPr>
          <w:rFonts w:ascii="Arial" w:hAnsi="Arial" w:cs="Arial"/>
        </w:rPr>
        <w:t xml:space="preserve">, the </w:t>
      </w:r>
      <w:r w:rsidRPr="00EE65C5">
        <w:rPr>
          <w:rFonts w:ascii="Arial" w:hAnsi="Arial" w:cs="Arial"/>
        </w:rPr>
        <w:t>Maine Uniform</w:t>
      </w:r>
      <w:r w:rsidR="008410A3" w:rsidRPr="00EE65C5">
        <w:rPr>
          <w:rFonts w:ascii="Arial" w:hAnsi="Arial" w:cs="Arial"/>
        </w:rPr>
        <w:t xml:space="preserve"> </w:t>
      </w:r>
      <w:r w:rsidRPr="00EE65C5">
        <w:rPr>
          <w:rFonts w:ascii="Arial" w:hAnsi="Arial" w:cs="Arial"/>
        </w:rPr>
        <w:t xml:space="preserve">Building and Energy Code </w:t>
      </w:r>
      <w:r w:rsidR="008410A3" w:rsidRPr="00EE65C5">
        <w:rPr>
          <w:rFonts w:ascii="Arial" w:hAnsi="Arial" w:cs="Arial"/>
        </w:rPr>
        <w:t xml:space="preserve">must be enforced in a municipality that has more than </w:t>
      </w:r>
      <w:r w:rsidRPr="00EE65C5">
        <w:rPr>
          <w:rFonts w:ascii="Arial" w:hAnsi="Arial" w:cs="Arial"/>
        </w:rPr>
        <w:t>4,000</w:t>
      </w:r>
      <w:r w:rsidR="008410A3" w:rsidRPr="00EE65C5">
        <w:rPr>
          <w:rFonts w:ascii="Arial" w:hAnsi="Arial" w:cs="Arial"/>
        </w:rPr>
        <w:t xml:space="preserve"> </w:t>
      </w:r>
      <w:r w:rsidRPr="00EE65C5">
        <w:rPr>
          <w:rFonts w:ascii="Arial" w:hAnsi="Arial" w:cs="Arial"/>
        </w:rPr>
        <w:t xml:space="preserve">residents. </w:t>
      </w:r>
      <w:r w:rsidR="008410A3" w:rsidRPr="00EE65C5">
        <w:rPr>
          <w:rFonts w:ascii="Arial" w:hAnsi="Arial" w:cs="Arial"/>
        </w:rPr>
        <w:t>Below is a map indicating population in Aroostook County.</w:t>
      </w:r>
    </w:p>
    <w:p w:rsidR="008410A3" w:rsidRPr="00EE65C5" w:rsidRDefault="008410A3" w:rsidP="008410A3">
      <w:pPr>
        <w:widowControl w:val="0"/>
        <w:autoSpaceDE w:val="0"/>
        <w:autoSpaceDN w:val="0"/>
        <w:adjustRightInd w:val="0"/>
        <w:jc w:val="both"/>
        <w:rPr>
          <w:rFonts w:ascii="Arial" w:hAnsi="Arial" w:cs="Arial"/>
        </w:rPr>
      </w:pPr>
    </w:p>
    <w:p w:rsidR="00D03011" w:rsidRPr="00EE65C5" w:rsidRDefault="00CC0B04" w:rsidP="008410A3">
      <w:pPr>
        <w:jc w:val="center"/>
        <w:rPr>
          <w:rFonts w:ascii="Arial" w:hAnsi="Arial" w:cs="Arial"/>
          <w:i/>
        </w:rPr>
      </w:pPr>
      <w:r w:rsidRPr="00EE65C5">
        <w:rPr>
          <w:rFonts w:ascii="Arial" w:hAnsi="Arial" w:cs="Arial"/>
          <w:b/>
          <w:i/>
          <w:noProof/>
          <w:lang w:eastAsia="en-US"/>
        </w:rPr>
        <w:drawing>
          <wp:inline distT="0" distB="0" distL="0" distR="0" wp14:anchorId="052F61EF" wp14:editId="05CCC593">
            <wp:extent cx="5287617" cy="4134678"/>
            <wp:effectExtent l="19050" t="19050" r="27940" b="18415"/>
            <wp:docPr id="5" name="Picture 5" descr="Popul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ulation Ma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4470" cy="4132217"/>
                    </a:xfrm>
                    <a:prstGeom prst="rect">
                      <a:avLst/>
                    </a:prstGeom>
                    <a:noFill/>
                    <a:ln w="6350" cmpd="sng">
                      <a:solidFill>
                        <a:srgbClr val="000000"/>
                      </a:solidFill>
                      <a:miter lim="800000"/>
                      <a:headEnd/>
                      <a:tailEnd/>
                    </a:ln>
                    <a:effectLst/>
                  </pic:spPr>
                </pic:pic>
              </a:graphicData>
            </a:graphic>
          </wp:inline>
        </w:drawing>
      </w:r>
    </w:p>
    <w:p w:rsidR="008410A3" w:rsidRPr="00EE65C5" w:rsidRDefault="008410A3" w:rsidP="00D03011">
      <w:pPr>
        <w:ind w:hanging="18"/>
        <w:jc w:val="both"/>
        <w:rPr>
          <w:rFonts w:ascii="Arial" w:hAnsi="Arial" w:cs="Arial"/>
          <w:b/>
        </w:rPr>
      </w:pPr>
    </w:p>
    <w:p w:rsidR="00D03011" w:rsidRPr="00EE65C5" w:rsidRDefault="00D03011" w:rsidP="00D03011">
      <w:pPr>
        <w:ind w:hanging="18"/>
        <w:jc w:val="both"/>
        <w:rPr>
          <w:rFonts w:ascii="Arial" w:hAnsi="Arial" w:cs="Arial"/>
          <w:b/>
        </w:rPr>
      </w:pPr>
      <w:r w:rsidRPr="00EE65C5">
        <w:rPr>
          <w:rFonts w:ascii="Arial" w:hAnsi="Arial" w:cs="Arial"/>
          <w:b/>
        </w:rPr>
        <w:t>Impact of Haz</w:t>
      </w:r>
      <w:r w:rsidR="00114BB7" w:rsidRPr="00EE65C5">
        <w:rPr>
          <w:rFonts w:ascii="Arial" w:hAnsi="Arial" w:cs="Arial"/>
          <w:b/>
        </w:rPr>
        <w:t>ards on Future Development</w:t>
      </w:r>
    </w:p>
    <w:p w:rsidR="00D03011" w:rsidRPr="00EE65C5" w:rsidRDefault="00D03011" w:rsidP="00D03011">
      <w:pPr>
        <w:ind w:hanging="18"/>
        <w:jc w:val="both"/>
        <w:rPr>
          <w:rFonts w:ascii="Arial" w:hAnsi="Arial" w:cs="Arial"/>
          <w:b/>
        </w:rPr>
      </w:pPr>
    </w:p>
    <w:p w:rsidR="00D03011" w:rsidRPr="00EE65C5" w:rsidRDefault="00D03011" w:rsidP="00D03011">
      <w:pPr>
        <w:ind w:hanging="18"/>
        <w:jc w:val="both"/>
        <w:rPr>
          <w:rFonts w:ascii="Arial" w:hAnsi="Arial" w:cs="Arial"/>
        </w:rPr>
      </w:pPr>
      <w:r w:rsidRPr="00EE65C5">
        <w:rPr>
          <w:rFonts w:ascii="Arial" w:hAnsi="Arial" w:cs="Arial"/>
          <w:b/>
        </w:rPr>
        <w:t>Flooding</w:t>
      </w:r>
      <w:r w:rsidRPr="00EE65C5">
        <w:rPr>
          <w:rFonts w:ascii="Arial" w:hAnsi="Arial" w:cs="Arial"/>
        </w:rPr>
        <w:t xml:space="preserve"> will have an impact on floodplains and as roads in vulnerable locations. This hazard will continue to have the primary impact of shutting down transportation in some areas, since it is primarily the roads that are the objects of flooding in the County. Flooded roads could impact businesses, industry, commerce and schools, and could also delay many social and emergency services.</w:t>
      </w:r>
    </w:p>
    <w:p w:rsidR="00D03011" w:rsidRPr="00EE65C5" w:rsidRDefault="00D03011" w:rsidP="00D03011">
      <w:pPr>
        <w:ind w:hanging="18"/>
        <w:jc w:val="both"/>
        <w:rPr>
          <w:rFonts w:ascii="Arial" w:hAnsi="Arial" w:cs="Arial"/>
        </w:rPr>
      </w:pPr>
    </w:p>
    <w:p w:rsidR="00D03011" w:rsidRPr="00EE65C5" w:rsidRDefault="00195449" w:rsidP="00D03011">
      <w:pPr>
        <w:ind w:hanging="18"/>
        <w:jc w:val="both"/>
        <w:rPr>
          <w:rFonts w:ascii="Arial" w:hAnsi="Arial" w:cs="Arial"/>
        </w:rPr>
      </w:pPr>
      <w:r w:rsidRPr="00EE65C5">
        <w:rPr>
          <w:rFonts w:ascii="Arial" w:hAnsi="Arial" w:cs="Arial"/>
        </w:rPr>
        <w:t>A total of 52</w:t>
      </w:r>
      <w:r w:rsidR="0062202C" w:rsidRPr="00EE65C5">
        <w:rPr>
          <w:rFonts w:ascii="Arial" w:hAnsi="Arial" w:cs="Arial"/>
          <w:u w:val="single"/>
        </w:rPr>
        <w:t xml:space="preserve"> </w:t>
      </w:r>
      <w:r w:rsidR="0062202C" w:rsidRPr="00EE65C5">
        <w:rPr>
          <w:rFonts w:ascii="Arial" w:hAnsi="Arial" w:cs="Arial"/>
        </w:rPr>
        <w:t xml:space="preserve">municipalities </w:t>
      </w:r>
      <w:r w:rsidR="00D03011" w:rsidRPr="00EE65C5">
        <w:rPr>
          <w:rFonts w:ascii="Arial" w:hAnsi="Arial" w:cs="Arial"/>
        </w:rPr>
        <w:t>in Aroostook County have joined the National Flo</w:t>
      </w:r>
      <w:r w:rsidR="003C2362" w:rsidRPr="00EE65C5">
        <w:rPr>
          <w:rFonts w:ascii="Arial" w:hAnsi="Arial" w:cs="Arial"/>
        </w:rPr>
        <w:t xml:space="preserve">od Insurance Program (NFIP) and </w:t>
      </w:r>
      <w:r w:rsidR="00D03011" w:rsidRPr="00EE65C5">
        <w:rPr>
          <w:rFonts w:ascii="Arial" w:hAnsi="Arial" w:cs="Arial"/>
        </w:rPr>
        <w:t xml:space="preserve">as a condition of participation in the program, have enacted floodplain management ordinances that limit new development in floodplain areas. </w:t>
      </w:r>
    </w:p>
    <w:p w:rsidR="00E462F3" w:rsidRPr="00EE65C5" w:rsidRDefault="00E462F3" w:rsidP="00D03011">
      <w:pPr>
        <w:ind w:hanging="18"/>
        <w:jc w:val="both"/>
        <w:rPr>
          <w:rFonts w:ascii="Arial" w:hAnsi="Arial" w:cs="Arial"/>
          <w:i/>
        </w:rPr>
      </w:pPr>
    </w:p>
    <w:p w:rsidR="00D03011" w:rsidRPr="00EE65C5" w:rsidRDefault="00D03011" w:rsidP="00D03011">
      <w:pPr>
        <w:ind w:hanging="18"/>
        <w:jc w:val="both"/>
        <w:rPr>
          <w:rFonts w:ascii="Arial" w:hAnsi="Arial" w:cs="Arial"/>
        </w:rPr>
      </w:pPr>
      <w:r w:rsidRPr="00EE65C5">
        <w:rPr>
          <w:rFonts w:ascii="Arial" w:hAnsi="Arial" w:cs="Arial"/>
        </w:rPr>
        <w:t xml:space="preserve">All of the plantations and unorganized townships in Aroostook County are under the jurisdiction of Maine’s Land Use </w:t>
      </w:r>
      <w:r w:rsidR="003E07D1" w:rsidRPr="00EE65C5">
        <w:rPr>
          <w:rFonts w:ascii="Arial" w:hAnsi="Arial" w:cs="Arial"/>
        </w:rPr>
        <w:t xml:space="preserve">Planning </w:t>
      </w:r>
      <w:r w:rsidRPr="00EE65C5">
        <w:rPr>
          <w:rFonts w:ascii="Arial" w:hAnsi="Arial" w:cs="Arial"/>
        </w:rPr>
        <w:t xml:space="preserve">Commission </w:t>
      </w:r>
      <w:r w:rsidR="003E07D1" w:rsidRPr="00EE65C5">
        <w:rPr>
          <w:rFonts w:ascii="Arial" w:hAnsi="Arial" w:cs="Arial"/>
        </w:rPr>
        <w:t>(LUPC)</w:t>
      </w:r>
      <w:r w:rsidRPr="00EE65C5">
        <w:rPr>
          <w:rFonts w:ascii="Arial" w:hAnsi="Arial" w:cs="Arial"/>
        </w:rPr>
        <w:t xml:space="preserve">.  </w:t>
      </w:r>
      <w:r w:rsidR="003E07D1" w:rsidRPr="00EE65C5">
        <w:rPr>
          <w:rFonts w:ascii="Arial" w:hAnsi="Arial" w:cs="Arial"/>
        </w:rPr>
        <w:t xml:space="preserve">LUPC </w:t>
      </w:r>
      <w:r w:rsidRPr="00EE65C5">
        <w:rPr>
          <w:rFonts w:ascii="Arial" w:hAnsi="Arial" w:cs="Arial"/>
        </w:rPr>
        <w:t xml:space="preserve">has agreed to administer and enforce the NFIP for all communities that are under its control and has modified its requirement to include floodplain management regulations. </w:t>
      </w:r>
      <w:r w:rsidR="00987EAF" w:rsidRPr="00EE65C5">
        <w:rPr>
          <w:rFonts w:ascii="Arial" w:hAnsi="Arial" w:cs="Arial"/>
        </w:rPr>
        <w:t>Nine</w:t>
      </w:r>
      <w:r w:rsidR="0062202C" w:rsidRPr="00EE65C5">
        <w:rPr>
          <w:rFonts w:ascii="Arial" w:hAnsi="Arial" w:cs="Arial"/>
        </w:rPr>
        <w:t xml:space="preserve"> plantations are in the NFIP by virtue of the fact that they are under the jurisdiction of the LUPC.</w:t>
      </w:r>
    </w:p>
    <w:p w:rsidR="008B1DB9" w:rsidRPr="00EE65C5" w:rsidRDefault="008B1DB9" w:rsidP="00D03011">
      <w:pPr>
        <w:ind w:hanging="18"/>
        <w:jc w:val="both"/>
        <w:rPr>
          <w:rFonts w:ascii="Arial" w:hAnsi="Arial" w:cs="Arial"/>
          <w:b/>
        </w:rPr>
      </w:pPr>
    </w:p>
    <w:p w:rsidR="00D03011" w:rsidRPr="00EE65C5" w:rsidRDefault="00D03011" w:rsidP="00D03011">
      <w:pPr>
        <w:ind w:hanging="18"/>
        <w:jc w:val="both"/>
        <w:rPr>
          <w:rFonts w:ascii="Arial" w:hAnsi="Arial" w:cs="Arial"/>
        </w:rPr>
      </w:pPr>
      <w:r w:rsidRPr="00EE65C5">
        <w:rPr>
          <w:rFonts w:ascii="Arial" w:hAnsi="Arial" w:cs="Arial"/>
          <w:b/>
        </w:rPr>
        <w:t xml:space="preserve">Severe winter and summer storms </w:t>
      </w:r>
      <w:r w:rsidRPr="00EE65C5">
        <w:rPr>
          <w:rFonts w:ascii="Arial" w:hAnsi="Arial" w:cs="Arial"/>
        </w:rPr>
        <w:t>will have an impact on all land areas within Aroostook County.  These two hazards will have the primary impact of shutting down transportation and power which, in turn, will shut down businesses, industry, commerce and schools and will stop or impede social and emergency services.</w:t>
      </w:r>
    </w:p>
    <w:p w:rsidR="00D03011" w:rsidRPr="00EE65C5" w:rsidRDefault="00D03011" w:rsidP="00D03011">
      <w:pPr>
        <w:ind w:hanging="18"/>
        <w:jc w:val="both"/>
        <w:rPr>
          <w:rFonts w:ascii="Arial" w:hAnsi="Arial" w:cs="Arial"/>
        </w:rPr>
      </w:pPr>
    </w:p>
    <w:p w:rsidR="00D03011" w:rsidRPr="00EE65C5" w:rsidRDefault="00D03011" w:rsidP="00D03011">
      <w:pPr>
        <w:ind w:hanging="18"/>
        <w:jc w:val="both"/>
        <w:rPr>
          <w:rFonts w:ascii="Arial" w:hAnsi="Arial" w:cs="Arial"/>
        </w:rPr>
      </w:pPr>
      <w:r w:rsidRPr="00EE65C5">
        <w:rPr>
          <w:rFonts w:ascii="Arial" w:hAnsi="Arial" w:cs="Arial"/>
          <w:b/>
        </w:rPr>
        <w:t>Wildfires</w:t>
      </w:r>
      <w:r w:rsidRPr="00EE65C5">
        <w:rPr>
          <w:rFonts w:ascii="Arial" w:hAnsi="Arial" w:cs="Arial"/>
        </w:rPr>
        <w:t xml:space="preserve"> </w:t>
      </w:r>
      <w:r w:rsidR="00CB317C" w:rsidRPr="00EE65C5">
        <w:rPr>
          <w:rFonts w:ascii="Arial" w:hAnsi="Arial" w:cs="Arial"/>
        </w:rPr>
        <w:t xml:space="preserve">could </w:t>
      </w:r>
      <w:r w:rsidRPr="00EE65C5">
        <w:rPr>
          <w:rFonts w:ascii="Arial" w:hAnsi="Arial" w:cs="Arial"/>
        </w:rPr>
        <w:t xml:space="preserve">have an impact on residential properties located within the wild land/urban interface. Because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xml:space="preserve"> is a very densely forested, sparsely populated area, there are a number of homes within the wild land/urban interface that are at risk of destruction by forest fires. Currently, no municipality in Aroostook County has imposed wildfire restrictions on residential development.</w:t>
      </w:r>
    </w:p>
    <w:p w:rsidR="00987EAF" w:rsidRPr="00EE65C5" w:rsidRDefault="00987EAF" w:rsidP="00D03011">
      <w:pPr>
        <w:ind w:hanging="18"/>
        <w:jc w:val="both"/>
        <w:rPr>
          <w:rFonts w:ascii="Arial" w:hAnsi="Arial" w:cs="Arial"/>
        </w:rPr>
      </w:pPr>
    </w:p>
    <w:p w:rsidR="00987EAF" w:rsidRPr="00EE65C5" w:rsidRDefault="00987EAF" w:rsidP="00987EAF">
      <w:pPr>
        <w:jc w:val="both"/>
        <w:rPr>
          <w:rFonts w:ascii="Arial" w:hAnsi="Arial" w:cs="Arial"/>
        </w:rPr>
      </w:pPr>
      <w:r w:rsidRPr="00EE65C5">
        <w:rPr>
          <w:rFonts w:ascii="Arial" w:hAnsi="Arial" w:cs="Arial"/>
          <w:b/>
        </w:rPr>
        <w:t xml:space="preserve">Droughts </w:t>
      </w:r>
      <w:r w:rsidR="00652CB8" w:rsidRPr="00EE65C5">
        <w:rPr>
          <w:rFonts w:ascii="Arial" w:hAnsi="Arial" w:cs="Arial"/>
        </w:rPr>
        <w:t>could have several impacts on the county including</w:t>
      </w:r>
      <w:r w:rsidRPr="00EE65C5">
        <w:rPr>
          <w:rFonts w:ascii="Arial" w:hAnsi="Arial" w:cs="Arial"/>
        </w:rPr>
        <w:t xml:space="preserve"> damages to crop yields, private wells running dry, public water supplies running low and/or experiencing water quality problems, and forested areas of the county </w:t>
      </w:r>
      <w:r w:rsidR="00652CB8" w:rsidRPr="00EE65C5">
        <w:rPr>
          <w:rFonts w:ascii="Arial" w:hAnsi="Arial" w:cs="Arial"/>
        </w:rPr>
        <w:t xml:space="preserve">being </w:t>
      </w:r>
      <w:r w:rsidRPr="00EE65C5">
        <w:rPr>
          <w:rFonts w:ascii="Arial" w:hAnsi="Arial" w:cs="Arial"/>
        </w:rPr>
        <w:t>threatened by wildfires.</w:t>
      </w:r>
    </w:p>
    <w:p w:rsidR="00987EAF" w:rsidRPr="00EE65C5" w:rsidRDefault="00987EAF" w:rsidP="00987EAF">
      <w:pPr>
        <w:jc w:val="both"/>
        <w:rPr>
          <w:rFonts w:ascii="Arial" w:hAnsi="Arial" w:cs="Arial"/>
        </w:rPr>
      </w:pPr>
    </w:p>
    <w:p w:rsidR="00D03011" w:rsidRPr="00EE65C5" w:rsidRDefault="00D03011" w:rsidP="00D03011">
      <w:pPr>
        <w:ind w:left="360" w:hanging="360"/>
        <w:jc w:val="both"/>
        <w:rPr>
          <w:rFonts w:ascii="Arial" w:hAnsi="Arial" w:cs="Arial"/>
          <w:b/>
        </w:rPr>
      </w:pPr>
      <w:r w:rsidRPr="00EE65C5">
        <w:rPr>
          <w:rFonts w:ascii="Arial" w:hAnsi="Arial" w:cs="Arial"/>
          <w:b/>
        </w:rPr>
        <w:t>Multi-Jurisdictional risk Assessment</w:t>
      </w:r>
    </w:p>
    <w:p w:rsidR="00D03011" w:rsidRPr="00EE65C5" w:rsidRDefault="00D03011" w:rsidP="00D03011">
      <w:pPr>
        <w:ind w:left="360" w:hanging="360"/>
        <w:jc w:val="both"/>
        <w:rPr>
          <w:rFonts w:ascii="Arial" w:hAnsi="Arial" w:cs="Arial"/>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1"/>
      </w:tblGrid>
      <w:tr w:rsidR="00D03011" w:rsidRPr="00EE65C5" w:rsidTr="001A0978">
        <w:tc>
          <w:tcPr>
            <w:tcW w:w="9731" w:type="dxa"/>
          </w:tcPr>
          <w:p w:rsidR="00D03011" w:rsidRPr="00EE65C5" w:rsidRDefault="00D03011" w:rsidP="00D03011">
            <w:pPr>
              <w:jc w:val="both"/>
              <w:rPr>
                <w:rFonts w:ascii="Arial" w:hAnsi="Arial" w:cs="Arial"/>
                <w:b/>
              </w:rPr>
            </w:pPr>
          </w:p>
          <w:p w:rsidR="00D03011" w:rsidRPr="00EE65C5" w:rsidRDefault="00D03011" w:rsidP="00E462F3">
            <w:pPr>
              <w:jc w:val="both"/>
              <w:rPr>
                <w:rFonts w:ascii="Arial" w:hAnsi="Arial" w:cs="Arial"/>
                <w:b/>
              </w:rPr>
            </w:pPr>
            <w:r w:rsidRPr="00EE65C5">
              <w:rPr>
                <w:rFonts w:ascii="Arial" w:hAnsi="Arial" w:cs="Arial"/>
                <w:b/>
              </w:rPr>
              <w:t xml:space="preserve">Requirement (201.6(c)(2)(iii)  </w:t>
            </w:r>
            <w:r w:rsidRPr="00EE65C5">
              <w:rPr>
                <w:rFonts w:ascii="Arial" w:hAnsi="Arial" w:cs="Arial"/>
              </w:rPr>
              <w:t>For multi-jurisdictional plans, the risk assessment section must assess each jurisdiction’s risks where they vary from the risks facing the entire planning area.</w:t>
            </w:r>
            <w:r w:rsidRPr="00EE65C5">
              <w:rPr>
                <w:rFonts w:ascii="Arial" w:hAnsi="Arial" w:cs="Arial"/>
                <w:b/>
              </w:rPr>
              <w:t xml:space="preserve"> </w:t>
            </w:r>
          </w:p>
        </w:tc>
      </w:tr>
    </w:tbl>
    <w:p w:rsidR="00D03011" w:rsidRPr="00EE65C5" w:rsidRDefault="00D03011" w:rsidP="00D03011">
      <w:pPr>
        <w:ind w:hanging="18"/>
        <w:jc w:val="both"/>
        <w:rPr>
          <w:rFonts w:ascii="Arial" w:hAnsi="Arial" w:cs="Arial"/>
          <w:i/>
        </w:rPr>
      </w:pPr>
    </w:p>
    <w:p w:rsidR="00D03011" w:rsidRPr="00EE65C5" w:rsidRDefault="00D03011" w:rsidP="00D03011">
      <w:pPr>
        <w:ind w:hanging="18"/>
        <w:jc w:val="both"/>
        <w:rPr>
          <w:rFonts w:ascii="Arial" w:hAnsi="Arial" w:cs="Arial"/>
        </w:rPr>
      </w:pPr>
      <w:r w:rsidRPr="00EE65C5">
        <w:rPr>
          <w:rFonts w:ascii="Arial" w:hAnsi="Arial" w:cs="Arial"/>
        </w:rPr>
        <w:t>Aroostook County is a large</w:t>
      </w:r>
      <w:r w:rsidR="00F43C00" w:rsidRPr="00EE65C5">
        <w:rPr>
          <w:rFonts w:ascii="Arial" w:hAnsi="Arial" w:cs="Arial"/>
        </w:rPr>
        <w:t>,</w:t>
      </w:r>
      <w:r w:rsidRPr="00EE65C5">
        <w:rPr>
          <w:rFonts w:ascii="Arial" w:hAnsi="Arial" w:cs="Arial"/>
        </w:rPr>
        <w:t xml:space="preserve"> sparsely populated, rural county located in extreme Northern Maine. There are </w:t>
      </w:r>
      <w:r w:rsidR="0037010B" w:rsidRPr="00EE65C5">
        <w:rPr>
          <w:rFonts w:ascii="Arial" w:hAnsi="Arial" w:cs="Arial"/>
        </w:rPr>
        <w:t>67,055</w:t>
      </w:r>
      <w:r w:rsidR="0050692F" w:rsidRPr="00EE65C5">
        <w:rPr>
          <w:rFonts w:ascii="Arial" w:hAnsi="Arial" w:cs="Arial"/>
        </w:rPr>
        <w:t xml:space="preserve"> </w:t>
      </w:r>
      <w:r w:rsidRPr="00EE65C5">
        <w:rPr>
          <w:rFonts w:ascii="Arial" w:hAnsi="Arial" w:cs="Arial"/>
        </w:rPr>
        <w:t xml:space="preserve">people living in 6,672 square miles.  The overall density is </w:t>
      </w:r>
      <w:r w:rsidR="0037010B" w:rsidRPr="00EE65C5">
        <w:rPr>
          <w:rFonts w:ascii="Arial" w:hAnsi="Arial" w:cs="Arial"/>
        </w:rPr>
        <w:t>10.0</w:t>
      </w:r>
      <w:r w:rsidR="0050692F" w:rsidRPr="00EE65C5">
        <w:rPr>
          <w:rFonts w:ascii="Arial" w:hAnsi="Arial" w:cs="Arial"/>
        </w:rPr>
        <w:t xml:space="preserve"> </w:t>
      </w:r>
      <w:r w:rsidRPr="00EE65C5">
        <w:rPr>
          <w:rFonts w:ascii="Arial" w:hAnsi="Arial" w:cs="Arial"/>
        </w:rPr>
        <w:t>persons per square mile.</w:t>
      </w:r>
    </w:p>
    <w:p w:rsidR="00D03011" w:rsidRPr="00EE65C5" w:rsidRDefault="00D03011" w:rsidP="00D03011">
      <w:pPr>
        <w:ind w:hanging="18"/>
        <w:jc w:val="both"/>
        <w:rPr>
          <w:rFonts w:ascii="Arial" w:hAnsi="Arial" w:cs="Arial"/>
          <w:i/>
        </w:rPr>
      </w:pPr>
    </w:p>
    <w:p w:rsidR="00D03011" w:rsidRPr="00EE65C5" w:rsidRDefault="00D03011" w:rsidP="00D03011">
      <w:pPr>
        <w:jc w:val="both"/>
        <w:rPr>
          <w:rFonts w:ascii="Arial" w:hAnsi="Arial" w:cs="Arial"/>
        </w:rPr>
      </w:pPr>
      <w:r w:rsidRPr="00EE65C5">
        <w:rPr>
          <w:rFonts w:ascii="Arial" w:hAnsi="Arial" w:cs="Arial"/>
        </w:rPr>
        <w:t>The Aroostook Count</w:t>
      </w:r>
      <w:r w:rsidR="001A0978" w:rsidRPr="00EE65C5">
        <w:rPr>
          <w:rFonts w:ascii="Arial" w:hAnsi="Arial" w:cs="Arial"/>
        </w:rPr>
        <w:t xml:space="preserve">y </w:t>
      </w:r>
      <w:r w:rsidRPr="00EE65C5">
        <w:rPr>
          <w:rFonts w:ascii="Arial" w:hAnsi="Arial" w:cs="Arial"/>
        </w:rPr>
        <w:t>Hazard Mitigation Team</w:t>
      </w:r>
      <w:r w:rsidRPr="00EE65C5">
        <w:rPr>
          <w:rFonts w:ascii="Arial" w:hAnsi="Arial" w:cs="Arial"/>
          <w:i/>
        </w:rPr>
        <w:t xml:space="preserve"> </w:t>
      </w:r>
      <w:r w:rsidRPr="00EE65C5">
        <w:rPr>
          <w:rFonts w:ascii="Arial" w:hAnsi="Arial" w:cs="Arial"/>
        </w:rPr>
        <w:t xml:space="preserve">analyzed </w:t>
      </w:r>
      <w:r w:rsidR="00F537FD" w:rsidRPr="00EE65C5">
        <w:rPr>
          <w:rFonts w:ascii="Arial" w:hAnsi="Arial" w:cs="Arial"/>
        </w:rPr>
        <w:t xml:space="preserve">and discussed </w:t>
      </w:r>
      <w:r w:rsidRPr="00EE65C5">
        <w:rPr>
          <w:rFonts w:ascii="Arial" w:hAnsi="Arial" w:cs="Arial"/>
        </w:rPr>
        <w:t>flooding and county-wide and municipal impacts of flooding</w:t>
      </w:r>
      <w:r w:rsidR="00F537FD" w:rsidRPr="00EE65C5">
        <w:rPr>
          <w:rFonts w:ascii="Arial" w:hAnsi="Arial" w:cs="Arial"/>
        </w:rPr>
        <w:t xml:space="preserve"> over the past decade. Based on the flooding of 2008 and the two most recent declarations (DR-1755 and DR-1953)</w:t>
      </w:r>
      <w:r w:rsidRPr="00EE65C5">
        <w:rPr>
          <w:rFonts w:ascii="Arial" w:hAnsi="Arial" w:cs="Arial"/>
        </w:rPr>
        <w:t xml:space="preserve"> Team members agreed that flooding </w:t>
      </w:r>
      <w:r w:rsidR="00F537FD" w:rsidRPr="00EE65C5">
        <w:rPr>
          <w:rFonts w:ascii="Arial" w:hAnsi="Arial" w:cs="Arial"/>
        </w:rPr>
        <w:t xml:space="preserve">is still </w:t>
      </w:r>
      <w:r w:rsidRPr="00EE65C5">
        <w:rPr>
          <w:rFonts w:ascii="Arial" w:hAnsi="Arial" w:cs="Arial"/>
        </w:rPr>
        <w:t xml:space="preserve">the most serious hazard in Aroostook County. There was general agreement that ice jams, combined with spring snow melt and sometimes heavy rains, are a leading cause of flooding in </w:t>
      </w:r>
      <w:smartTag w:uri="urn:schemas-microsoft-com:office:smarttags" w:element="place">
        <w:smartTag w:uri="urn:schemas-microsoft-com:office:smarttags" w:element="PlaceName">
          <w:r w:rsidRPr="00EE65C5">
            <w:rPr>
              <w:rFonts w:ascii="Arial" w:hAnsi="Arial" w:cs="Arial"/>
            </w:rPr>
            <w:t>Aroostook</w:t>
          </w:r>
        </w:smartTag>
        <w:r w:rsidRPr="00EE65C5">
          <w:rPr>
            <w:rFonts w:ascii="Arial" w:hAnsi="Arial" w:cs="Arial"/>
          </w:rPr>
          <w:t xml:space="preserve"> </w:t>
        </w:r>
        <w:smartTag w:uri="urn:schemas-microsoft-com:office:smarttags" w:element="PlaceType">
          <w:r w:rsidRPr="00EE65C5">
            <w:rPr>
              <w:rFonts w:ascii="Arial" w:hAnsi="Arial" w:cs="Arial"/>
            </w:rPr>
            <w:t>County</w:t>
          </w:r>
        </w:smartTag>
      </w:smartTag>
      <w:r w:rsidRPr="00EE65C5">
        <w:rPr>
          <w:rFonts w:ascii="Arial" w:hAnsi="Arial" w:cs="Arial"/>
        </w:rPr>
        <w:t>.  Members also discussed the fact that wildfires could denude the landscape, and the resulting erosion and sedimentation could exacerbate flooding.</w:t>
      </w:r>
    </w:p>
    <w:p w:rsidR="008A30E7" w:rsidRPr="00EE65C5" w:rsidRDefault="008A30E7" w:rsidP="00D03011">
      <w:pPr>
        <w:jc w:val="both"/>
        <w:rPr>
          <w:rFonts w:ascii="Arial" w:hAnsi="Arial" w:cs="Arial"/>
        </w:rPr>
      </w:pPr>
    </w:p>
    <w:p w:rsidR="008A30E7" w:rsidRPr="00EE65C5" w:rsidRDefault="008A30E7" w:rsidP="00D03011">
      <w:pPr>
        <w:jc w:val="both"/>
        <w:rPr>
          <w:rFonts w:ascii="Arial" w:hAnsi="Arial" w:cs="Arial"/>
        </w:rPr>
      </w:pPr>
      <w:r w:rsidRPr="00EE65C5">
        <w:rPr>
          <w:rFonts w:ascii="Arial" w:hAnsi="Arial" w:cs="Arial"/>
        </w:rPr>
        <w:t>For a discussion of hazards that vary from the risks facing the entire planning area, see:</w:t>
      </w:r>
    </w:p>
    <w:p w:rsidR="008A30E7" w:rsidRPr="00EE65C5" w:rsidRDefault="008A30E7" w:rsidP="00D03011">
      <w:pPr>
        <w:jc w:val="both"/>
        <w:rPr>
          <w:rFonts w:ascii="Arial" w:hAnsi="Arial" w:cs="Arial"/>
        </w:rPr>
      </w:pPr>
    </w:p>
    <w:p w:rsidR="008A30E7" w:rsidRPr="00EE65C5" w:rsidRDefault="008A30E7" w:rsidP="00504720">
      <w:pPr>
        <w:pStyle w:val="ListParagraph"/>
        <w:numPr>
          <w:ilvl w:val="0"/>
          <w:numId w:val="20"/>
        </w:numPr>
        <w:tabs>
          <w:tab w:val="left" w:pos="360"/>
        </w:tabs>
        <w:ind w:left="1080"/>
        <w:jc w:val="both"/>
        <w:rPr>
          <w:rFonts w:ascii="Arial" w:hAnsi="Arial" w:cs="Arial"/>
          <w:sz w:val="24"/>
          <w:szCs w:val="24"/>
        </w:rPr>
      </w:pPr>
      <w:r w:rsidRPr="00EE65C5">
        <w:rPr>
          <w:rFonts w:ascii="Arial" w:hAnsi="Arial" w:cs="Arial"/>
          <w:sz w:val="24"/>
          <w:szCs w:val="24"/>
        </w:rPr>
        <w:lastRenderedPageBreak/>
        <w:t>Flooding Location: Pages 4-</w:t>
      </w:r>
      <w:r w:rsidR="00504720" w:rsidRPr="00EE65C5">
        <w:rPr>
          <w:rFonts w:ascii="Arial" w:hAnsi="Arial" w:cs="Arial"/>
          <w:sz w:val="24"/>
          <w:szCs w:val="24"/>
        </w:rPr>
        <w:t>15</w:t>
      </w:r>
      <w:r w:rsidRPr="00EE65C5">
        <w:rPr>
          <w:rFonts w:ascii="Arial" w:hAnsi="Arial" w:cs="Arial"/>
          <w:sz w:val="24"/>
          <w:szCs w:val="24"/>
        </w:rPr>
        <w:t xml:space="preserve"> </w:t>
      </w:r>
    </w:p>
    <w:p w:rsidR="00F22112" w:rsidRPr="00EE65C5" w:rsidRDefault="008A30E7" w:rsidP="008A30E7">
      <w:pPr>
        <w:pStyle w:val="ListParagraph"/>
        <w:numPr>
          <w:ilvl w:val="0"/>
          <w:numId w:val="20"/>
        </w:numPr>
        <w:ind w:left="1080"/>
        <w:jc w:val="both"/>
        <w:rPr>
          <w:rFonts w:ascii="Arial" w:hAnsi="Arial" w:cs="Arial"/>
          <w:sz w:val="24"/>
          <w:szCs w:val="24"/>
        </w:rPr>
      </w:pPr>
      <w:r w:rsidRPr="00EE65C5">
        <w:rPr>
          <w:rFonts w:ascii="Arial" w:hAnsi="Arial" w:cs="Arial"/>
          <w:sz w:val="24"/>
          <w:szCs w:val="24"/>
        </w:rPr>
        <w:t>Winter Storms Location: Pages 4-</w:t>
      </w:r>
      <w:r w:rsidR="00504720" w:rsidRPr="00EE65C5">
        <w:rPr>
          <w:rFonts w:ascii="Arial" w:hAnsi="Arial" w:cs="Arial"/>
          <w:sz w:val="24"/>
          <w:szCs w:val="24"/>
        </w:rPr>
        <w:t>2</w:t>
      </w:r>
      <w:r w:rsidR="00F22112" w:rsidRPr="00EE65C5">
        <w:rPr>
          <w:rFonts w:ascii="Arial" w:hAnsi="Arial" w:cs="Arial"/>
          <w:sz w:val="24"/>
          <w:szCs w:val="24"/>
        </w:rPr>
        <w:t>5</w:t>
      </w:r>
      <w:r w:rsidRPr="00EE65C5">
        <w:rPr>
          <w:rFonts w:ascii="Arial" w:hAnsi="Arial" w:cs="Arial"/>
          <w:sz w:val="24"/>
          <w:szCs w:val="24"/>
        </w:rPr>
        <w:t xml:space="preserve"> </w:t>
      </w:r>
    </w:p>
    <w:p w:rsidR="008A30E7" w:rsidRPr="00EE65C5" w:rsidRDefault="008A30E7" w:rsidP="008A30E7">
      <w:pPr>
        <w:pStyle w:val="ListParagraph"/>
        <w:numPr>
          <w:ilvl w:val="0"/>
          <w:numId w:val="20"/>
        </w:numPr>
        <w:ind w:left="1080"/>
        <w:jc w:val="both"/>
        <w:rPr>
          <w:rFonts w:ascii="Arial" w:hAnsi="Arial" w:cs="Arial"/>
          <w:sz w:val="24"/>
          <w:szCs w:val="24"/>
        </w:rPr>
      </w:pPr>
      <w:r w:rsidRPr="00EE65C5">
        <w:rPr>
          <w:rFonts w:ascii="Arial" w:hAnsi="Arial" w:cs="Arial"/>
          <w:sz w:val="24"/>
          <w:szCs w:val="24"/>
        </w:rPr>
        <w:t>Summer Storms Location: Pages 4-</w:t>
      </w:r>
      <w:r w:rsidR="00F22112" w:rsidRPr="00EE65C5">
        <w:rPr>
          <w:rFonts w:ascii="Arial" w:hAnsi="Arial" w:cs="Arial"/>
          <w:sz w:val="24"/>
          <w:szCs w:val="24"/>
        </w:rPr>
        <w:t>30</w:t>
      </w:r>
      <w:r w:rsidRPr="00EE65C5">
        <w:rPr>
          <w:rFonts w:ascii="Arial" w:hAnsi="Arial" w:cs="Arial"/>
          <w:sz w:val="24"/>
          <w:szCs w:val="24"/>
        </w:rPr>
        <w:t xml:space="preserve"> </w:t>
      </w:r>
    </w:p>
    <w:p w:rsidR="008A30E7" w:rsidRPr="00EE65C5" w:rsidRDefault="008A30E7" w:rsidP="008A30E7">
      <w:pPr>
        <w:pStyle w:val="ListParagraph"/>
        <w:numPr>
          <w:ilvl w:val="0"/>
          <w:numId w:val="20"/>
        </w:numPr>
        <w:ind w:left="1080"/>
        <w:jc w:val="both"/>
        <w:rPr>
          <w:rFonts w:ascii="Arial" w:hAnsi="Arial" w:cs="Arial"/>
          <w:sz w:val="24"/>
          <w:szCs w:val="24"/>
        </w:rPr>
      </w:pPr>
      <w:r w:rsidRPr="00EE65C5">
        <w:rPr>
          <w:rFonts w:ascii="Arial" w:hAnsi="Arial" w:cs="Arial"/>
          <w:sz w:val="24"/>
          <w:szCs w:val="24"/>
        </w:rPr>
        <w:t>Wildfire Location: Pages 4-</w:t>
      </w:r>
      <w:r w:rsidR="00504720" w:rsidRPr="00EE65C5">
        <w:rPr>
          <w:rFonts w:ascii="Arial" w:hAnsi="Arial" w:cs="Arial"/>
          <w:sz w:val="24"/>
          <w:szCs w:val="24"/>
        </w:rPr>
        <w:t>3</w:t>
      </w:r>
      <w:r w:rsidR="00F22112" w:rsidRPr="00EE65C5">
        <w:rPr>
          <w:rFonts w:ascii="Arial" w:hAnsi="Arial" w:cs="Arial"/>
          <w:sz w:val="24"/>
          <w:szCs w:val="24"/>
        </w:rPr>
        <w:t>4</w:t>
      </w:r>
      <w:r w:rsidRPr="00EE65C5">
        <w:rPr>
          <w:rFonts w:ascii="Arial" w:hAnsi="Arial" w:cs="Arial"/>
          <w:sz w:val="24"/>
          <w:szCs w:val="24"/>
        </w:rPr>
        <w:t xml:space="preserve"> </w:t>
      </w:r>
    </w:p>
    <w:p w:rsidR="00F22112" w:rsidRPr="00C67A58" w:rsidRDefault="00F22112" w:rsidP="008A30E7">
      <w:pPr>
        <w:pStyle w:val="ListParagraph"/>
        <w:numPr>
          <w:ilvl w:val="0"/>
          <w:numId w:val="20"/>
        </w:numPr>
        <w:ind w:left="1080"/>
        <w:jc w:val="both"/>
        <w:rPr>
          <w:rFonts w:ascii="Arial" w:hAnsi="Arial" w:cs="Arial"/>
          <w:color w:val="000000" w:themeColor="text1"/>
          <w:sz w:val="24"/>
          <w:szCs w:val="24"/>
        </w:rPr>
      </w:pPr>
      <w:r w:rsidRPr="00EE65C5">
        <w:rPr>
          <w:rFonts w:ascii="Arial" w:hAnsi="Arial" w:cs="Arial"/>
          <w:sz w:val="24"/>
          <w:szCs w:val="24"/>
        </w:rPr>
        <w:t xml:space="preserve">Drought Location: </w:t>
      </w:r>
      <w:r>
        <w:rPr>
          <w:rFonts w:ascii="Arial" w:hAnsi="Arial" w:cs="Arial"/>
          <w:color w:val="FF0000"/>
          <w:sz w:val="24"/>
          <w:szCs w:val="24"/>
        </w:rPr>
        <w:t>4-38</w:t>
      </w:r>
    </w:p>
    <w:sectPr w:rsidR="00F22112" w:rsidRPr="00C67A58" w:rsidSect="00864C86">
      <w:headerReference w:type="default" r:id="rId17"/>
      <w:footerReference w:type="even" r:id="rId18"/>
      <w:footerReference w:type="default" r:id="rId19"/>
      <w:pgSz w:w="12240" w:h="15840"/>
      <w:pgMar w:top="1152" w:right="1152" w:bottom="1152" w:left="1152"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66B" w:rsidRDefault="0037066B">
      <w:r>
        <w:separator/>
      </w:r>
    </w:p>
  </w:endnote>
  <w:endnote w:type="continuationSeparator" w:id="0">
    <w:p w:rsidR="0037066B" w:rsidRDefault="0037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02" w:rsidRDefault="008C7E02" w:rsidP="00A852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C7E02" w:rsidRDefault="008C7E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0000" w:themeColor="text1"/>
      </w:rPr>
      <w:id w:val="1846509878"/>
      <w:docPartObj>
        <w:docPartGallery w:val="Page Numbers (Bottom of Page)"/>
        <w:docPartUnique/>
      </w:docPartObj>
    </w:sdtPr>
    <w:sdtEndPr>
      <w:rPr>
        <w:rFonts w:ascii="Arial" w:hAnsi="Arial" w:cs="Arial"/>
        <w:noProof/>
      </w:rPr>
    </w:sdtEndPr>
    <w:sdtContent>
      <w:p w:rsidR="008C7E02" w:rsidRPr="00925A43" w:rsidRDefault="008C7E02" w:rsidP="00864C86">
        <w:pPr>
          <w:pStyle w:val="Footer"/>
          <w:jc w:val="center"/>
          <w:rPr>
            <w:rFonts w:ascii="Arial" w:hAnsi="Arial" w:cs="Arial"/>
            <w:b/>
            <w:color w:val="000000" w:themeColor="text1"/>
          </w:rPr>
        </w:pPr>
        <w:r w:rsidRPr="00925A43">
          <w:rPr>
            <w:rFonts w:ascii="Arial" w:hAnsi="Arial" w:cs="Arial"/>
            <w:b/>
            <w:color w:val="000000" w:themeColor="text1"/>
          </w:rPr>
          <w:t xml:space="preserve">Risk Assessment - </w:t>
        </w:r>
        <w:r w:rsidRPr="00EE65C5">
          <w:rPr>
            <w:rFonts w:ascii="Arial" w:hAnsi="Arial" w:cs="Arial"/>
            <w:b/>
          </w:rPr>
          <w:t xml:space="preserve">2021 </w:t>
        </w:r>
        <w:r w:rsidRPr="00925A43">
          <w:rPr>
            <w:rFonts w:ascii="Arial" w:hAnsi="Arial" w:cs="Arial"/>
            <w:b/>
            <w:color w:val="000000" w:themeColor="text1"/>
          </w:rPr>
          <w:t>Update</w:t>
        </w:r>
      </w:p>
      <w:p w:rsidR="008C7E02" w:rsidRPr="00925A43" w:rsidRDefault="008C7E02">
        <w:pPr>
          <w:pStyle w:val="Footer"/>
          <w:jc w:val="center"/>
          <w:rPr>
            <w:rFonts w:ascii="Arial" w:hAnsi="Arial" w:cs="Arial"/>
            <w:color w:val="000000" w:themeColor="text1"/>
          </w:rPr>
        </w:pPr>
        <w:r w:rsidRPr="00925A43">
          <w:rPr>
            <w:rFonts w:ascii="Arial" w:hAnsi="Arial" w:cs="Arial"/>
            <w:color w:val="000000" w:themeColor="text1"/>
          </w:rPr>
          <w:t xml:space="preserve">4 - </w:t>
        </w:r>
        <w:r w:rsidRPr="00925A43">
          <w:rPr>
            <w:rFonts w:ascii="Arial" w:hAnsi="Arial" w:cs="Arial"/>
            <w:color w:val="000000" w:themeColor="text1"/>
          </w:rPr>
          <w:fldChar w:fldCharType="begin"/>
        </w:r>
        <w:r w:rsidRPr="00925A43">
          <w:rPr>
            <w:rFonts w:ascii="Arial" w:hAnsi="Arial" w:cs="Arial"/>
            <w:color w:val="000000" w:themeColor="text1"/>
          </w:rPr>
          <w:instrText xml:space="preserve"> PAGE   \* MERGEFORMAT </w:instrText>
        </w:r>
        <w:r w:rsidRPr="00925A43">
          <w:rPr>
            <w:rFonts w:ascii="Arial" w:hAnsi="Arial" w:cs="Arial"/>
            <w:color w:val="000000" w:themeColor="text1"/>
          </w:rPr>
          <w:fldChar w:fldCharType="separate"/>
        </w:r>
        <w:r w:rsidR="00B42783">
          <w:rPr>
            <w:rFonts w:ascii="Arial" w:hAnsi="Arial" w:cs="Arial"/>
            <w:noProof/>
            <w:color w:val="000000" w:themeColor="text1"/>
          </w:rPr>
          <w:t>34</w:t>
        </w:r>
        <w:r w:rsidRPr="00925A43">
          <w:rPr>
            <w:rFonts w:ascii="Arial" w:hAnsi="Arial" w:cs="Arial"/>
            <w:noProof/>
            <w:color w:val="000000" w:themeColor="text1"/>
          </w:rPr>
          <w:fldChar w:fldCharType="end"/>
        </w:r>
      </w:p>
    </w:sdtContent>
  </w:sdt>
  <w:p w:rsidR="008C7E02" w:rsidRPr="004E5975" w:rsidRDefault="008C7E02" w:rsidP="003F1F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66B" w:rsidRDefault="0037066B">
      <w:r>
        <w:separator/>
      </w:r>
    </w:p>
  </w:footnote>
  <w:footnote w:type="continuationSeparator" w:id="0">
    <w:p w:rsidR="0037066B" w:rsidRDefault="003706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02" w:rsidRPr="00925A43" w:rsidRDefault="008C7E02" w:rsidP="00864C86">
    <w:pPr>
      <w:pStyle w:val="Header"/>
      <w:jc w:val="center"/>
      <w:rPr>
        <w:color w:val="000000" w:themeColor="text1"/>
      </w:rPr>
    </w:pPr>
    <w:r w:rsidRPr="00925A43">
      <w:rPr>
        <w:rFonts w:ascii="Arial" w:hAnsi="Arial" w:cs="Arial"/>
        <w:b/>
        <w:color w:val="000000" w:themeColor="text1"/>
      </w:rPr>
      <w:t>AROOSTOOK COUNTY HAZARD MITIGATION PLAN – 2</w:t>
    </w:r>
    <w:r w:rsidRPr="00EE65C5">
      <w:rPr>
        <w:rFonts w:ascii="Arial" w:hAnsi="Arial" w:cs="Arial"/>
        <w:b/>
      </w:rPr>
      <w:t xml:space="preserve">021 </w:t>
    </w:r>
    <w:r w:rsidRPr="00925A43">
      <w:rPr>
        <w:rFonts w:ascii="Arial" w:hAnsi="Arial" w:cs="Arial"/>
        <w:b/>
        <w:color w:val="000000" w:themeColor="text1"/>
      </w:rPr>
      <w:t>Update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2"/>
    <w:lvl w:ilvl="0">
      <w:start w:val="1"/>
      <w:numFmt w:val="upperLetter"/>
      <w:lvlText w:val="%1."/>
      <w:lvlJc w:val="left"/>
      <w:pPr>
        <w:tabs>
          <w:tab w:val="num" w:pos="720"/>
        </w:tabs>
        <w:ind w:left="720" w:hanging="720"/>
      </w:pPr>
    </w:lvl>
  </w:abstractNum>
  <w:abstractNum w:abstractNumId="1">
    <w:nsid w:val="018C0550"/>
    <w:multiLevelType w:val="hybridMultilevel"/>
    <w:tmpl w:val="F10A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410C5"/>
    <w:multiLevelType w:val="hybridMultilevel"/>
    <w:tmpl w:val="ABD24AAE"/>
    <w:lvl w:ilvl="0" w:tplc="80CA333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FA04F0"/>
    <w:multiLevelType w:val="hybridMultilevel"/>
    <w:tmpl w:val="1BE46A84"/>
    <w:lvl w:ilvl="0" w:tplc="D5EC5EFE">
      <w:start w:val="1"/>
      <w:numFmt w:val="bullet"/>
      <w:lvlText w:val=""/>
      <w:lvlJc w:val="left"/>
      <w:pPr>
        <w:tabs>
          <w:tab w:val="num" w:pos="360"/>
        </w:tabs>
        <w:ind w:left="360" w:hanging="360"/>
      </w:pPr>
      <w:rPr>
        <w:rFonts w:ascii="Symbol" w:hAnsi="Symbol" w:hint="default"/>
        <w:b/>
        <w:i w:val="0"/>
        <w:effect w:val="none"/>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6C30D4A"/>
    <w:multiLevelType w:val="hybridMultilevel"/>
    <w:tmpl w:val="2528C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000573"/>
    <w:multiLevelType w:val="hybridMultilevel"/>
    <w:tmpl w:val="5FD84690"/>
    <w:lvl w:ilvl="0" w:tplc="04090001">
      <w:start w:val="1"/>
      <w:numFmt w:val="bullet"/>
      <w:lvlText w:val=""/>
      <w:lvlJc w:val="left"/>
      <w:pPr>
        <w:tabs>
          <w:tab w:val="num" w:pos="1812"/>
        </w:tabs>
        <w:ind w:left="1812" w:hanging="360"/>
      </w:pPr>
      <w:rPr>
        <w:rFonts w:ascii="Symbol" w:hAnsi="Symbol" w:hint="default"/>
      </w:rPr>
    </w:lvl>
    <w:lvl w:ilvl="1" w:tplc="04090003" w:tentative="1">
      <w:start w:val="1"/>
      <w:numFmt w:val="bullet"/>
      <w:lvlText w:val="o"/>
      <w:lvlJc w:val="left"/>
      <w:pPr>
        <w:tabs>
          <w:tab w:val="num" w:pos="2532"/>
        </w:tabs>
        <w:ind w:left="2532" w:hanging="360"/>
      </w:pPr>
      <w:rPr>
        <w:rFonts w:ascii="Courier New" w:hAnsi="Courier New" w:cs="Courier New" w:hint="default"/>
      </w:rPr>
    </w:lvl>
    <w:lvl w:ilvl="2" w:tplc="04090005" w:tentative="1">
      <w:start w:val="1"/>
      <w:numFmt w:val="bullet"/>
      <w:lvlText w:val=""/>
      <w:lvlJc w:val="left"/>
      <w:pPr>
        <w:tabs>
          <w:tab w:val="num" w:pos="3252"/>
        </w:tabs>
        <w:ind w:left="3252" w:hanging="360"/>
      </w:pPr>
      <w:rPr>
        <w:rFonts w:ascii="Wingdings" w:hAnsi="Wingdings" w:hint="default"/>
      </w:rPr>
    </w:lvl>
    <w:lvl w:ilvl="3" w:tplc="04090001" w:tentative="1">
      <w:start w:val="1"/>
      <w:numFmt w:val="bullet"/>
      <w:lvlText w:val=""/>
      <w:lvlJc w:val="left"/>
      <w:pPr>
        <w:tabs>
          <w:tab w:val="num" w:pos="3972"/>
        </w:tabs>
        <w:ind w:left="3972" w:hanging="360"/>
      </w:pPr>
      <w:rPr>
        <w:rFonts w:ascii="Symbol" w:hAnsi="Symbol" w:hint="default"/>
      </w:rPr>
    </w:lvl>
    <w:lvl w:ilvl="4" w:tplc="04090003" w:tentative="1">
      <w:start w:val="1"/>
      <w:numFmt w:val="bullet"/>
      <w:lvlText w:val="o"/>
      <w:lvlJc w:val="left"/>
      <w:pPr>
        <w:tabs>
          <w:tab w:val="num" w:pos="4692"/>
        </w:tabs>
        <w:ind w:left="4692" w:hanging="360"/>
      </w:pPr>
      <w:rPr>
        <w:rFonts w:ascii="Courier New" w:hAnsi="Courier New" w:cs="Courier New" w:hint="default"/>
      </w:rPr>
    </w:lvl>
    <w:lvl w:ilvl="5" w:tplc="04090005" w:tentative="1">
      <w:start w:val="1"/>
      <w:numFmt w:val="bullet"/>
      <w:lvlText w:val=""/>
      <w:lvlJc w:val="left"/>
      <w:pPr>
        <w:tabs>
          <w:tab w:val="num" w:pos="5412"/>
        </w:tabs>
        <w:ind w:left="5412" w:hanging="360"/>
      </w:pPr>
      <w:rPr>
        <w:rFonts w:ascii="Wingdings" w:hAnsi="Wingdings" w:hint="default"/>
      </w:rPr>
    </w:lvl>
    <w:lvl w:ilvl="6" w:tplc="04090001" w:tentative="1">
      <w:start w:val="1"/>
      <w:numFmt w:val="bullet"/>
      <w:lvlText w:val=""/>
      <w:lvlJc w:val="left"/>
      <w:pPr>
        <w:tabs>
          <w:tab w:val="num" w:pos="6132"/>
        </w:tabs>
        <w:ind w:left="6132" w:hanging="360"/>
      </w:pPr>
      <w:rPr>
        <w:rFonts w:ascii="Symbol" w:hAnsi="Symbol" w:hint="default"/>
      </w:rPr>
    </w:lvl>
    <w:lvl w:ilvl="7" w:tplc="04090003" w:tentative="1">
      <w:start w:val="1"/>
      <w:numFmt w:val="bullet"/>
      <w:lvlText w:val="o"/>
      <w:lvlJc w:val="left"/>
      <w:pPr>
        <w:tabs>
          <w:tab w:val="num" w:pos="6852"/>
        </w:tabs>
        <w:ind w:left="6852" w:hanging="360"/>
      </w:pPr>
      <w:rPr>
        <w:rFonts w:ascii="Courier New" w:hAnsi="Courier New" w:cs="Courier New" w:hint="default"/>
      </w:rPr>
    </w:lvl>
    <w:lvl w:ilvl="8" w:tplc="04090005" w:tentative="1">
      <w:start w:val="1"/>
      <w:numFmt w:val="bullet"/>
      <w:lvlText w:val=""/>
      <w:lvlJc w:val="left"/>
      <w:pPr>
        <w:tabs>
          <w:tab w:val="num" w:pos="7572"/>
        </w:tabs>
        <w:ind w:left="7572" w:hanging="360"/>
      </w:pPr>
      <w:rPr>
        <w:rFonts w:ascii="Wingdings" w:hAnsi="Wingdings" w:hint="default"/>
      </w:rPr>
    </w:lvl>
  </w:abstractNum>
  <w:abstractNum w:abstractNumId="6">
    <w:nsid w:val="08B66EBB"/>
    <w:multiLevelType w:val="hybridMultilevel"/>
    <w:tmpl w:val="A8D6B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2F780B"/>
    <w:multiLevelType w:val="hybridMultilevel"/>
    <w:tmpl w:val="FBBC13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9621F0"/>
    <w:multiLevelType w:val="hybridMultilevel"/>
    <w:tmpl w:val="62E8EA52"/>
    <w:lvl w:ilvl="0" w:tplc="D2CEA2F8">
      <w:start w:val="1"/>
      <w:numFmt w:val="bullet"/>
      <w:lvlText w:val=""/>
      <w:lvlJc w:val="left"/>
      <w:pPr>
        <w:tabs>
          <w:tab w:val="num" w:pos="720"/>
        </w:tabs>
        <w:ind w:left="720" w:hanging="360"/>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3E148E8"/>
    <w:multiLevelType w:val="hybridMultilevel"/>
    <w:tmpl w:val="C1B2518A"/>
    <w:lvl w:ilvl="0" w:tplc="04090001">
      <w:start w:val="1"/>
      <w:numFmt w:val="bullet"/>
      <w:lvlText w:val=""/>
      <w:lvlJc w:val="left"/>
      <w:pPr>
        <w:tabs>
          <w:tab w:val="num" w:pos="1468"/>
        </w:tabs>
        <w:ind w:left="1468" w:hanging="360"/>
      </w:pPr>
      <w:rPr>
        <w:rFonts w:ascii="Symbol" w:hAnsi="Symbol" w:hint="default"/>
      </w:rPr>
    </w:lvl>
    <w:lvl w:ilvl="1" w:tplc="04090003">
      <w:start w:val="1"/>
      <w:numFmt w:val="bullet"/>
      <w:lvlText w:val="o"/>
      <w:lvlJc w:val="left"/>
      <w:pPr>
        <w:tabs>
          <w:tab w:val="num" w:pos="2188"/>
        </w:tabs>
        <w:ind w:left="2188" w:hanging="360"/>
      </w:pPr>
      <w:rPr>
        <w:rFonts w:ascii="Courier New" w:hAnsi="Courier New" w:cs="Courier New" w:hint="default"/>
      </w:rPr>
    </w:lvl>
    <w:lvl w:ilvl="2" w:tplc="04090005" w:tentative="1">
      <w:start w:val="1"/>
      <w:numFmt w:val="bullet"/>
      <w:lvlText w:val=""/>
      <w:lvlJc w:val="left"/>
      <w:pPr>
        <w:tabs>
          <w:tab w:val="num" w:pos="2908"/>
        </w:tabs>
        <w:ind w:left="2908" w:hanging="360"/>
      </w:pPr>
      <w:rPr>
        <w:rFonts w:ascii="Wingdings" w:hAnsi="Wingdings" w:hint="default"/>
      </w:rPr>
    </w:lvl>
    <w:lvl w:ilvl="3" w:tplc="04090001" w:tentative="1">
      <w:start w:val="1"/>
      <w:numFmt w:val="bullet"/>
      <w:lvlText w:val=""/>
      <w:lvlJc w:val="left"/>
      <w:pPr>
        <w:tabs>
          <w:tab w:val="num" w:pos="3628"/>
        </w:tabs>
        <w:ind w:left="3628" w:hanging="360"/>
      </w:pPr>
      <w:rPr>
        <w:rFonts w:ascii="Symbol" w:hAnsi="Symbol" w:hint="default"/>
      </w:rPr>
    </w:lvl>
    <w:lvl w:ilvl="4" w:tplc="04090003" w:tentative="1">
      <w:start w:val="1"/>
      <w:numFmt w:val="bullet"/>
      <w:lvlText w:val="o"/>
      <w:lvlJc w:val="left"/>
      <w:pPr>
        <w:tabs>
          <w:tab w:val="num" w:pos="4348"/>
        </w:tabs>
        <w:ind w:left="4348" w:hanging="360"/>
      </w:pPr>
      <w:rPr>
        <w:rFonts w:ascii="Courier New" w:hAnsi="Courier New" w:cs="Courier New" w:hint="default"/>
      </w:rPr>
    </w:lvl>
    <w:lvl w:ilvl="5" w:tplc="04090005" w:tentative="1">
      <w:start w:val="1"/>
      <w:numFmt w:val="bullet"/>
      <w:lvlText w:val=""/>
      <w:lvlJc w:val="left"/>
      <w:pPr>
        <w:tabs>
          <w:tab w:val="num" w:pos="5068"/>
        </w:tabs>
        <w:ind w:left="5068" w:hanging="360"/>
      </w:pPr>
      <w:rPr>
        <w:rFonts w:ascii="Wingdings" w:hAnsi="Wingdings" w:hint="default"/>
      </w:rPr>
    </w:lvl>
    <w:lvl w:ilvl="6" w:tplc="04090001" w:tentative="1">
      <w:start w:val="1"/>
      <w:numFmt w:val="bullet"/>
      <w:lvlText w:val=""/>
      <w:lvlJc w:val="left"/>
      <w:pPr>
        <w:tabs>
          <w:tab w:val="num" w:pos="5788"/>
        </w:tabs>
        <w:ind w:left="5788" w:hanging="360"/>
      </w:pPr>
      <w:rPr>
        <w:rFonts w:ascii="Symbol" w:hAnsi="Symbol" w:hint="default"/>
      </w:rPr>
    </w:lvl>
    <w:lvl w:ilvl="7" w:tplc="04090003" w:tentative="1">
      <w:start w:val="1"/>
      <w:numFmt w:val="bullet"/>
      <w:lvlText w:val="o"/>
      <w:lvlJc w:val="left"/>
      <w:pPr>
        <w:tabs>
          <w:tab w:val="num" w:pos="6508"/>
        </w:tabs>
        <w:ind w:left="6508" w:hanging="360"/>
      </w:pPr>
      <w:rPr>
        <w:rFonts w:ascii="Courier New" w:hAnsi="Courier New" w:cs="Courier New" w:hint="default"/>
      </w:rPr>
    </w:lvl>
    <w:lvl w:ilvl="8" w:tplc="04090005" w:tentative="1">
      <w:start w:val="1"/>
      <w:numFmt w:val="bullet"/>
      <w:lvlText w:val=""/>
      <w:lvlJc w:val="left"/>
      <w:pPr>
        <w:tabs>
          <w:tab w:val="num" w:pos="7228"/>
        </w:tabs>
        <w:ind w:left="7228" w:hanging="360"/>
      </w:pPr>
      <w:rPr>
        <w:rFonts w:ascii="Wingdings" w:hAnsi="Wingdings" w:hint="default"/>
      </w:rPr>
    </w:lvl>
  </w:abstractNum>
  <w:abstractNum w:abstractNumId="10">
    <w:nsid w:val="1A124F4B"/>
    <w:multiLevelType w:val="hybridMultilevel"/>
    <w:tmpl w:val="4EB04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452D89"/>
    <w:multiLevelType w:val="hybridMultilevel"/>
    <w:tmpl w:val="A64AFAC0"/>
    <w:lvl w:ilvl="0" w:tplc="3800BA6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0F059D"/>
    <w:multiLevelType w:val="hybridMultilevel"/>
    <w:tmpl w:val="F09E7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7512EB"/>
    <w:multiLevelType w:val="hybridMultilevel"/>
    <w:tmpl w:val="DE420740"/>
    <w:lvl w:ilvl="0" w:tplc="04090001">
      <w:start w:val="1"/>
      <w:numFmt w:val="bullet"/>
      <w:lvlText w:val=""/>
      <w:lvlJc w:val="left"/>
      <w:pPr>
        <w:ind w:left="642" w:hanging="360"/>
      </w:pPr>
      <w:rPr>
        <w:rFonts w:ascii="Symbol" w:hAnsi="Symbol" w:hint="default"/>
      </w:rPr>
    </w:lvl>
    <w:lvl w:ilvl="1" w:tplc="04090003" w:tentative="1">
      <w:start w:val="1"/>
      <w:numFmt w:val="bullet"/>
      <w:lvlText w:val="o"/>
      <w:lvlJc w:val="left"/>
      <w:pPr>
        <w:ind w:left="1362" w:hanging="360"/>
      </w:pPr>
      <w:rPr>
        <w:rFonts w:ascii="Courier New" w:hAnsi="Courier New" w:cs="Courier New" w:hint="default"/>
      </w:rPr>
    </w:lvl>
    <w:lvl w:ilvl="2" w:tplc="04090005" w:tentative="1">
      <w:start w:val="1"/>
      <w:numFmt w:val="bullet"/>
      <w:lvlText w:val=""/>
      <w:lvlJc w:val="left"/>
      <w:pPr>
        <w:ind w:left="2082" w:hanging="360"/>
      </w:pPr>
      <w:rPr>
        <w:rFonts w:ascii="Wingdings" w:hAnsi="Wingdings" w:hint="default"/>
      </w:rPr>
    </w:lvl>
    <w:lvl w:ilvl="3" w:tplc="04090001" w:tentative="1">
      <w:start w:val="1"/>
      <w:numFmt w:val="bullet"/>
      <w:lvlText w:val=""/>
      <w:lvlJc w:val="left"/>
      <w:pPr>
        <w:ind w:left="2802" w:hanging="360"/>
      </w:pPr>
      <w:rPr>
        <w:rFonts w:ascii="Symbol" w:hAnsi="Symbol" w:hint="default"/>
      </w:rPr>
    </w:lvl>
    <w:lvl w:ilvl="4" w:tplc="04090003" w:tentative="1">
      <w:start w:val="1"/>
      <w:numFmt w:val="bullet"/>
      <w:lvlText w:val="o"/>
      <w:lvlJc w:val="left"/>
      <w:pPr>
        <w:ind w:left="3522" w:hanging="360"/>
      </w:pPr>
      <w:rPr>
        <w:rFonts w:ascii="Courier New" w:hAnsi="Courier New" w:cs="Courier New" w:hint="default"/>
      </w:rPr>
    </w:lvl>
    <w:lvl w:ilvl="5" w:tplc="04090005" w:tentative="1">
      <w:start w:val="1"/>
      <w:numFmt w:val="bullet"/>
      <w:lvlText w:val=""/>
      <w:lvlJc w:val="left"/>
      <w:pPr>
        <w:ind w:left="4242" w:hanging="360"/>
      </w:pPr>
      <w:rPr>
        <w:rFonts w:ascii="Wingdings" w:hAnsi="Wingdings" w:hint="default"/>
      </w:rPr>
    </w:lvl>
    <w:lvl w:ilvl="6" w:tplc="04090001" w:tentative="1">
      <w:start w:val="1"/>
      <w:numFmt w:val="bullet"/>
      <w:lvlText w:val=""/>
      <w:lvlJc w:val="left"/>
      <w:pPr>
        <w:ind w:left="4962" w:hanging="360"/>
      </w:pPr>
      <w:rPr>
        <w:rFonts w:ascii="Symbol" w:hAnsi="Symbol" w:hint="default"/>
      </w:rPr>
    </w:lvl>
    <w:lvl w:ilvl="7" w:tplc="04090003" w:tentative="1">
      <w:start w:val="1"/>
      <w:numFmt w:val="bullet"/>
      <w:lvlText w:val="o"/>
      <w:lvlJc w:val="left"/>
      <w:pPr>
        <w:ind w:left="5682" w:hanging="360"/>
      </w:pPr>
      <w:rPr>
        <w:rFonts w:ascii="Courier New" w:hAnsi="Courier New" w:cs="Courier New" w:hint="default"/>
      </w:rPr>
    </w:lvl>
    <w:lvl w:ilvl="8" w:tplc="04090005" w:tentative="1">
      <w:start w:val="1"/>
      <w:numFmt w:val="bullet"/>
      <w:lvlText w:val=""/>
      <w:lvlJc w:val="left"/>
      <w:pPr>
        <w:ind w:left="6402" w:hanging="360"/>
      </w:pPr>
      <w:rPr>
        <w:rFonts w:ascii="Wingdings" w:hAnsi="Wingdings" w:hint="default"/>
      </w:rPr>
    </w:lvl>
  </w:abstractNum>
  <w:abstractNum w:abstractNumId="14">
    <w:nsid w:val="23384B88"/>
    <w:multiLevelType w:val="hybridMultilevel"/>
    <w:tmpl w:val="D9BEDC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38E4311"/>
    <w:multiLevelType w:val="hybridMultilevel"/>
    <w:tmpl w:val="56AA3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B042C5"/>
    <w:multiLevelType w:val="hybridMultilevel"/>
    <w:tmpl w:val="87E258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A861A6A"/>
    <w:multiLevelType w:val="hybridMultilevel"/>
    <w:tmpl w:val="7B168F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7A457B"/>
    <w:multiLevelType w:val="hybridMultilevel"/>
    <w:tmpl w:val="A96619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17E7BCA"/>
    <w:multiLevelType w:val="hybridMultilevel"/>
    <w:tmpl w:val="91FC1548"/>
    <w:lvl w:ilvl="0" w:tplc="04090001">
      <w:start w:val="1"/>
      <w:numFmt w:val="bullet"/>
      <w:lvlText w:val=""/>
      <w:lvlJc w:val="left"/>
      <w:pPr>
        <w:tabs>
          <w:tab w:val="num" w:pos="1468"/>
        </w:tabs>
        <w:ind w:left="1468" w:hanging="360"/>
      </w:pPr>
      <w:rPr>
        <w:rFonts w:ascii="Symbol" w:hAnsi="Symbol" w:hint="default"/>
      </w:rPr>
    </w:lvl>
    <w:lvl w:ilvl="1" w:tplc="04090003" w:tentative="1">
      <w:start w:val="1"/>
      <w:numFmt w:val="bullet"/>
      <w:lvlText w:val="o"/>
      <w:lvlJc w:val="left"/>
      <w:pPr>
        <w:tabs>
          <w:tab w:val="num" w:pos="2188"/>
        </w:tabs>
        <w:ind w:left="2188" w:hanging="360"/>
      </w:pPr>
      <w:rPr>
        <w:rFonts w:ascii="Courier New" w:hAnsi="Courier New" w:cs="Courier New" w:hint="default"/>
      </w:rPr>
    </w:lvl>
    <w:lvl w:ilvl="2" w:tplc="04090005" w:tentative="1">
      <w:start w:val="1"/>
      <w:numFmt w:val="bullet"/>
      <w:lvlText w:val=""/>
      <w:lvlJc w:val="left"/>
      <w:pPr>
        <w:tabs>
          <w:tab w:val="num" w:pos="2908"/>
        </w:tabs>
        <w:ind w:left="2908" w:hanging="360"/>
      </w:pPr>
      <w:rPr>
        <w:rFonts w:ascii="Wingdings" w:hAnsi="Wingdings" w:hint="default"/>
      </w:rPr>
    </w:lvl>
    <w:lvl w:ilvl="3" w:tplc="04090001" w:tentative="1">
      <w:start w:val="1"/>
      <w:numFmt w:val="bullet"/>
      <w:lvlText w:val=""/>
      <w:lvlJc w:val="left"/>
      <w:pPr>
        <w:tabs>
          <w:tab w:val="num" w:pos="3628"/>
        </w:tabs>
        <w:ind w:left="3628" w:hanging="360"/>
      </w:pPr>
      <w:rPr>
        <w:rFonts w:ascii="Symbol" w:hAnsi="Symbol" w:hint="default"/>
      </w:rPr>
    </w:lvl>
    <w:lvl w:ilvl="4" w:tplc="04090003" w:tentative="1">
      <w:start w:val="1"/>
      <w:numFmt w:val="bullet"/>
      <w:lvlText w:val="o"/>
      <w:lvlJc w:val="left"/>
      <w:pPr>
        <w:tabs>
          <w:tab w:val="num" w:pos="4348"/>
        </w:tabs>
        <w:ind w:left="4348" w:hanging="360"/>
      </w:pPr>
      <w:rPr>
        <w:rFonts w:ascii="Courier New" w:hAnsi="Courier New" w:cs="Courier New" w:hint="default"/>
      </w:rPr>
    </w:lvl>
    <w:lvl w:ilvl="5" w:tplc="04090005" w:tentative="1">
      <w:start w:val="1"/>
      <w:numFmt w:val="bullet"/>
      <w:lvlText w:val=""/>
      <w:lvlJc w:val="left"/>
      <w:pPr>
        <w:tabs>
          <w:tab w:val="num" w:pos="5068"/>
        </w:tabs>
        <w:ind w:left="5068" w:hanging="360"/>
      </w:pPr>
      <w:rPr>
        <w:rFonts w:ascii="Wingdings" w:hAnsi="Wingdings" w:hint="default"/>
      </w:rPr>
    </w:lvl>
    <w:lvl w:ilvl="6" w:tplc="04090001" w:tentative="1">
      <w:start w:val="1"/>
      <w:numFmt w:val="bullet"/>
      <w:lvlText w:val=""/>
      <w:lvlJc w:val="left"/>
      <w:pPr>
        <w:tabs>
          <w:tab w:val="num" w:pos="5788"/>
        </w:tabs>
        <w:ind w:left="5788" w:hanging="360"/>
      </w:pPr>
      <w:rPr>
        <w:rFonts w:ascii="Symbol" w:hAnsi="Symbol" w:hint="default"/>
      </w:rPr>
    </w:lvl>
    <w:lvl w:ilvl="7" w:tplc="04090003" w:tentative="1">
      <w:start w:val="1"/>
      <w:numFmt w:val="bullet"/>
      <w:lvlText w:val="o"/>
      <w:lvlJc w:val="left"/>
      <w:pPr>
        <w:tabs>
          <w:tab w:val="num" w:pos="6508"/>
        </w:tabs>
        <w:ind w:left="6508" w:hanging="360"/>
      </w:pPr>
      <w:rPr>
        <w:rFonts w:ascii="Courier New" w:hAnsi="Courier New" w:cs="Courier New" w:hint="default"/>
      </w:rPr>
    </w:lvl>
    <w:lvl w:ilvl="8" w:tplc="04090005" w:tentative="1">
      <w:start w:val="1"/>
      <w:numFmt w:val="bullet"/>
      <w:lvlText w:val=""/>
      <w:lvlJc w:val="left"/>
      <w:pPr>
        <w:tabs>
          <w:tab w:val="num" w:pos="7228"/>
        </w:tabs>
        <w:ind w:left="7228" w:hanging="360"/>
      </w:pPr>
      <w:rPr>
        <w:rFonts w:ascii="Wingdings" w:hAnsi="Wingdings" w:hint="default"/>
      </w:rPr>
    </w:lvl>
  </w:abstractNum>
  <w:abstractNum w:abstractNumId="20">
    <w:nsid w:val="326A4D84"/>
    <w:multiLevelType w:val="hybridMultilevel"/>
    <w:tmpl w:val="967458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35214A9"/>
    <w:multiLevelType w:val="hybridMultilevel"/>
    <w:tmpl w:val="06286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6A75D6"/>
    <w:multiLevelType w:val="hybridMultilevel"/>
    <w:tmpl w:val="DD2680CA"/>
    <w:lvl w:ilvl="0" w:tplc="04090001">
      <w:start w:val="1"/>
      <w:numFmt w:val="bullet"/>
      <w:lvlText w:val=""/>
      <w:lvlJc w:val="left"/>
      <w:pPr>
        <w:tabs>
          <w:tab w:val="num" w:pos="1468"/>
        </w:tabs>
        <w:ind w:left="1468" w:hanging="360"/>
      </w:pPr>
      <w:rPr>
        <w:rFonts w:ascii="Symbol" w:hAnsi="Symbol" w:hint="default"/>
      </w:rPr>
    </w:lvl>
    <w:lvl w:ilvl="1" w:tplc="04090003" w:tentative="1">
      <w:start w:val="1"/>
      <w:numFmt w:val="bullet"/>
      <w:lvlText w:val="o"/>
      <w:lvlJc w:val="left"/>
      <w:pPr>
        <w:tabs>
          <w:tab w:val="num" w:pos="2188"/>
        </w:tabs>
        <w:ind w:left="2188" w:hanging="360"/>
      </w:pPr>
      <w:rPr>
        <w:rFonts w:ascii="Courier New" w:hAnsi="Courier New" w:cs="Courier New" w:hint="default"/>
      </w:rPr>
    </w:lvl>
    <w:lvl w:ilvl="2" w:tplc="04090005" w:tentative="1">
      <w:start w:val="1"/>
      <w:numFmt w:val="bullet"/>
      <w:lvlText w:val=""/>
      <w:lvlJc w:val="left"/>
      <w:pPr>
        <w:tabs>
          <w:tab w:val="num" w:pos="2908"/>
        </w:tabs>
        <w:ind w:left="2908" w:hanging="360"/>
      </w:pPr>
      <w:rPr>
        <w:rFonts w:ascii="Wingdings" w:hAnsi="Wingdings" w:hint="default"/>
      </w:rPr>
    </w:lvl>
    <w:lvl w:ilvl="3" w:tplc="04090001" w:tentative="1">
      <w:start w:val="1"/>
      <w:numFmt w:val="bullet"/>
      <w:lvlText w:val=""/>
      <w:lvlJc w:val="left"/>
      <w:pPr>
        <w:tabs>
          <w:tab w:val="num" w:pos="3628"/>
        </w:tabs>
        <w:ind w:left="3628" w:hanging="360"/>
      </w:pPr>
      <w:rPr>
        <w:rFonts w:ascii="Symbol" w:hAnsi="Symbol" w:hint="default"/>
      </w:rPr>
    </w:lvl>
    <w:lvl w:ilvl="4" w:tplc="04090003" w:tentative="1">
      <w:start w:val="1"/>
      <w:numFmt w:val="bullet"/>
      <w:lvlText w:val="o"/>
      <w:lvlJc w:val="left"/>
      <w:pPr>
        <w:tabs>
          <w:tab w:val="num" w:pos="4348"/>
        </w:tabs>
        <w:ind w:left="4348" w:hanging="360"/>
      </w:pPr>
      <w:rPr>
        <w:rFonts w:ascii="Courier New" w:hAnsi="Courier New" w:cs="Courier New" w:hint="default"/>
      </w:rPr>
    </w:lvl>
    <w:lvl w:ilvl="5" w:tplc="04090005" w:tentative="1">
      <w:start w:val="1"/>
      <w:numFmt w:val="bullet"/>
      <w:lvlText w:val=""/>
      <w:lvlJc w:val="left"/>
      <w:pPr>
        <w:tabs>
          <w:tab w:val="num" w:pos="5068"/>
        </w:tabs>
        <w:ind w:left="5068" w:hanging="360"/>
      </w:pPr>
      <w:rPr>
        <w:rFonts w:ascii="Wingdings" w:hAnsi="Wingdings" w:hint="default"/>
      </w:rPr>
    </w:lvl>
    <w:lvl w:ilvl="6" w:tplc="04090001" w:tentative="1">
      <w:start w:val="1"/>
      <w:numFmt w:val="bullet"/>
      <w:lvlText w:val=""/>
      <w:lvlJc w:val="left"/>
      <w:pPr>
        <w:tabs>
          <w:tab w:val="num" w:pos="5788"/>
        </w:tabs>
        <w:ind w:left="5788" w:hanging="360"/>
      </w:pPr>
      <w:rPr>
        <w:rFonts w:ascii="Symbol" w:hAnsi="Symbol" w:hint="default"/>
      </w:rPr>
    </w:lvl>
    <w:lvl w:ilvl="7" w:tplc="04090003" w:tentative="1">
      <w:start w:val="1"/>
      <w:numFmt w:val="bullet"/>
      <w:lvlText w:val="o"/>
      <w:lvlJc w:val="left"/>
      <w:pPr>
        <w:tabs>
          <w:tab w:val="num" w:pos="6508"/>
        </w:tabs>
        <w:ind w:left="6508" w:hanging="360"/>
      </w:pPr>
      <w:rPr>
        <w:rFonts w:ascii="Courier New" w:hAnsi="Courier New" w:cs="Courier New" w:hint="default"/>
      </w:rPr>
    </w:lvl>
    <w:lvl w:ilvl="8" w:tplc="04090005" w:tentative="1">
      <w:start w:val="1"/>
      <w:numFmt w:val="bullet"/>
      <w:lvlText w:val=""/>
      <w:lvlJc w:val="left"/>
      <w:pPr>
        <w:tabs>
          <w:tab w:val="num" w:pos="7228"/>
        </w:tabs>
        <w:ind w:left="7228" w:hanging="360"/>
      </w:pPr>
      <w:rPr>
        <w:rFonts w:ascii="Wingdings" w:hAnsi="Wingdings" w:hint="default"/>
      </w:rPr>
    </w:lvl>
  </w:abstractNum>
  <w:abstractNum w:abstractNumId="23">
    <w:nsid w:val="3E993C2B"/>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6A14BB6"/>
    <w:multiLevelType w:val="hybridMultilevel"/>
    <w:tmpl w:val="591AB0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5243F4"/>
    <w:multiLevelType w:val="hybridMultilevel"/>
    <w:tmpl w:val="58CE7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B46EE9"/>
    <w:multiLevelType w:val="hybridMultilevel"/>
    <w:tmpl w:val="63AAFFB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56E95E5C"/>
    <w:multiLevelType w:val="hybridMultilevel"/>
    <w:tmpl w:val="141E1B30"/>
    <w:lvl w:ilvl="0" w:tplc="050E2D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FD56CD"/>
    <w:multiLevelType w:val="hybridMultilevel"/>
    <w:tmpl w:val="D744DA4C"/>
    <w:lvl w:ilvl="0" w:tplc="EC62338C">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CCA0A22"/>
    <w:multiLevelType w:val="hybridMultilevel"/>
    <w:tmpl w:val="CD28204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61571770"/>
    <w:multiLevelType w:val="hybridMultilevel"/>
    <w:tmpl w:val="C4020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57514A"/>
    <w:multiLevelType w:val="hybridMultilevel"/>
    <w:tmpl w:val="7F1E23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8D21063"/>
    <w:multiLevelType w:val="hybridMultilevel"/>
    <w:tmpl w:val="9EA8089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1094177"/>
    <w:multiLevelType w:val="hybridMultilevel"/>
    <w:tmpl w:val="C6BC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7C1FE6"/>
    <w:multiLevelType w:val="hybridMultilevel"/>
    <w:tmpl w:val="C55844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57C709F"/>
    <w:multiLevelType w:val="hybridMultilevel"/>
    <w:tmpl w:val="9188B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181F05"/>
    <w:multiLevelType w:val="hybridMultilevel"/>
    <w:tmpl w:val="56A0A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0F1A7E"/>
    <w:multiLevelType w:val="hybridMultilevel"/>
    <w:tmpl w:val="EDC8D7C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26"/>
  </w:num>
  <w:num w:numId="2">
    <w:abstractNumId w:val="9"/>
  </w:num>
  <w:num w:numId="3">
    <w:abstractNumId w:val="22"/>
  </w:num>
  <w:num w:numId="4">
    <w:abstractNumId w:val="19"/>
  </w:num>
  <w:num w:numId="5">
    <w:abstractNumId w:val="34"/>
  </w:num>
  <w:num w:numId="6">
    <w:abstractNumId w:val="32"/>
  </w:num>
  <w:num w:numId="7">
    <w:abstractNumId w:val="7"/>
  </w:num>
  <w:num w:numId="8">
    <w:abstractNumId w:val="29"/>
  </w:num>
  <w:num w:numId="9">
    <w:abstractNumId w:val="8"/>
  </w:num>
  <w:num w:numId="10">
    <w:abstractNumId w:val="3"/>
  </w:num>
  <w:num w:numId="11">
    <w:abstractNumId w:val="23"/>
  </w:num>
  <w:num w:numId="12">
    <w:abstractNumId w:val="18"/>
  </w:num>
  <w:num w:numId="13">
    <w:abstractNumId w:val="5"/>
  </w:num>
  <w:num w:numId="14">
    <w:abstractNumId w:val="21"/>
  </w:num>
  <w:num w:numId="15">
    <w:abstractNumId w:val="30"/>
  </w:num>
  <w:num w:numId="16">
    <w:abstractNumId w:val="28"/>
  </w:num>
  <w:num w:numId="17">
    <w:abstractNumId w:val="33"/>
  </w:num>
  <w:num w:numId="18">
    <w:abstractNumId w:val="11"/>
  </w:num>
  <w:num w:numId="19">
    <w:abstractNumId w:val="2"/>
  </w:num>
  <w:num w:numId="20">
    <w:abstractNumId w:val="14"/>
  </w:num>
  <w:num w:numId="21">
    <w:abstractNumId w:val="15"/>
  </w:num>
  <w:num w:numId="22">
    <w:abstractNumId w:val="16"/>
  </w:num>
  <w:num w:numId="23">
    <w:abstractNumId w:val="20"/>
  </w:num>
  <w:num w:numId="24">
    <w:abstractNumId w:val="27"/>
  </w:num>
  <w:num w:numId="25">
    <w:abstractNumId w:val="13"/>
  </w:num>
  <w:num w:numId="26">
    <w:abstractNumId w:val="12"/>
  </w:num>
  <w:num w:numId="27">
    <w:abstractNumId w:val="36"/>
  </w:num>
  <w:num w:numId="28">
    <w:abstractNumId w:val="31"/>
  </w:num>
  <w:num w:numId="29">
    <w:abstractNumId w:val="10"/>
  </w:num>
  <w:num w:numId="30">
    <w:abstractNumId w:val="37"/>
  </w:num>
  <w:num w:numId="31">
    <w:abstractNumId w:val="25"/>
  </w:num>
  <w:num w:numId="32">
    <w:abstractNumId w:val="24"/>
  </w:num>
  <w:num w:numId="33">
    <w:abstractNumId w:val="6"/>
  </w:num>
  <w:num w:numId="34">
    <w:abstractNumId w:val="1"/>
  </w:num>
  <w:num w:numId="35">
    <w:abstractNumId w:val="17"/>
  </w:num>
  <w:num w:numId="36">
    <w:abstractNumId w:val="35"/>
  </w:num>
  <w:num w:numId="3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DA3"/>
    <w:rsid w:val="000007B6"/>
    <w:rsid w:val="00000933"/>
    <w:rsid w:val="00001980"/>
    <w:rsid w:val="00004BB1"/>
    <w:rsid w:val="000050AA"/>
    <w:rsid w:val="00006F5D"/>
    <w:rsid w:val="000072E8"/>
    <w:rsid w:val="0001044E"/>
    <w:rsid w:val="00013F1D"/>
    <w:rsid w:val="00014CC5"/>
    <w:rsid w:val="000172CA"/>
    <w:rsid w:val="000177BE"/>
    <w:rsid w:val="00020088"/>
    <w:rsid w:val="0002057A"/>
    <w:rsid w:val="00021396"/>
    <w:rsid w:val="00027CFD"/>
    <w:rsid w:val="000318D4"/>
    <w:rsid w:val="0003501A"/>
    <w:rsid w:val="00035CEB"/>
    <w:rsid w:val="00037475"/>
    <w:rsid w:val="00040527"/>
    <w:rsid w:val="00041349"/>
    <w:rsid w:val="000414CD"/>
    <w:rsid w:val="000416EF"/>
    <w:rsid w:val="000451F3"/>
    <w:rsid w:val="000462FA"/>
    <w:rsid w:val="00046780"/>
    <w:rsid w:val="00046CEA"/>
    <w:rsid w:val="000472F6"/>
    <w:rsid w:val="0005373E"/>
    <w:rsid w:val="00054307"/>
    <w:rsid w:val="0005474C"/>
    <w:rsid w:val="00054919"/>
    <w:rsid w:val="000554E8"/>
    <w:rsid w:val="00056481"/>
    <w:rsid w:val="000565AB"/>
    <w:rsid w:val="00057D1C"/>
    <w:rsid w:val="00063795"/>
    <w:rsid w:val="000662AD"/>
    <w:rsid w:val="00066733"/>
    <w:rsid w:val="00070915"/>
    <w:rsid w:val="00074C0A"/>
    <w:rsid w:val="000753BB"/>
    <w:rsid w:val="0007624A"/>
    <w:rsid w:val="000774CF"/>
    <w:rsid w:val="00080D30"/>
    <w:rsid w:val="000811EE"/>
    <w:rsid w:val="0008239A"/>
    <w:rsid w:val="00082EEE"/>
    <w:rsid w:val="00087076"/>
    <w:rsid w:val="00093223"/>
    <w:rsid w:val="00093330"/>
    <w:rsid w:val="00093380"/>
    <w:rsid w:val="00094779"/>
    <w:rsid w:val="00094CA7"/>
    <w:rsid w:val="000961E1"/>
    <w:rsid w:val="0009712C"/>
    <w:rsid w:val="000A324F"/>
    <w:rsid w:val="000A3C41"/>
    <w:rsid w:val="000A7885"/>
    <w:rsid w:val="000A7E0B"/>
    <w:rsid w:val="000B0360"/>
    <w:rsid w:val="000B2700"/>
    <w:rsid w:val="000B282A"/>
    <w:rsid w:val="000B2885"/>
    <w:rsid w:val="000B2E18"/>
    <w:rsid w:val="000B5F31"/>
    <w:rsid w:val="000C26B8"/>
    <w:rsid w:val="000C3B59"/>
    <w:rsid w:val="000C401B"/>
    <w:rsid w:val="000D1E3B"/>
    <w:rsid w:val="000D298E"/>
    <w:rsid w:val="000D38FB"/>
    <w:rsid w:val="000D3D8C"/>
    <w:rsid w:val="000D47D3"/>
    <w:rsid w:val="000D5A1B"/>
    <w:rsid w:val="000E12CF"/>
    <w:rsid w:val="000E1769"/>
    <w:rsid w:val="000E1969"/>
    <w:rsid w:val="000E1FE3"/>
    <w:rsid w:val="000E44E5"/>
    <w:rsid w:val="000F0203"/>
    <w:rsid w:val="000F0962"/>
    <w:rsid w:val="000F1BDE"/>
    <w:rsid w:val="000F3DA0"/>
    <w:rsid w:val="00100AEB"/>
    <w:rsid w:val="00102CE9"/>
    <w:rsid w:val="00102F60"/>
    <w:rsid w:val="00104CFC"/>
    <w:rsid w:val="001064FB"/>
    <w:rsid w:val="00110A3F"/>
    <w:rsid w:val="0011134A"/>
    <w:rsid w:val="00111E8D"/>
    <w:rsid w:val="00112BF5"/>
    <w:rsid w:val="001143B5"/>
    <w:rsid w:val="001148EE"/>
    <w:rsid w:val="00114BB7"/>
    <w:rsid w:val="00116279"/>
    <w:rsid w:val="00116D7D"/>
    <w:rsid w:val="0011787B"/>
    <w:rsid w:val="00117B22"/>
    <w:rsid w:val="0012142A"/>
    <w:rsid w:val="00123B1B"/>
    <w:rsid w:val="00123DDF"/>
    <w:rsid w:val="001266F6"/>
    <w:rsid w:val="00127743"/>
    <w:rsid w:val="0013088F"/>
    <w:rsid w:val="00131E35"/>
    <w:rsid w:val="001332B6"/>
    <w:rsid w:val="0013336E"/>
    <w:rsid w:val="00133D2A"/>
    <w:rsid w:val="0013465B"/>
    <w:rsid w:val="0013658D"/>
    <w:rsid w:val="001377D0"/>
    <w:rsid w:val="00141F13"/>
    <w:rsid w:val="00142578"/>
    <w:rsid w:val="00145493"/>
    <w:rsid w:val="00150688"/>
    <w:rsid w:val="00150F6D"/>
    <w:rsid w:val="00151568"/>
    <w:rsid w:val="00153ACE"/>
    <w:rsid w:val="001579D8"/>
    <w:rsid w:val="00160490"/>
    <w:rsid w:val="00161513"/>
    <w:rsid w:val="0016307D"/>
    <w:rsid w:val="00166224"/>
    <w:rsid w:val="001703F4"/>
    <w:rsid w:val="0017392B"/>
    <w:rsid w:val="00173990"/>
    <w:rsid w:val="0017443D"/>
    <w:rsid w:val="0017502A"/>
    <w:rsid w:val="001751F2"/>
    <w:rsid w:val="0017697E"/>
    <w:rsid w:val="00181A44"/>
    <w:rsid w:val="001833B7"/>
    <w:rsid w:val="00184301"/>
    <w:rsid w:val="001849D9"/>
    <w:rsid w:val="00186375"/>
    <w:rsid w:val="00190E6D"/>
    <w:rsid w:val="00191793"/>
    <w:rsid w:val="00192813"/>
    <w:rsid w:val="00194598"/>
    <w:rsid w:val="00194647"/>
    <w:rsid w:val="00195449"/>
    <w:rsid w:val="00196773"/>
    <w:rsid w:val="001A033A"/>
    <w:rsid w:val="001A0978"/>
    <w:rsid w:val="001A5FE9"/>
    <w:rsid w:val="001B05CF"/>
    <w:rsid w:val="001B3E77"/>
    <w:rsid w:val="001B3E85"/>
    <w:rsid w:val="001B4120"/>
    <w:rsid w:val="001C0B53"/>
    <w:rsid w:val="001C21E9"/>
    <w:rsid w:val="001C2984"/>
    <w:rsid w:val="001C3CD0"/>
    <w:rsid w:val="001C5F4B"/>
    <w:rsid w:val="001C75B9"/>
    <w:rsid w:val="001D0450"/>
    <w:rsid w:val="001D0ECF"/>
    <w:rsid w:val="001D316F"/>
    <w:rsid w:val="001D3280"/>
    <w:rsid w:val="001D43D0"/>
    <w:rsid w:val="001D4CC2"/>
    <w:rsid w:val="001D6F23"/>
    <w:rsid w:val="001E0466"/>
    <w:rsid w:val="001E1F9C"/>
    <w:rsid w:val="001E24BF"/>
    <w:rsid w:val="001E3A5B"/>
    <w:rsid w:val="001E65E5"/>
    <w:rsid w:val="001E729D"/>
    <w:rsid w:val="001F06F4"/>
    <w:rsid w:val="001F1DD7"/>
    <w:rsid w:val="001F1F4D"/>
    <w:rsid w:val="001F2F64"/>
    <w:rsid w:val="001F41D0"/>
    <w:rsid w:val="001F4AB1"/>
    <w:rsid w:val="001F4E41"/>
    <w:rsid w:val="001F510B"/>
    <w:rsid w:val="001F532F"/>
    <w:rsid w:val="001F5A32"/>
    <w:rsid w:val="001F614A"/>
    <w:rsid w:val="001F7675"/>
    <w:rsid w:val="0020005D"/>
    <w:rsid w:val="00200EC9"/>
    <w:rsid w:val="00201226"/>
    <w:rsid w:val="00204ABC"/>
    <w:rsid w:val="00204DF3"/>
    <w:rsid w:val="00205B8D"/>
    <w:rsid w:val="00205E4B"/>
    <w:rsid w:val="0021158C"/>
    <w:rsid w:val="002135EC"/>
    <w:rsid w:val="002138FF"/>
    <w:rsid w:val="002143B8"/>
    <w:rsid w:val="002153EA"/>
    <w:rsid w:val="00217EAE"/>
    <w:rsid w:val="00220829"/>
    <w:rsid w:val="00224840"/>
    <w:rsid w:val="00224E24"/>
    <w:rsid w:val="00225F66"/>
    <w:rsid w:val="00226A5C"/>
    <w:rsid w:val="00226BC0"/>
    <w:rsid w:val="00226E87"/>
    <w:rsid w:val="00230C76"/>
    <w:rsid w:val="00234566"/>
    <w:rsid w:val="00234AC0"/>
    <w:rsid w:val="00234DAB"/>
    <w:rsid w:val="00234F18"/>
    <w:rsid w:val="0023532F"/>
    <w:rsid w:val="00237A0A"/>
    <w:rsid w:val="00240BD8"/>
    <w:rsid w:val="00240DA4"/>
    <w:rsid w:val="00241A4E"/>
    <w:rsid w:val="002424B9"/>
    <w:rsid w:val="002436BD"/>
    <w:rsid w:val="00243BFD"/>
    <w:rsid w:val="002511F6"/>
    <w:rsid w:val="00251460"/>
    <w:rsid w:val="002536B2"/>
    <w:rsid w:val="00253846"/>
    <w:rsid w:val="00253910"/>
    <w:rsid w:val="00253DBE"/>
    <w:rsid w:val="00255988"/>
    <w:rsid w:val="002565F2"/>
    <w:rsid w:val="0025687C"/>
    <w:rsid w:val="00257803"/>
    <w:rsid w:val="00257F58"/>
    <w:rsid w:val="002607AB"/>
    <w:rsid w:val="00261B96"/>
    <w:rsid w:val="002626D6"/>
    <w:rsid w:val="00267E6C"/>
    <w:rsid w:val="0027039D"/>
    <w:rsid w:val="00270AE8"/>
    <w:rsid w:val="00270BF2"/>
    <w:rsid w:val="00270F44"/>
    <w:rsid w:val="002742FB"/>
    <w:rsid w:val="00275656"/>
    <w:rsid w:val="00277629"/>
    <w:rsid w:val="002836CD"/>
    <w:rsid w:val="00283F4E"/>
    <w:rsid w:val="00285A50"/>
    <w:rsid w:val="00286D08"/>
    <w:rsid w:val="00290258"/>
    <w:rsid w:val="0029148B"/>
    <w:rsid w:val="002921B6"/>
    <w:rsid w:val="002935C6"/>
    <w:rsid w:val="00294E5A"/>
    <w:rsid w:val="002957F8"/>
    <w:rsid w:val="0029695C"/>
    <w:rsid w:val="00296F8A"/>
    <w:rsid w:val="002A34FA"/>
    <w:rsid w:val="002A35FC"/>
    <w:rsid w:val="002A434E"/>
    <w:rsid w:val="002A594D"/>
    <w:rsid w:val="002A6373"/>
    <w:rsid w:val="002A6DD0"/>
    <w:rsid w:val="002B2082"/>
    <w:rsid w:val="002B39B0"/>
    <w:rsid w:val="002B4024"/>
    <w:rsid w:val="002B6070"/>
    <w:rsid w:val="002B77B2"/>
    <w:rsid w:val="002C032B"/>
    <w:rsid w:val="002C3804"/>
    <w:rsid w:val="002C3B93"/>
    <w:rsid w:val="002C76DB"/>
    <w:rsid w:val="002D0A4D"/>
    <w:rsid w:val="002D1842"/>
    <w:rsid w:val="002D2822"/>
    <w:rsid w:val="002D4629"/>
    <w:rsid w:val="002D4B09"/>
    <w:rsid w:val="002D5035"/>
    <w:rsid w:val="002E0801"/>
    <w:rsid w:val="002E18C6"/>
    <w:rsid w:val="002E34BD"/>
    <w:rsid w:val="002E7E3A"/>
    <w:rsid w:val="002F02D9"/>
    <w:rsid w:val="003004BE"/>
    <w:rsid w:val="00300FAC"/>
    <w:rsid w:val="00301091"/>
    <w:rsid w:val="00301746"/>
    <w:rsid w:val="00302344"/>
    <w:rsid w:val="00302C7E"/>
    <w:rsid w:val="0030378A"/>
    <w:rsid w:val="0030382F"/>
    <w:rsid w:val="00303FE6"/>
    <w:rsid w:val="003112ED"/>
    <w:rsid w:val="003127A7"/>
    <w:rsid w:val="003139A3"/>
    <w:rsid w:val="0031583E"/>
    <w:rsid w:val="003162BA"/>
    <w:rsid w:val="00320795"/>
    <w:rsid w:val="0032214A"/>
    <w:rsid w:val="00324D60"/>
    <w:rsid w:val="00326570"/>
    <w:rsid w:val="0033091B"/>
    <w:rsid w:val="00334266"/>
    <w:rsid w:val="00335FBD"/>
    <w:rsid w:val="0033613D"/>
    <w:rsid w:val="00342589"/>
    <w:rsid w:val="00343B9F"/>
    <w:rsid w:val="0034463C"/>
    <w:rsid w:val="00344B15"/>
    <w:rsid w:val="00350D90"/>
    <w:rsid w:val="0035255B"/>
    <w:rsid w:val="00355587"/>
    <w:rsid w:val="00362A4F"/>
    <w:rsid w:val="00362D32"/>
    <w:rsid w:val="00366DA5"/>
    <w:rsid w:val="00367148"/>
    <w:rsid w:val="003672AF"/>
    <w:rsid w:val="00367B36"/>
    <w:rsid w:val="0037010B"/>
    <w:rsid w:val="0037066B"/>
    <w:rsid w:val="00370E85"/>
    <w:rsid w:val="003711C0"/>
    <w:rsid w:val="00375F84"/>
    <w:rsid w:val="00376916"/>
    <w:rsid w:val="0037715B"/>
    <w:rsid w:val="00381F9E"/>
    <w:rsid w:val="0038225C"/>
    <w:rsid w:val="00382B25"/>
    <w:rsid w:val="003836C1"/>
    <w:rsid w:val="003841B0"/>
    <w:rsid w:val="003845EB"/>
    <w:rsid w:val="003864DC"/>
    <w:rsid w:val="00391E2A"/>
    <w:rsid w:val="00394F67"/>
    <w:rsid w:val="00395500"/>
    <w:rsid w:val="003965C7"/>
    <w:rsid w:val="00397B9A"/>
    <w:rsid w:val="00397C75"/>
    <w:rsid w:val="003A1B33"/>
    <w:rsid w:val="003A3068"/>
    <w:rsid w:val="003A4E45"/>
    <w:rsid w:val="003A6389"/>
    <w:rsid w:val="003B08D8"/>
    <w:rsid w:val="003B3D22"/>
    <w:rsid w:val="003B44A9"/>
    <w:rsid w:val="003B6789"/>
    <w:rsid w:val="003B6824"/>
    <w:rsid w:val="003C1518"/>
    <w:rsid w:val="003C1769"/>
    <w:rsid w:val="003C1F85"/>
    <w:rsid w:val="003C21B0"/>
    <w:rsid w:val="003C2362"/>
    <w:rsid w:val="003C4B54"/>
    <w:rsid w:val="003C6ED3"/>
    <w:rsid w:val="003D1804"/>
    <w:rsid w:val="003D2B13"/>
    <w:rsid w:val="003D2BDC"/>
    <w:rsid w:val="003D376B"/>
    <w:rsid w:val="003E00C7"/>
    <w:rsid w:val="003E06C6"/>
    <w:rsid w:val="003E07D1"/>
    <w:rsid w:val="003E2377"/>
    <w:rsid w:val="003E26B8"/>
    <w:rsid w:val="003E337F"/>
    <w:rsid w:val="003F153B"/>
    <w:rsid w:val="003F1BEC"/>
    <w:rsid w:val="003F1FA1"/>
    <w:rsid w:val="003F2225"/>
    <w:rsid w:val="003F6D6C"/>
    <w:rsid w:val="0040015B"/>
    <w:rsid w:val="00402E5A"/>
    <w:rsid w:val="00403492"/>
    <w:rsid w:val="004074E0"/>
    <w:rsid w:val="00412100"/>
    <w:rsid w:val="00412234"/>
    <w:rsid w:val="0041664A"/>
    <w:rsid w:val="00416F91"/>
    <w:rsid w:val="00420236"/>
    <w:rsid w:val="00423800"/>
    <w:rsid w:val="004259DF"/>
    <w:rsid w:val="00425CB6"/>
    <w:rsid w:val="00425E6F"/>
    <w:rsid w:val="00427A89"/>
    <w:rsid w:val="00432B6F"/>
    <w:rsid w:val="00432B9E"/>
    <w:rsid w:val="00433A3D"/>
    <w:rsid w:val="0043517F"/>
    <w:rsid w:val="00436540"/>
    <w:rsid w:val="00437B22"/>
    <w:rsid w:val="00437DBD"/>
    <w:rsid w:val="004401F4"/>
    <w:rsid w:val="0044073B"/>
    <w:rsid w:val="004410CD"/>
    <w:rsid w:val="004414CB"/>
    <w:rsid w:val="00443D80"/>
    <w:rsid w:val="00444204"/>
    <w:rsid w:val="004524E7"/>
    <w:rsid w:val="004541B7"/>
    <w:rsid w:val="00454467"/>
    <w:rsid w:val="004546FE"/>
    <w:rsid w:val="00455615"/>
    <w:rsid w:val="00456E21"/>
    <w:rsid w:val="00457DCC"/>
    <w:rsid w:val="00460F2F"/>
    <w:rsid w:val="00461D91"/>
    <w:rsid w:val="00461E35"/>
    <w:rsid w:val="004622B2"/>
    <w:rsid w:val="00462D46"/>
    <w:rsid w:val="004649D6"/>
    <w:rsid w:val="00467A26"/>
    <w:rsid w:val="00470F48"/>
    <w:rsid w:val="00473E42"/>
    <w:rsid w:val="0048251D"/>
    <w:rsid w:val="004831A6"/>
    <w:rsid w:val="004838F1"/>
    <w:rsid w:val="00483ADC"/>
    <w:rsid w:val="004843EB"/>
    <w:rsid w:val="004846FC"/>
    <w:rsid w:val="00485EF3"/>
    <w:rsid w:val="00485F72"/>
    <w:rsid w:val="0048632C"/>
    <w:rsid w:val="0048654D"/>
    <w:rsid w:val="00487D6D"/>
    <w:rsid w:val="00487EAE"/>
    <w:rsid w:val="0049258E"/>
    <w:rsid w:val="00492961"/>
    <w:rsid w:val="004932AA"/>
    <w:rsid w:val="00493FC2"/>
    <w:rsid w:val="00494B90"/>
    <w:rsid w:val="00495639"/>
    <w:rsid w:val="004A0EFB"/>
    <w:rsid w:val="004A49F2"/>
    <w:rsid w:val="004A5967"/>
    <w:rsid w:val="004B15E2"/>
    <w:rsid w:val="004B1D90"/>
    <w:rsid w:val="004B2CE8"/>
    <w:rsid w:val="004B3243"/>
    <w:rsid w:val="004B4AE5"/>
    <w:rsid w:val="004B626B"/>
    <w:rsid w:val="004B78DC"/>
    <w:rsid w:val="004B7F0F"/>
    <w:rsid w:val="004C0D5B"/>
    <w:rsid w:val="004C45A7"/>
    <w:rsid w:val="004C521F"/>
    <w:rsid w:val="004C5996"/>
    <w:rsid w:val="004C5F4B"/>
    <w:rsid w:val="004C64B3"/>
    <w:rsid w:val="004C6574"/>
    <w:rsid w:val="004C6DD0"/>
    <w:rsid w:val="004C7CDA"/>
    <w:rsid w:val="004D470C"/>
    <w:rsid w:val="004D5B8D"/>
    <w:rsid w:val="004D619C"/>
    <w:rsid w:val="004D61FD"/>
    <w:rsid w:val="004D66BF"/>
    <w:rsid w:val="004E0E34"/>
    <w:rsid w:val="004E125B"/>
    <w:rsid w:val="004E15B1"/>
    <w:rsid w:val="004E1AB8"/>
    <w:rsid w:val="004E1E1B"/>
    <w:rsid w:val="004E46FC"/>
    <w:rsid w:val="004E551A"/>
    <w:rsid w:val="004E5975"/>
    <w:rsid w:val="004E634F"/>
    <w:rsid w:val="004E6AC2"/>
    <w:rsid w:val="004E704F"/>
    <w:rsid w:val="004E7A54"/>
    <w:rsid w:val="004F0236"/>
    <w:rsid w:val="004F11BB"/>
    <w:rsid w:val="004F1215"/>
    <w:rsid w:val="004F175A"/>
    <w:rsid w:val="004F1E3C"/>
    <w:rsid w:val="004F280A"/>
    <w:rsid w:val="004F3216"/>
    <w:rsid w:val="004F49CE"/>
    <w:rsid w:val="004F51DA"/>
    <w:rsid w:val="004F74D2"/>
    <w:rsid w:val="004F781A"/>
    <w:rsid w:val="005021AB"/>
    <w:rsid w:val="00502B20"/>
    <w:rsid w:val="00502C77"/>
    <w:rsid w:val="00504720"/>
    <w:rsid w:val="0050479B"/>
    <w:rsid w:val="0050692F"/>
    <w:rsid w:val="00507A90"/>
    <w:rsid w:val="00507D13"/>
    <w:rsid w:val="005123E5"/>
    <w:rsid w:val="0051289C"/>
    <w:rsid w:val="00516279"/>
    <w:rsid w:val="00517FF4"/>
    <w:rsid w:val="00524588"/>
    <w:rsid w:val="00524F19"/>
    <w:rsid w:val="0053016B"/>
    <w:rsid w:val="00530C4D"/>
    <w:rsid w:val="0053184A"/>
    <w:rsid w:val="00532DA9"/>
    <w:rsid w:val="00533FE2"/>
    <w:rsid w:val="00536258"/>
    <w:rsid w:val="00537D99"/>
    <w:rsid w:val="005443FF"/>
    <w:rsid w:val="0054527C"/>
    <w:rsid w:val="0054614E"/>
    <w:rsid w:val="0054664F"/>
    <w:rsid w:val="00546FA7"/>
    <w:rsid w:val="0055228B"/>
    <w:rsid w:val="00554590"/>
    <w:rsid w:val="00554DCF"/>
    <w:rsid w:val="005557FC"/>
    <w:rsid w:val="00556766"/>
    <w:rsid w:val="00556EF6"/>
    <w:rsid w:val="00560906"/>
    <w:rsid w:val="00562BDD"/>
    <w:rsid w:val="00567018"/>
    <w:rsid w:val="0057026B"/>
    <w:rsid w:val="005711FC"/>
    <w:rsid w:val="00572434"/>
    <w:rsid w:val="00575C42"/>
    <w:rsid w:val="00576506"/>
    <w:rsid w:val="00581461"/>
    <w:rsid w:val="00582DB6"/>
    <w:rsid w:val="0058514D"/>
    <w:rsid w:val="0058588F"/>
    <w:rsid w:val="00586B67"/>
    <w:rsid w:val="00587421"/>
    <w:rsid w:val="0059027C"/>
    <w:rsid w:val="005904E5"/>
    <w:rsid w:val="005907C7"/>
    <w:rsid w:val="00591CA9"/>
    <w:rsid w:val="005965FA"/>
    <w:rsid w:val="005A0DA0"/>
    <w:rsid w:val="005A108F"/>
    <w:rsid w:val="005A1A16"/>
    <w:rsid w:val="005A3E59"/>
    <w:rsid w:val="005A485E"/>
    <w:rsid w:val="005A605A"/>
    <w:rsid w:val="005A7C29"/>
    <w:rsid w:val="005B032E"/>
    <w:rsid w:val="005B088D"/>
    <w:rsid w:val="005B269E"/>
    <w:rsid w:val="005B3158"/>
    <w:rsid w:val="005B3DEF"/>
    <w:rsid w:val="005B51BA"/>
    <w:rsid w:val="005B5B6B"/>
    <w:rsid w:val="005B6E68"/>
    <w:rsid w:val="005B723B"/>
    <w:rsid w:val="005C1721"/>
    <w:rsid w:val="005C1E43"/>
    <w:rsid w:val="005C29BE"/>
    <w:rsid w:val="005C390E"/>
    <w:rsid w:val="005C6634"/>
    <w:rsid w:val="005C7764"/>
    <w:rsid w:val="005D0092"/>
    <w:rsid w:val="005D334B"/>
    <w:rsid w:val="005D4B8D"/>
    <w:rsid w:val="005E1428"/>
    <w:rsid w:val="005E1EB6"/>
    <w:rsid w:val="005E23E1"/>
    <w:rsid w:val="005E26A8"/>
    <w:rsid w:val="005E56F2"/>
    <w:rsid w:val="005F12CF"/>
    <w:rsid w:val="005F2946"/>
    <w:rsid w:val="005F392B"/>
    <w:rsid w:val="005F64D2"/>
    <w:rsid w:val="006001A5"/>
    <w:rsid w:val="00602051"/>
    <w:rsid w:val="006020E4"/>
    <w:rsid w:val="00603C0B"/>
    <w:rsid w:val="006045DD"/>
    <w:rsid w:val="00604D76"/>
    <w:rsid w:val="006066F5"/>
    <w:rsid w:val="00606EFF"/>
    <w:rsid w:val="0061066A"/>
    <w:rsid w:val="00611385"/>
    <w:rsid w:val="00611F81"/>
    <w:rsid w:val="00612B96"/>
    <w:rsid w:val="00614D1D"/>
    <w:rsid w:val="0061517C"/>
    <w:rsid w:val="006211E3"/>
    <w:rsid w:val="006214D7"/>
    <w:rsid w:val="006217E0"/>
    <w:rsid w:val="0062202C"/>
    <w:rsid w:val="00622F10"/>
    <w:rsid w:val="0062640A"/>
    <w:rsid w:val="006275F5"/>
    <w:rsid w:val="006279E2"/>
    <w:rsid w:val="00631DE6"/>
    <w:rsid w:val="00632A1E"/>
    <w:rsid w:val="00633175"/>
    <w:rsid w:val="00636EA9"/>
    <w:rsid w:val="00637607"/>
    <w:rsid w:val="006401CD"/>
    <w:rsid w:val="0064105D"/>
    <w:rsid w:val="006428DE"/>
    <w:rsid w:val="006463DC"/>
    <w:rsid w:val="00646A94"/>
    <w:rsid w:val="0065047B"/>
    <w:rsid w:val="00650793"/>
    <w:rsid w:val="00652CB8"/>
    <w:rsid w:val="00653178"/>
    <w:rsid w:val="00654D26"/>
    <w:rsid w:val="00654FC6"/>
    <w:rsid w:val="00660FB3"/>
    <w:rsid w:val="006613CA"/>
    <w:rsid w:val="006626E6"/>
    <w:rsid w:val="006631B8"/>
    <w:rsid w:val="00665209"/>
    <w:rsid w:val="00666AE5"/>
    <w:rsid w:val="00667BCB"/>
    <w:rsid w:val="00667CF6"/>
    <w:rsid w:val="0067357C"/>
    <w:rsid w:val="006738A1"/>
    <w:rsid w:val="00673E83"/>
    <w:rsid w:val="00673F74"/>
    <w:rsid w:val="00674536"/>
    <w:rsid w:val="006765F4"/>
    <w:rsid w:val="006774C4"/>
    <w:rsid w:val="00677BC2"/>
    <w:rsid w:val="006825EF"/>
    <w:rsid w:val="00682911"/>
    <w:rsid w:val="006849E2"/>
    <w:rsid w:val="00684E7F"/>
    <w:rsid w:val="00684EC0"/>
    <w:rsid w:val="006874CF"/>
    <w:rsid w:val="006928FE"/>
    <w:rsid w:val="00692ABB"/>
    <w:rsid w:val="00693F5D"/>
    <w:rsid w:val="00693FC5"/>
    <w:rsid w:val="00696076"/>
    <w:rsid w:val="00696A84"/>
    <w:rsid w:val="006A2431"/>
    <w:rsid w:val="006A3860"/>
    <w:rsid w:val="006A5A41"/>
    <w:rsid w:val="006A6B85"/>
    <w:rsid w:val="006A7ACA"/>
    <w:rsid w:val="006A7EDC"/>
    <w:rsid w:val="006B2D66"/>
    <w:rsid w:val="006B3539"/>
    <w:rsid w:val="006B3D68"/>
    <w:rsid w:val="006C27B9"/>
    <w:rsid w:val="006C3D15"/>
    <w:rsid w:val="006C4A43"/>
    <w:rsid w:val="006C5049"/>
    <w:rsid w:val="006C662B"/>
    <w:rsid w:val="006D1169"/>
    <w:rsid w:val="006D679A"/>
    <w:rsid w:val="006D7DB4"/>
    <w:rsid w:val="006D7DEA"/>
    <w:rsid w:val="006E0035"/>
    <w:rsid w:val="006E405A"/>
    <w:rsid w:val="006E42B2"/>
    <w:rsid w:val="006E7419"/>
    <w:rsid w:val="006F32A0"/>
    <w:rsid w:val="006F4005"/>
    <w:rsid w:val="006F4FB5"/>
    <w:rsid w:val="006F50F1"/>
    <w:rsid w:val="006F5661"/>
    <w:rsid w:val="006F5926"/>
    <w:rsid w:val="00701093"/>
    <w:rsid w:val="0070121A"/>
    <w:rsid w:val="0070263A"/>
    <w:rsid w:val="00702B28"/>
    <w:rsid w:val="00702B4C"/>
    <w:rsid w:val="00702D0B"/>
    <w:rsid w:val="007115B2"/>
    <w:rsid w:val="00711B43"/>
    <w:rsid w:val="007121BC"/>
    <w:rsid w:val="00712DFD"/>
    <w:rsid w:val="0071485D"/>
    <w:rsid w:val="007158CB"/>
    <w:rsid w:val="00715AC0"/>
    <w:rsid w:val="0071606B"/>
    <w:rsid w:val="00720FE4"/>
    <w:rsid w:val="007228C6"/>
    <w:rsid w:val="00723597"/>
    <w:rsid w:val="00725676"/>
    <w:rsid w:val="00726F27"/>
    <w:rsid w:val="00732D96"/>
    <w:rsid w:val="007338C9"/>
    <w:rsid w:val="00734514"/>
    <w:rsid w:val="00734C29"/>
    <w:rsid w:val="00734C75"/>
    <w:rsid w:val="00734D16"/>
    <w:rsid w:val="00740C40"/>
    <w:rsid w:val="00741828"/>
    <w:rsid w:val="0074226E"/>
    <w:rsid w:val="00744F0F"/>
    <w:rsid w:val="007451E6"/>
    <w:rsid w:val="00745207"/>
    <w:rsid w:val="0074645B"/>
    <w:rsid w:val="007476DF"/>
    <w:rsid w:val="007479FA"/>
    <w:rsid w:val="00750F9E"/>
    <w:rsid w:val="007511D2"/>
    <w:rsid w:val="007516FF"/>
    <w:rsid w:val="007576D4"/>
    <w:rsid w:val="0075795D"/>
    <w:rsid w:val="00760292"/>
    <w:rsid w:val="00762C54"/>
    <w:rsid w:val="00763915"/>
    <w:rsid w:val="00764ABC"/>
    <w:rsid w:val="0076645A"/>
    <w:rsid w:val="00767C2B"/>
    <w:rsid w:val="00774882"/>
    <w:rsid w:val="00775128"/>
    <w:rsid w:val="0077548A"/>
    <w:rsid w:val="007758CD"/>
    <w:rsid w:val="00776C08"/>
    <w:rsid w:val="007778CD"/>
    <w:rsid w:val="007806CB"/>
    <w:rsid w:val="00782981"/>
    <w:rsid w:val="00782C08"/>
    <w:rsid w:val="007878DF"/>
    <w:rsid w:val="0079725D"/>
    <w:rsid w:val="007A0438"/>
    <w:rsid w:val="007A3CC9"/>
    <w:rsid w:val="007A781F"/>
    <w:rsid w:val="007B1C20"/>
    <w:rsid w:val="007B2F94"/>
    <w:rsid w:val="007B4EB2"/>
    <w:rsid w:val="007B58A8"/>
    <w:rsid w:val="007B6708"/>
    <w:rsid w:val="007B6F51"/>
    <w:rsid w:val="007C08F7"/>
    <w:rsid w:val="007C11CB"/>
    <w:rsid w:val="007C166C"/>
    <w:rsid w:val="007C1AC2"/>
    <w:rsid w:val="007C20E3"/>
    <w:rsid w:val="007C2709"/>
    <w:rsid w:val="007C3224"/>
    <w:rsid w:val="007C36DB"/>
    <w:rsid w:val="007C3B84"/>
    <w:rsid w:val="007C7AA0"/>
    <w:rsid w:val="007D2B52"/>
    <w:rsid w:val="007D41CB"/>
    <w:rsid w:val="007D47FB"/>
    <w:rsid w:val="007D6327"/>
    <w:rsid w:val="007E0B1B"/>
    <w:rsid w:val="007E0E93"/>
    <w:rsid w:val="007E38D5"/>
    <w:rsid w:val="007E54CD"/>
    <w:rsid w:val="007E5A08"/>
    <w:rsid w:val="007F4D2B"/>
    <w:rsid w:val="007F4FF9"/>
    <w:rsid w:val="007F55CF"/>
    <w:rsid w:val="007F5FC2"/>
    <w:rsid w:val="00804962"/>
    <w:rsid w:val="008061A7"/>
    <w:rsid w:val="008076ED"/>
    <w:rsid w:val="008114A4"/>
    <w:rsid w:val="00811D25"/>
    <w:rsid w:val="00812A83"/>
    <w:rsid w:val="00813AF2"/>
    <w:rsid w:val="0081458F"/>
    <w:rsid w:val="008147BC"/>
    <w:rsid w:val="00816840"/>
    <w:rsid w:val="00816855"/>
    <w:rsid w:val="00817B82"/>
    <w:rsid w:val="00823B9A"/>
    <w:rsid w:val="0082468E"/>
    <w:rsid w:val="008252DA"/>
    <w:rsid w:val="008253EB"/>
    <w:rsid w:val="00826177"/>
    <w:rsid w:val="0082686E"/>
    <w:rsid w:val="00826D36"/>
    <w:rsid w:val="00827B70"/>
    <w:rsid w:val="00830C01"/>
    <w:rsid w:val="00832DCC"/>
    <w:rsid w:val="00832F7F"/>
    <w:rsid w:val="00833876"/>
    <w:rsid w:val="0083391F"/>
    <w:rsid w:val="00834A1C"/>
    <w:rsid w:val="0083505D"/>
    <w:rsid w:val="008410A3"/>
    <w:rsid w:val="008419C7"/>
    <w:rsid w:val="00841C9B"/>
    <w:rsid w:val="008436AC"/>
    <w:rsid w:val="00843B49"/>
    <w:rsid w:val="00843E9B"/>
    <w:rsid w:val="00844559"/>
    <w:rsid w:val="00847597"/>
    <w:rsid w:val="0085570E"/>
    <w:rsid w:val="00856A77"/>
    <w:rsid w:val="00860DE4"/>
    <w:rsid w:val="0086140A"/>
    <w:rsid w:val="00863EC3"/>
    <w:rsid w:val="00864C86"/>
    <w:rsid w:val="00865400"/>
    <w:rsid w:val="008654B1"/>
    <w:rsid w:val="008679AC"/>
    <w:rsid w:val="00872C75"/>
    <w:rsid w:val="0087413C"/>
    <w:rsid w:val="00874EE7"/>
    <w:rsid w:val="008807B3"/>
    <w:rsid w:val="00880D04"/>
    <w:rsid w:val="008817D2"/>
    <w:rsid w:val="00884CB5"/>
    <w:rsid w:val="00884ECF"/>
    <w:rsid w:val="00887B63"/>
    <w:rsid w:val="00890895"/>
    <w:rsid w:val="00892EE6"/>
    <w:rsid w:val="00894D84"/>
    <w:rsid w:val="008952AA"/>
    <w:rsid w:val="00895405"/>
    <w:rsid w:val="0089695F"/>
    <w:rsid w:val="008969C6"/>
    <w:rsid w:val="00896F7F"/>
    <w:rsid w:val="00897DBD"/>
    <w:rsid w:val="008A16FA"/>
    <w:rsid w:val="008A2E00"/>
    <w:rsid w:val="008A30E7"/>
    <w:rsid w:val="008A5A20"/>
    <w:rsid w:val="008A5C07"/>
    <w:rsid w:val="008A6DB1"/>
    <w:rsid w:val="008B1133"/>
    <w:rsid w:val="008B1DB9"/>
    <w:rsid w:val="008B2151"/>
    <w:rsid w:val="008B38BA"/>
    <w:rsid w:val="008B4D70"/>
    <w:rsid w:val="008B5558"/>
    <w:rsid w:val="008B6009"/>
    <w:rsid w:val="008B61B1"/>
    <w:rsid w:val="008C3CE8"/>
    <w:rsid w:val="008C3EF4"/>
    <w:rsid w:val="008C4D9B"/>
    <w:rsid w:val="008C7E02"/>
    <w:rsid w:val="008D0CE0"/>
    <w:rsid w:val="008D1105"/>
    <w:rsid w:val="008D2C01"/>
    <w:rsid w:val="008D4087"/>
    <w:rsid w:val="008E1BBD"/>
    <w:rsid w:val="008E4676"/>
    <w:rsid w:val="008E6C75"/>
    <w:rsid w:val="008E77C7"/>
    <w:rsid w:val="008F158A"/>
    <w:rsid w:val="008F3E62"/>
    <w:rsid w:val="008F4454"/>
    <w:rsid w:val="008F4948"/>
    <w:rsid w:val="009006C8"/>
    <w:rsid w:val="00900B9B"/>
    <w:rsid w:val="00902EDB"/>
    <w:rsid w:val="009047D3"/>
    <w:rsid w:val="0090496C"/>
    <w:rsid w:val="0091009B"/>
    <w:rsid w:val="00910863"/>
    <w:rsid w:val="00910C05"/>
    <w:rsid w:val="009115E1"/>
    <w:rsid w:val="009232A6"/>
    <w:rsid w:val="00923EE1"/>
    <w:rsid w:val="00924C90"/>
    <w:rsid w:val="00925A43"/>
    <w:rsid w:val="0092655C"/>
    <w:rsid w:val="00931440"/>
    <w:rsid w:val="009341F8"/>
    <w:rsid w:val="0093617D"/>
    <w:rsid w:val="00936291"/>
    <w:rsid w:val="00936C54"/>
    <w:rsid w:val="00937062"/>
    <w:rsid w:val="00937D21"/>
    <w:rsid w:val="00941517"/>
    <w:rsid w:val="00941C3E"/>
    <w:rsid w:val="00942B90"/>
    <w:rsid w:val="00942BCC"/>
    <w:rsid w:val="00946036"/>
    <w:rsid w:val="00946287"/>
    <w:rsid w:val="009472BA"/>
    <w:rsid w:val="00950CD4"/>
    <w:rsid w:val="00951C5B"/>
    <w:rsid w:val="00952FF2"/>
    <w:rsid w:val="00953806"/>
    <w:rsid w:val="009543E8"/>
    <w:rsid w:val="00954974"/>
    <w:rsid w:val="00955B19"/>
    <w:rsid w:val="00955B61"/>
    <w:rsid w:val="00956F06"/>
    <w:rsid w:val="00961604"/>
    <w:rsid w:val="00965389"/>
    <w:rsid w:val="0096661B"/>
    <w:rsid w:val="00970B82"/>
    <w:rsid w:val="0097261E"/>
    <w:rsid w:val="00974533"/>
    <w:rsid w:val="00975E38"/>
    <w:rsid w:val="00976A32"/>
    <w:rsid w:val="009804AC"/>
    <w:rsid w:val="009816CA"/>
    <w:rsid w:val="00987EAF"/>
    <w:rsid w:val="00990A57"/>
    <w:rsid w:val="00992EB6"/>
    <w:rsid w:val="00996A31"/>
    <w:rsid w:val="00996BD3"/>
    <w:rsid w:val="009A3B26"/>
    <w:rsid w:val="009A5BB0"/>
    <w:rsid w:val="009A5E14"/>
    <w:rsid w:val="009B3BA2"/>
    <w:rsid w:val="009B463C"/>
    <w:rsid w:val="009B4F1E"/>
    <w:rsid w:val="009B5A8A"/>
    <w:rsid w:val="009B6976"/>
    <w:rsid w:val="009B74BE"/>
    <w:rsid w:val="009B751D"/>
    <w:rsid w:val="009C0458"/>
    <w:rsid w:val="009C05FD"/>
    <w:rsid w:val="009C2568"/>
    <w:rsid w:val="009C25B3"/>
    <w:rsid w:val="009C45D6"/>
    <w:rsid w:val="009C5E15"/>
    <w:rsid w:val="009C7B54"/>
    <w:rsid w:val="009C7D6E"/>
    <w:rsid w:val="009D2E10"/>
    <w:rsid w:val="009D34F3"/>
    <w:rsid w:val="009D4789"/>
    <w:rsid w:val="009D52A9"/>
    <w:rsid w:val="009D713F"/>
    <w:rsid w:val="009E033B"/>
    <w:rsid w:val="009E3BC6"/>
    <w:rsid w:val="009E41E8"/>
    <w:rsid w:val="009E5F51"/>
    <w:rsid w:val="009F1100"/>
    <w:rsid w:val="009F11FA"/>
    <w:rsid w:val="009F46E2"/>
    <w:rsid w:val="009F4B28"/>
    <w:rsid w:val="009F4D6F"/>
    <w:rsid w:val="009F4FA3"/>
    <w:rsid w:val="009F5308"/>
    <w:rsid w:val="009F5DA6"/>
    <w:rsid w:val="009F5F08"/>
    <w:rsid w:val="00A010F9"/>
    <w:rsid w:val="00A01A95"/>
    <w:rsid w:val="00A02DE3"/>
    <w:rsid w:val="00A03998"/>
    <w:rsid w:val="00A03A6C"/>
    <w:rsid w:val="00A04BA3"/>
    <w:rsid w:val="00A05A6F"/>
    <w:rsid w:val="00A06BA3"/>
    <w:rsid w:val="00A11281"/>
    <w:rsid w:val="00A11A14"/>
    <w:rsid w:val="00A11A15"/>
    <w:rsid w:val="00A11C1E"/>
    <w:rsid w:val="00A12C95"/>
    <w:rsid w:val="00A13086"/>
    <w:rsid w:val="00A146D7"/>
    <w:rsid w:val="00A149EA"/>
    <w:rsid w:val="00A159B5"/>
    <w:rsid w:val="00A207BB"/>
    <w:rsid w:val="00A21E97"/>
    <w:rsid w:val="00A221BF"/>
    <w:rsid w:val="00A22EDD"/>
    <w:rsid w:val="00A23A0F"/>
    <w:rsid w:val="00A24184"/>
    <w:rsid w:val="00A252AE"/>
    <w:rsid w:val="00A31319"/>
    <w:rsid w:val="00A3166F"/>
    <w:rsid w:val="00A324FF"/>
    <w:rsid w:val="00A33CE6"/>
    <w:rsid w:val="00A42FE5"/>
    <w:rsid w:val="00A43183"/>
    <w:rsid w:val="00A432B5"/>
    <w:rsid w:val="00A44927"/>
    <w:rsid w:val="00A452AD"/>
    <w:rsid w:val="00A50AFF"/>
    <w:rsid w:val="00A50C26"/>
    <w:rsid w:val="00A51524"/>
    <w:rsid w:val="00A52302"/>
    <w:rsid w:val="00A54AE1"/>
    <w:rsid w:val="00A54D7A"/>
    <w:rsid w:val="00A551DE"/>
    <w:rsid w:val="00A55324"/>
    <w:rsid w:val="00A56030"/>
    <w:rsid w:val="00A61F63"/>
    <w:rsid w:val="00A621DD"/>
    <w:rsid w:val="00A623BF"/>
    <w:rsid w:val="00A63914"/>
    <w:rsid w:val="00A64421"/>
    <w:rsid w:val="00A64D19"/>
    <w:rsid w:val="00A673CF"/>
    <w:rsid w:val="00A70C24"/>
    <w:rsid w:val="00A723C4"/>
    <w:rsid w:val="00A769A2"/>
    <w:rsid w:val="00A76CFA"/>
    <w:rsid w:val="00A76F45"/>
    <w:rsid w:val="00A77199"/>
    <w:rsid w:val="00A773ED"/>
    <w:rsid w:val="00A81179"/>
    <w:rsid w:val="00A826E5"/>
    <w:rsid w:val="00A83DDD"/>
    <w:rsid w:val="00A8446F"/>
    <w:rsid w:val="00A84FAA"/>
    <w:rsid w:val="00A85242"/>
    <w:rsid w:val="00A877D1"/>
    <w:rsid w:val="00A9074B"/>
    <w:rsid w:val="00A91280"/>
    <w:rsid w:val="00A91889"/>
    <w:rsid w:val="00A92F7D"/>
    <w:rsid w:val="00A9347B"/>
    <w:rsid w:val="00A93AF7"/>
    <w:rsid w:val="00A9542C"/>
    <w:rsid w:val="00A95ADB"/>
    <w:rsid w:val="00A96916"/>
    <w:rsid w:val="00AA1F21"/>
    <w:rsid w:val="00AA2DA3"/>
    <w:rsid w:val="00AA40F0"/>
    <w:rsid w:val="00AA42F1"/>
    <w:rsid w:val="00AA5C9C"/>
    <w:rsid w:val="00AB0312"/>
    <w:rsid w:val="00AB0E3E"/>
    <w:rsid w:val="00AB25F1"/>
    <w:rsid w:val="00AB3345"/>
    <w:rsid w:val="00AB5705"/>
    <w:rsid w:val="00AB6F60"/>
    <w:rsid w:val="00AB79EF"/>
    <w:rsid w:val="00AB7A68"/>
    <w:rsid w:val="00AB7D0A"/>
    <w:rsid w:val="00AC0682"/>
    <w:rsid w:val="00AC3831"/>
    <w:rsid w:val="00AC44A5"/>
    <w:rsid w:val="00AC4844"/>
    <w:rsid w:val="00AC53D1"/>
    <w:rsid w:val="00AD0B5A"/>
    <w:rsid w:val="00AD12EB"/>
    <w:rsid w:val="00AD148E"/>
    <w:rsid w:val="00AD291A"/>
    <w:rsid w:val="00AD49A7"/>
    <w:rsid w:val="00AD4CB9"/>
    <w:rsid w:val="00AD526F"/>
    <w:rsid w:val="00AD625D"/>
    <w:rsid w:val="00AE34A2"/>
    <w:rsid w:val="00AE3E26"/>
    <w:rsid w:val="00AE50D2"/>
    <w:rsid w:val="00AE7F65"/>
    <w:rsid w:val="00AF21CD"/>
    <w:rsid w:val="00AF2B26"/>
    <w:rsid w:val="00AF3CDF"/>
    <w:rsid w:val="00AF4151"/>
    <w:rsid w:val="00AF4882"/>
    <w:rsid w:val="00AF4C24"/>
    <w:rsid w:val="00AF5725"/>
    <w:rsid w:val="00AF675B"/>
    <w:rsid w:val="00B00EFB"/>
    <w:rsid w:val="00B02C24"/>
    <w:rsid w:val="00B10B99"/>
    <w:rsid w:val="00B11341"/>
    <w:rsid w:val="00B12228"/>
    <w:rsid w:val="00B1420C"/>
    <w:rsid w:val="00B17491"/>
    <w:rsid w:val="00B17DA6"/>
    <w:rsid w:val="00B2063E"/>
    <w:rsid w:val="00B20AA2"/>
    <w:rsid w:val="00B21485"/>
    <w:rsid w:val="00B227D6"/>
    <w:rsid w:val="00B2465C"/>
    <w:rsid w:val="00B24B8B"/>
    <w:rsid w:val="00B30425"/>
    <w:rsid w:val="00B31B14"/>
    <w:rsid w:val="00B344FB"/>
    <w:rsid w:val="00B34994"/>
    <w:rsid w:val="00B35D6A"/>
    <w:rsid w:val="00B36C54"/>
    <w:rsid w:val="00B40D01"/>
    <w:rsid w:val="00B42783"/>
    <w:rsid w:val="00B45193"/>
    <w:rsid w:val="00B47595"/>
    <w:rsid w:val="00B5094F"/>
    <w:rsid w:val="00B53D8C"/>
    <w:rsid w:val="00B5438A"/>
    <w:rsid w:val="00B56452"/>
    <w:rsid w:val="00B56CFF"/>
    <w:rsid w:val="00B56D90"/>
    <w:rsid w:val="00B576C1"/>
    <w:rsid w:val="00B60ACF"/>
    <w:rsid w:val="00B622FC"/>
    <w:rsid w:val="00B6254D"/>
    <w:rsid w:val="00B62B51"/>
    <w:rsid w:val="00B635F5"/>
    <w:rsid w:val="00B63C85"/>
    <w:rsid w:val="00B66768"/>
    <w:rsid w:val="00B715F5"/>
    <w:rsid w:val="00B71AC5"/>
    <w:rsid w:val="00B74C18"/>
    <w:rsid w:val="00B76146"/>
    <w:rsid w:val="00B81765"/>
    <w:rsid w:val="00B81BAC"/>
    <w:rsid w:val="00B82656"/>
    <w:rsid w:val="00B82F5E"/>
    <w:rsid w:val="00B91E56"/>
    <w:rsid w:val="00B92940"/>
    <w:rsid w:val="00B93258"/>
    <w:rsid w:val="00B9651E"/>
    <w:rsid w:val="00B96761"/>
    <w:rsid w:val="00BA1EB9"/>
    <w:rsid w:val="00BA4C7D"/>
    <w:rsid w:val="00BA6AAC"/>
    <w:rsid w:val="00BA7A8A"/>
    <w:rsid w:val="00BB2164"/>
    <w:rsid w:val="00BB3DBD"/>
    <w:rsid w:val="00BB4297"/>
    <w:rsid w:val="00BC116A"/>
    <w:rsid w:val="00BC13B3"/>
    <w:rsid w:val="00BC3140"/>
    <w:rsid w:val="00BC3FCF"/>
    <w:rsid w:val="00BC4927"/>
    <w:rsid w:val="00BC5FFC"/>
    <w:rsid w:val="00BC706D"/>
    <w:rsid w:val="00BD1375"/>
    <w:rsid w:val="00BD1575"/>
    <w:rsid w:val="00BD363D"/>
    <w:rsid w:val="00BD3E9E"/>
    <w:rsid w:val="00BD5279"/>
    <w:rsid w:val="00BD5ACC"/>
    <w:rsid w:val="00BD739E"/>
    <w:rsid w:val="00BD7C28"/>
    <w:rsid w:val="00BE26CD"/>
    <w:rsid w:val="00BE2860"/>
    <w:rsid w:val="00BF0975"/>
    <w:rsid w:val="00BF13FC"/>
    <w:rsid w:val="00BF1B17"/>
    <w:rsid w:val="00BF38E1"/>
    <w:rsid w:val="00BF3EDD"/>
    <w:rsid w:val="00BF5381"/>
    <w:rsid w:val="00BF5511"/>
    <w:rsid w:val="00BF5A62"/>
    <w:rsid w:val="00BF7E38"/>
    <w:rsid w:val="00C002E3"/>
    <w:rsid w:val="00C009CC"/>
    <w:rsid w:val="00C010E4"/>
    <w:rsid w:val="00C02E03"/>
    <w:rsid w:val="00C03C88"/>
    <w:rsid w:val="00C04561"/>
    <w:rsid w:val="00C05F46"/>
    <w:rsid w:val="00C06C11"/>
    <w:rsid w:val="00C07024"/>
    <w:rsid w:val="00C074BF"/>
    <w:rsid w:val="00C12AD5"/>
    <w:rsid w:val="00C134D8"/>
    <w:rsid w:val="00C13BA1"/>
    <w:rsid w:val="00C13D7A"/>
    <w:rsid w:val="00C141FA"/>
    <w:rsid w:val="00C15847"/>
    <w:rsid w:val="00C16249"/>
    <w:rsid w:val="00C174E0"/>
    <w:rsid w:val="00C217D4"/>
    <w:rsid w:val="00C22447"/>
    <w:rsid w:val="00C23E1E"/>
    <w:rsid w:val="00C2673F"/>
    <w:rsid w:val="00C27409"/>
    <w:rsid w:val="00C30364"/>
    <w:rsid w:val="00C32071"/>
    <w:rsid w:val="00C32646"/>
    <w:rsid w:val="00C33BE5"/>
    <w:rsid w:val="00C348C4"/>
    <w:rsid w:val="00C353CC"/>
    <w:rsid w:val="00C3616F"/>
    <w:rsid w:val="00C404E7"/>
    <w:rsid w:val="00C41747"/>
    <w:rsid w:val="00C43CE1"/>
    <w:rsid w:val="00C43E37"/>
    <w:rsid w:val="00C530DB"/>
    <w:rsid w:val="00C55A8D"/>
    <w:rsid w:val="00C608C7"/>
    <w:rsid w:val="00C61AC7"/>
    <w:rsid w:val="00C61E64"/>
    <w:rsid w:val="00C62334"/>
    <w:rsid w:val="00C6311B"/>
    <w:rsid w:val="00C63DD1"/>
    <w:rsid w:val="00C64B7B"/>
    <w:rsid w:val="00C65B87"/>
    <w:rsid w:val="00C668F6"/>
    <w:rsid w:val="00C679A0"/>
    <w:rsid w:val="00C67A58"/>
    <w:rsid w:val="00C706B6"/>
    <w:rsid w:val="00C72ADB"/>
    <w:rsid w:val="00C72EB3"/>
    <w:rsid w:val="00C7313F"/>
    <w:rsid w:val="00C73762"/>
    <w:rsid w:val="00C80441"/>
    <w:rsid w:val="00C80652"/>
    <w:rsid w:val="00C82F1C"/>
    <w:rsid w:val="00C82F5B"/>
    <w:rsid w:val="00C86CC5"/>
    <w:rsid w:val="00C873FF"/>
    <w:rsid w:val="00C8752A"/>
    <w:rsid w:val="00C90406"/>
    <w:rsid w:val="00C914EF"/>
    <w:rsid w:val="00C91D51"/>
    <w:rsid w:val="00C930FC"/>
    <w:rsid w:val="00C934F0"/>
    <w:rsid w:val="00C93CA4"/>
    <w:rsid w:val="00C93CCD"/>
    <w:rsid w:val="00C95CAA"/>
    <w:rsid w:val="00C96FF4"/>
    <w:rsid w:val="00CA0F8F"/>
    <w:rsid w:val="00CA292D"/>
    <w:rsid w:val="00CA2D39"/>
    <w:rsid w:val="00CA601B"/>
    <w:rsid w:val="00CA6E96"/>
    <w:rsid w:val="00CB0D15"/>
    <w:rsid w:val="00CB1AD7"/>
    <w:rsid w:val="00CB2519"/>
    <w:rsid w:val="00CB317C"/>
    <w:rsid w:val="00CB4DA3"/>
    <w:rsid w:val="00CB52C2"/>
    <w:rsid w:val="00CC036D"/>
    <w:rsid w:val="00CC0B00"/>
    <w:rsid w:val="00CC0B04"/>
    <w:rsid w:val="00CC1CD1"/>
    <w:rsid w:val="00CC2FFD"/>
    <w:rsid w:val="00CC33AC"/>
    <w:rsid w:val="00CC5472"/>
    <w:rsid w:val="00CC67E9"/>
    <w:rsid w:val="00CC7A0E"/>
    <w:rsid w:val="00CD05A7"/>
    <w:rsid w:val="00CD0637"/>
    <w:rsid w:val="00CD0C1C"/>
    <w:rsid w:val="00CD6D32"/>
    <w:rsid w:val="00CD6DC0"/>
    <w:rsid w:val="00CE1BE0"/>
    <w:rsid w:val="00CE2307"/>
    <w:rsid w:val="00CE34C6"/>
    <w:rsid w:val="00CE51A3"/>
    <w:rsid w:val="00CE526C"/>
    <w:rsid w:val="00CE7D4A"/>
    <w:rsid w:val="00CF0C0B"/>
    <w:rsid w:val="00CF0EA4"/>
    <w:rsid w:val="00CF0F58"/>
    <w:rsid w:val="00CF568E"/>
    <w:rsid w:val="00CF6463"/>
    <w:rsid w:val="00CF7A3C"/>
    <w:rsid w:val="00D0007F"/>
    <w:rsid w:val="00D00D06"/>
    <w:rsid w:val="00D01153"/>
    <w:rsid w:val="00D03011"/>
    <w:rsid w:val="00D0597E"/>
    <w:rsid w:val="00D07FB7"/>
    <w:rsid w:val="00D106C4"/>
    <w:rsid w:val="00D11214"/>
    <w:rsid w:val="00D11F25"/>
    <w:rsid w:val="00D12B54"/>
    <w:rsid w:val="00D13BA5"/>
    <w:rsid w:val="00D15C5D"/>
    <w:rsid w:val="00D15D3B"/>
    <w:rsid w:val="00D17A91"/>
    <w:rsid w:val="00D2221B"/>
    <w:rsid w:val="00D23278"/>
    <w:rsid w:val="00D2355A"/>
    <w:rsid w:val="00D255B8"/>
    <w:rsid w:val="00D256FA"/>
    <w:rsid w:val="00D261FE"/>
    <w:rsid w:val="00D270B6"/>
    <w:rsid w:val="00D27594"/>
    <w:rsid w:val="00D3126B"/>
    <w:rsid w:val="00D33561"/>
    <w:rsid w:val="00D34D1A"/>
    <w:rsid w:val="00D34FD0"/>
    <w:rsid w:val="00D370EA"/>
    <w:rsid w:val="00D40E73"/>
    <w:rsid w:val="00D42725"/>
    <w:rsid w:val="00D4404C"/>
    <w:rsid w:val="00D44804"/>
    <w:rsid w:val="00D45A16"/>
    <w:rsid w:val="00D46A51"/>
    <w:rsid w:val="00D50E19"/>
    <w:rsid w:val="00D52EEB"/>
    <w:rsid w:val="00D56F7D"/>
    <w:rsid w:val="00D607D2"/>
    <w:rsid w:val="00D60E4D"/>
    <w:rsid w:val="00D616C0"/>
    <w:rsid w:val="00D64467"/>
    <w:rsid w:val="00D64F24"/>
    <w:rsid w:val="00D655F2"/>
    <w:rsid w:val="00D65A35"/>
    <w:rsid w:val="00D66994"/>
    <w:rsid w:val="00D66F9E"/>
    <w:rsid w:val="00D70360"/>
    <w:rsid w:val="00D7129B"/>
    <w:rsid w:val="00D714CB"/>
    <w:rsid w:val="00D71802"/>
    <w:rsid w:val="00D729F2"/>
    <w:rsid w:val="00D7322F"/>
    <w:rsid w:val="00D74762"/>
    <w:rsid w:val="00D74D42"/>
    <w:rsid w:val="00D7573C"/>
    <w:rsid w:val="00D80A59"/>
    <w:rsid w:val="00D81C36"/>
    <w:rsid w:val="00D84B79"/>
    <w:rsid w:val="00D8516B"/>
    <w:rsid w:val="00D853FC"/>
    <w:rsid w:val="00D8621E"/>
    <w:rsid w:val="00D8735E"/>
    <w:rsid w:val="00D878A0"/>
    <w:rsid w:val="00D87EAD"/>
    <w:rsid w:val="00D944A8"/>
    <w:rsid w:val="00D950CD"/>
    <w:rsid w:val="00DA215D"/>
    <w:rsid w:val="00DA61A8"/>
    <w:rsid w:val="00DA7933"/>
    <w:rsid w:val="00DB1290"/>
    <w:rsid w:val="00DB1DDF"/>
    <w:rsid w:val="00DB2200"/>
    <w:rsid w:val="00DB45B4"/>
    <w:rsid w:val="00DB4B29"/>
    <w:rsid w:val="00DB6698"/>
    <w:rsid w:val="00DB6C2A"/>
    <w:rsid w:val="00DC0C7F"/>
    <w:rsid w:val="00DC15F5"/>
    <w:rsid w:val="00DC1653"/>
    <w:rsid w:val="00DC28D6"/>
    <w:rsid w:val="00DC3CCC"/>
    <w:rsid w:val="00DC403E"/>
    <w:rsid w:val="00DC4F76"/>
    <w:rsid w:val="00DC59D1"/>
    <w:rsid w:val="00DC5C8E"/>
    <w:rsid w:val="00DC6478"/>
    <w:rsid w:val="00DD11C2"/>
    <w:rsid w:val="00DD4AA8"/>
    <w:rsid w:val="00DD52C9"/>
    <w:rsid w:val="00DD5460"/>
    <w:rsid w:val="00DD5596"/>
    <w:rsid w:val="00DD5E6B"/>
    <w:rsid w:val="00DE2731"/>
    <w:rsid w:val="00DE31C5"/>
    <w:rsid w:val="00DE3FCD"/>
    <w:rsid w:val="00DE547A"/>
    <w:rsid w:val="00DE73AE"/>
    <w:rsid w:val="00DF2572"/>
    <w:rsid w:val="00DF4066"/>
    <w:rsid w:val="00DF6D7B"/>
    <w:rsid w:val="00E00501"/>
    <w:rsid w:val="00E01590"/>
    <w:rsid w:val="00E01A2E"/>
    <w:rsid w:val="00E025B2"/>
    <w:rsid w:val="00E045F8"/>
    <w:rsid w:val="00E05DF3"/>
    <w:rsid w:val="00E07567"/>
    <w:rsid w:val="00E0758C"/>
    <w:rsid w:val="00E07AA8"/>
    <w:rsid w:val="00E10C5B"/>
    <w:rsid w:val="00E12F6C"/>
    <w:rsid w:val="00E14175"/>
    <w:rsid w:val="00E1475D"/>
    <w:rsid w:val="00E160AD"/>
    <w:rsid w:val="00E228C4"/>
    <w:rsid w:val="00E2342A"/>
    <w:rsid w:val="00E25048"/>
    <w:rsid w:val="00E261A4"/>
    <w:rsid w:val="00E27547"/>
    <w:rsid w:val="00E27B39"/>
    <w:rsid w:val="00E31176"/>
    <w:rsid w:val="00E34E4F"/>
    <w:rsid w:val="00E36E78"/>
    <w:rsid w:val="00E37F95"/>
    <w:rsid w:val="00E40AF7"/>
    <w:rsid w:val="00E413B2"/>
    <w:rsid w:val="00E42E32"/>
    <w:rsid w:val="00E4486C"/>
    <w:rsid w:val="00E45499"/>
    <w:rsid w:val="00E45591"/>
    <w:rsid w:val="00E462F3"/>
    <w:rsid w:val="00E46D6F"/>
    <w:rsid w:val="00E510BA"/>
    <w:rsid w:val="00E52732"/>
    <w:rsid w:val="00E52FFB"/>
    <w:rsid w:val="00E53379"/>
    <w:rsid w:val="00E54102"/>
    <w:rsid w:val="00E570AF"/>
    <w:rsid w:val="00E57C05"/>
    <w:rsid w:val="00E602FB"/>
    <w:rsid w:val="00E611BE"/>
    <w:rsid w:val="00E6280F"/>
    <w:rsid w:val="00E63015"/>
    <w:rsid w:val="00E676CA"/>
    <w:rsid w:val="00E67AF4"/>
    <w:rsid w:val="00E72D59"/>
    <w:rsid w:val="00E7415A"/>
    <w:rsid w:val="00E80764"/>
    <w:rsid w:val="00E869BE"/>
    <w:rsid w:val="00E8739E"/>
    <w:rsid w:val="00E917EA"/>
    <w:rsid w:val="00E919FC"/>
    <w:rsid w:val="00E935FF"/>
    <w:rsid w:val="00E9362B"/>
    <w:rsid w:val="00E93C84"/>
    <w:rsid w:val="00E9767E"/>
    <w:rsid w:val="00E97F8F"/>
    <w:rsid w:val="00EA202F"/>
    <w:rsid w:val="00EA2BC1"/>
    <w:rsid w:val="00EA364B"/>
    <w:rsid w:val="00EA3A53"/>
    <w:rsid w:val="00EA4BAB"/>
    <w:rsid w:val="00EA5B1E"/>
    <w:rsid w:val="00EA6EE1"/>
    <w:rsid w:val="00EB01BE"/>
    <w:rsid w:val="00EB042E"/>
    <w:rsid w:val="00EB0C7E"/>
    <w:rsid w:val="00EB3AA9"/>
    <w:rsid w:val="00EB45A4"/>
    <w:rsid w:val="00EB59E4"/>
    <w:rsid w:val="00EB5C77"/>
    <w:rsid w:val="00EB7695"/>
    <w:rsid w:val="00EC0977"/>
    <w:rsid w:val="00EC0AD6"/>
    <w:rsid w:val="00EC289C"/>
    <w:rsid w:val="00EC571C"/>
    <w:rsid w:val="00EC6157"/>
    <w:rsid w:val="00EC7729"/>
    <w:rsid w:val="00EC7B34"/>
    <w:rsid w:val="00ED1880"/>
    <w:rsid w:val="00ED1A1C"/>
    <w:rsid w:val="00ED2969"/>
    <w:rsid w:val="00ED5391"/>
    <w:rsid w:val="00ED7E43"/>
    <w:rsid w:val="00EE25D4"/>
    <w:rsid w:val="00EE4CFD"/>
    <w:rsid w:val="00EE65C5"/>
    <w:rsid w:val="00EE6DBB"/>
    <w:rsid w:val="00EF0514"/>
    <w:rsid w:val="00EF116E"/>
    <w:rsid w:val="00EF206D"/>
    <w:rsid w:val="00EF4092"/>
    <w:rsid w:val="00F02336"/>
    <w:rsid w:val="00F05114"/>
    <w:rsid w:val="00F064EE"/>
    <w:rsid w:val="00F07BC9"/>
    <w:rsid w:val="00F07EAB"/>
    <w:rsid w:val="00F109C6"/>
    <w:rsid w:val="00F118ED"/>
    <w:rsid w:val="00F129CA"/>
    <w:rsid w:val="00F15A2A"/>
    <w:rsid w:val="00F22112"/>
    <w:rsid w:val="00F2290B"/>
    <w:rsid w:val="00F24AC5"/>
    <w:rsid w:val="00F25207"/>
    <w:rsid w:val="00F26BC6"/>
    <w:rsid w:val="00F301D3"/>
    <w:rsid w:val="00F30DB9"/>
    <w:rsid w:val="00F325B2"/>
    <w:rsid w:val="00F345B7"/>
    <w:rsid w:val="00F351F0"/>
    <w:rsid w:val="00F377DF"/>
    <w:rsid w:val="00F4000D"/>
    <w:rsid w:val="00F418B4"/>
    <w:rsid w:val="00F4203B"/>
    <w:rsid w:val="00F4203D"/>
    <w:rsid w:val="00F43C00"/>
    <w:rsid w:val="00F45833"/>
    <w:rsid w:val="00F45ED8"/>
    <w:rsid w:val="00F50324"/>
    <w:rsid w:val="00F50748"/>
    <w:rsid w:val="00F50D9E"/>
    <w:rsid w:val="00F52351"/>
    <w:rsid w:val="00F537FD"/>
    <w:rsid w:val="00F61ED9"/>
    <w:rsid w:val="00F6226C"/>
    <w:rsid w:val="00F63B46"/>
    <w:rsid w:val="00F66C05"/>
    <w:rsid w:val="00F66D6F"/>
    <w:rsid w:val="00F71C15"/>
    <w:rsid w:val="00F71C4B"/>
    <w:rsid w:val="00F7231D"/>
    <w:rsid w:val="00F72858"/>
    <w:rsid w:val="00F74D34"/>
    <w:rsid w:val="00F76411"/>
    <w:rsid w:val="00F77BF0"/>
    <w:rsid w:val="00F806A7"/>
    <w:rsid w:val="00F80F54"/>
    <w:rsid w:val="00F8279E"/>
    <w:rsid w:val="00F8313C"/>
    <w:rsid w:val="00F8327A"/>
    <w:rsid w:val="00F83AAA"/>
    <w:rsid w:val="00F86606"/>
    <w:rsid w:val="00F91975"/>
    <w:rsid w:val="00F93C1D"/>
    <w:rsid w:val="00F93EF9"/>
    <w:rsid w:val="00FA00FC"/>
    <w:rsid w:val="00FA1F9B"/>
    <w:rsid w:val="00FA2A89"/>
    <w:rsid w:val="00FA3179"/>
    <w:rsid w:val="00FA57F7"/>
    <w:rsid w:val="00FA7356"/>
    <w:rsid w:val="00FB1A01"/>
    <w:rsid w:val="00FB1A27"/>
    <w:rsid w:val="00FB1FAD"/>
    <w:rsid w:val="00FB2895"/>
    <w:rsid w:val="00FB2C78"/>
    <w:rsid w:val="00FB5785"/>
    <w:rsid w:val="00FB7C0E"/>
    <w:rsid w:val="00FC00B2"/>
    <w:rsid w:val="00FC039F"/>
    <w:rsid w:val="00FC0634"/>
    <w:rsid w:val="00FC1EB7"/>
    <w:rsid w:val="00FC52C8"/>
    <w:rsid w:val="00FC6076"/>
    <w:rsid w:val="00FC63A3"/>
    <w:rsid w:val="00FC7658"/>
    <w:rsid w:val="00FD3C3D"/>
    <w:rsid w:val="00FD4A88"/>
    <w:rsid w:val="00FD51FD"/>
    <w:rsid w:val="00FD62E9"/>
    <w:rsid w:val="00FD6EF8"/>
    <w:rsid w:val="00FD6EF9"/>
    <w:rsid w:val="00FD74A0"/>
    <w:rsid w:val="00FE1FC1"/>
    <w:rsid w:val="00FE2403"/>
    <w:rsid w:val="00FE3072"/>
    <w:rsid w:val="00FE3684"/>
    <w:rsid w:val="00FE4799"/>
    <w:rsid w:val="00FF05E2"/>
    <w:rsid w:val="00FF1F1D"/>
    <w:rsid w:val="00FF217F"/>
    <w:rsid w:val="00FF2505"/>
    <w:rsid w:val="00FF42D4"/>
    <w:rsid w:val="00FF60CD"/>
    <w:rsid w:val="00FF6F34"/>
    <w:rsid w:val="00FF7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70B82"/>
    <w:pPr>
      <w:suppressAutoHyphens/>
    </w:pPr>
    <w:rPr>
      <w:sz w:val="24"/>
      <w:szCs w:val="24"/>
      <w:lang w:eastAsia="ar-SA"/>
    </w:rPr>
  </w:style>
  <w:style w:type="paragraph" w:styleId="Heading1">
    <w:name w:val="heading 1"/>
    <w:basedOn w:val="Normal"/>
    <w:next w:val="Normal"/>
    <w:link w:val="Heading1Char"/>
    <w:uiPriority w:val="9"/>
    <w:qFormat/>
    <w:rsid w:val="00D03011"/>
    <w:pPr>
      <w:keepNext/>
      <w:keepLines/>
      <w:suppressAutoHyphens w:val="0"/>
      <w:spacing w:before="480"/>
      <w:outlineLvl w:val="0"/>
    </w:pPr>
    <w:rPr>
      <w:rFonts w:ascii="Cambria" w:hAnsi="Cambria"/>
      <w:b/>
      <w:bCs/>
      <w:color w:val="365F91"/>
      <w:sz w:val="28"/>
      <w:szCs w:val="28"/>
      <w:lang w:eastAsia="en-US"/>
    </w:rPr>
  </w:style>
  <w:style w:type="paragraph" w:styleId="Heading2">
    <w:name w:val="heading 2"/>
    <w:basedOn w:val="Normal"/>
    <w:next w:val="Normal"/>
    <w:link w:val="Heading2Char"/>
    <w:qFormat/>
    <w:rsid w:val="00D03011"/>
    <w:pPr>
      <w:keepNext/>
      <w:keepLines/>
      <w:suppressAutoHyphens w:val="0"/>
      <w:spacing w:before="200"/>
      <w:outlineLvl w:val="1"/>
    </w:pPr>
    <w:rPr>
      <w:rFonts w:ascii="Cambria" w:hAnsi="Cambria"/>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524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85242"/>
    <w:pPr>
      <w:suppressAutoHyphens w:val="0"/>
      <w:spacing w:before="100" w:beforeAutospacing="1" w:after="115"/>
    </w:pPr>
    <w:rPr>
      <w:lang w:eastAsia="en-US"/>
    </w:rPr>
  </w:style>
  <w:style w:type="paragraph" w:styleId="Footer">
    <w:name w:val="footer"/>
    <w:basedOn w:val="Normal"/>
    <w:link w:val="FooterChar"/>
    <w:uiPriority w:val="99"/>
    <w:rsid w:val="00A85242"/>
    <w:pPr>
      <w:tabs>
        <w:tab w:val="center" w:pos="4320"/>
        <w:tab w:val="right" w:pos="8640"/>
      </w:tabs>
    </w:pPr>
  </w:style>
  <w:style w:type="character" w:styleId="PageNumber">
    <w:name w:val="page number"/>
    <w:basedOn w:val="DefaultParagraphFont"/>
    <w:rsid w:val="00A85242"/>
  </w:style>
  <w:style w:type="paragraph" w:styleId="Header">
    <w:name w:val="header"/>
    <w:basedOn w:val="Normal"/>
    <w:link w:val="HeaderChar"/>
    <w:rsid w:val="00A85242"/>
    <w:pPr>
      <w:tabs>
        <w:tab w:val="center" w:pos="4320"/>
        <w:tab w:val="right" w:pos="8640"/>
      </w:tabs>
    </w:pPr>
  </w:style>
  <w:style w:type="paragraph" w:styleId="BodyText2">
    <w:name w:val="Body Text 2"/>
    <w:basedOn w:val="Normal"/>
    <w:rsid w:val="002436BD"/>
    <w:pPr>
      <w:spacing w:after="120" w:line="480" w:lineRule="auto"/>
    </w:pPr>
  </w:style>
  <w:style w:type="character" w:customStyle="1" w:styleId="SectionTitle">
    <w:name w:val="SectionTitle"/>
    <w:basedOn w:val="DefaultParagraphFont"/>
    <w:rsid w:val="002436BD"/>
    <w:rPr>
      <w:rFonts w:ascii="Impact" w:hAnsi="Impact"/>
      <w:sz w:val="28"/>
    </w:rPr>
  </w:style>
  <w:style w:type="paragraph" w:customStyle="1" w:styleId="URSBodyText">
    <w:name w:val="URS Body Text"/>
    <w:basedOn w:val="Normal"/>
    <w:rsid w:val="002436BD"/>
    <w:pPr>
      <w:spacing w:after="240"/>
    </w:pPr>
    <w:rPr>
      <w:rFonts w:ascii="Arial" w:hAnsi="Arial"/>
      <w:sz w:val="22"/>
      <w:szCs w:val="20"/>
    </w:rPr>
  </w:style>
  <w:style w:type="character" w:styleId="Hyperlink">
    <w:name w:val="Hyperlink"/>
    <w:basedOn w:val="DefaultParagraphFont"/>
    <w:uiPriority w:val="99"/>
    <w:rsid w:val="002436BD"/>
    <w:rPr>
      <w:color w:val="0000FF"/>
      <w:u w:val="single"/>
    </w:rPr>
  </w:style>
  <w:style w:type="paragraph" w:styleId="BalloonText">
    <w:name w:val="Balloon Text"/>
    <w:basedOn w:val="Normal"/>
    <w:link w:val="BalloonTextChar"/>
    <w:uiPriority w:val="99"/>
    <w:semiHidden/>
    <w:rsid w:val="007E0B1B"/>
    <w:rPr>
      <w:rFonts w:ascii="Tahoma" w:hAnsi="Tahoma" w:cs="Tahoma"/>
      <w:sz w:val="16"/>
      <w:szCs w:val="16"/>
    </w:rPr>
  </w:style>
  <w:style w:type="character" w:customStyle="1" w:styleId="HeaderChar">
    <w:name w:val="Header Char"/>
    <w:basedOn w:val="DefaultParagraphFont"/>
    <w:link w:val="Header"/>
    <w:rsid w:val="00161513"/>
    <w:rPr>
      <w:sz w:val="24"/>
      <w:szCs w:val="24"/>
      <w:lang w:val="en-US" w:eastAsia="ar-SA" w:bidi="ar-SA"/>
    </w:rPr>
  </w:style>
  <w:style w:type="character" w:styleId="Strong">
    <w:name w:val="Strong"/>
    <w:basedOn w:val="DefaultParagraphFont"/>
    <w:qFormat/>
    <w:rsid w:val="00205B8D"/>
    <w:rPr>
      <w:b/>
      <w:bCs/>
    </w:rPr>
  </w:style>
  <w:style w:type="paragraph" w:customStyle="1" w:styleId="tabletitle">
    <w:name w:val="tabletitle"/>
    <w:basedOn w:val="Normal"/>
    <w:rsid w:val="005E56F2"/>
    <w:pPr>
      <w:suppressAutoHyphens w:val="0"/>
      <w:spacing w:before="100" w:beforeAutospacing="1" w:after="100" w:afterAutospacing="1"/>
    </w:pPr>
    <w:rPr>
      <w:rFonts w:ascii="Arial" w:hAnsi="Arial" w:cs="Arial"/>
      <w:sz w:val="20"/>
      <w:szCs w:val="20"/>
      <w:lang w:eastAsia="en-US"/>
    </w:rPr>
  </w:style>
  <w:style w:type="paragraph" w:styleId="DocumentMap">
    <w:name w:val="Document Map"/>
    <w:basedOn w:val="Normal"/>
    <w:semiHidden/>
    <w:rsid w:val="007516FF"/>
    <w:pPr>
      <w:shd w:val="clear" w:color="auto" w:fill="000080"/>
    </w:pPr>
    <w:rPr>
      <w:rFonts w:ascii="Tahoma" w:hAnsi="Tahoma" w:cs="Tahoma"/>
      <w:sz w:val="20"/>
      <w:szCs w:val="20"/>
    </w:rPr>
  </w:style>
  <w:style w:type="character" w:customStyle="1" w:styleId="Heading1Char">
    <w:name w:val="Heading 1 Char"/>
    <w:basedOn w:val="DefaultParagraphFont"/>
    <w:link w:val="Heading1"/>
    <w:uiPriority w:val="9"/>
    <w:rsid w:val="00D03011"/>
    <w:rPr>
      <w:rFonts w:ascii="Cambria" w:hAnsi="Cambria"/>
      <w:b/>
      <w:bCs/>
      <w:color w:val="365F91"/>
      <w:sz w:val="28"/>
      <w:szCs w:val="28"/>
    </w:rPr>
  </w:style>
  <w:style w:type="character" w:customStyle="1" w:styleId="Heading2Char">
    <w:name w:val="Heading 2 Char"/>
    <w:basedOn w:val="DefaultParagraphFont"/>
    <w:link w:val="Heading2"/>
    <w:rsid w:val="00D03011"/>
    <w:rPr>
      <w:rFonts w:ascii="Cambria" w:hAnsi="Cambria"/>
      <w:b/>
      <w:bCs/>
      <w:color w:val="4F81BD"/>
      <w:sz w:val="26"/>
      <w:szCs w:val="26"/>
    </w:rPr>
  </w:style>
  <w:style w:type="character" w:customStyle="1" w:styleId="FooterChar">
    <w:name w:val="Footer Char"/>
    <w:basedOn w:val="DefaultParagraphFont"/>
    <w:link w:val="Footer"/>
    <w:uiPriority w:val="99"/>
    <w:rsid w:val="00D03011"/>
    <w:rPr>
      <w:sz w:val="24"/>
      <w:szCs w:val="24"/>
      <w:lang w:eastAsia="ar-SA"/>
    </w:rPr>
  </w:style>
  <w:style w:type="paragraph" w:styleId="ListParagraph">
    <w:name w:val="List Paragraph"/>
    <w:basedOn w:val="Normal"/>
    <w:uiPriority w:val="34"/>
    <w:qFormat/>
    <w:rsid w:val="00D03011"/>
    <w:pPr>
      <w:suppressAutoHyphens w:val="0"/>
      <w:ind w:left="720"/>
      <w:contextualSpacing/>
    </w:pPr>
    <w:rPr>
      <w:rFonts w:ascii="Calibri" w:eastAsia="Calibri" w:hAnsi="Calibri"/>
      <w:sz w:val="22"/>
      <w:szCs w:val="22"/>
      <w:lang w:eastAsia="en-US"/>
    </w:rPr>
  </w:style>
  <w:style w:type="character" w:customStyle="1" w:styleId="BalloonTextChar">
    <w:name w:val="Balloon Text Char"/>
    <w:basedOn w:val="DefaultParagraphFont"/>
    <w:link w:val="BalloonText"/>
    <w:uiPriority w:val="99"/>
    <w:semiHidden/>
    <w:rsid w:val="00D03011"/>
    <w:rPr>
      <w:rFonts w:ascii="Tahoma" w:hAnsi="Tahoma" w:cs="Tahoma"/>
      <w:sz w:val="16"/>
      <w:szCs w:val="16"/>
      <w:lang w:eastAsia="ar-SA"/>
    </w:rPr>
  </w:style>
  <w:style w:type="character" w:customStyle="1" w:styleId="Hypertext">
    <w:name w:val="Hypertext"/>
    <w:rsid w:val="00D03011"/>
    <w:rPr>
      <w:color w:val="0000FF"/>
      <w:u w:val="single"/>
    </w:rPr>
  </w:style>
  <w:style w:type="paragraph" w:customStyle="1" w:styleId="a">
    <w:name w:val="]"/>
    <w:basedOn w:val="Normal"/>
    <w:qFormat/>
    <w:rsid w:val="00D03011"/>
    <w:pPr>
      <w:suppressAutoHyphens w:val="0"/>
    </w:pPr>
    <w:rPr>
      <w:rFonts w:ascii="Calibri" w:eastAsia="Calibri" w:hAnsi="Calibri"/>
      <w:sz w:val="22"/>
      <w:szCs w:val="22"/>
      <w:lang w:eastAsia="en-US"/>
    </w:rPr>
  </w:style>
  <w:style w:type="paragraph" w:styleId="FootnoteText">
    <w:name w:val="footnote text"/>
    <w:basedOn w:val="Normal"/>
    <w:link w:val="FootnoteTextChar"/>
    <w:uiPriority w:val="99"/>
    <w:unhideWhenUsed/>
    <w:rsid w:val="00D03011"/>
    <w:pPr>
      <w:suppressAutoHyphens w:val="0"/>
    </w:pPr>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D03011"/>
    <w:rPr>
      <w:rFonts w:ascii="Calibri" w:eastAsia="Calibri" w:hAnsi="Calibri"/>
    </w:rPr>
  </w:style>
  <w:style w:type="paragraph" w:customStyle="1" w:styleId="xl63">
    <w:name w:val="xl63"/>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en-US"/>
    </w:rPr>
  </w:style>
  <w:style w:type="paragraph" w:customStyle="1" w:styleId="xl64">
    <w:name w:val="xl64"/>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eastAsia="en-US"/>
    </w:rPr>
  </w:style>
  <w:style w:type="paragraph" w:customStyle="1" w:styleId="xl65">
    <w:name w:val="xl65"/>
    <w:basedOn w:val="Normal"/>
    <w:rsid w:val="00D03011"/>
    <w:pPr>
      <w:pBdr>
        <w:top w:val="single" w:sz="4" w:space="0" w:color="auto"/>
        <w:left w:val="single" w:sz="4" w:space="0" w:color="auto"/>
        <w:bottom w:val="single" w:sz="4" w:space="0" w:color="auto"/>
      </w:pBdr>
      <w:suppressAutoHyphens w:val="0"/>
      <w:spacing w:before="100" w:beforeAutospacing="1" w:after="100" w:afterAutospacing="1"/>
      <w:jc w:val="center"/>
    </w:pPr>
    <w:rPr>
      <w:b/>
      <w:bCs/>
      <w:lang w:eastAsia="en-US"/>
    </w:rPr>
  </w:style>
  <w:style w:type="paragraph" w:customStyle="1" w:styleId="xl66">
    <w:name w:val="xl66"/>
    <w:basedOn w:val="Normal"/>
    <w:rsid w:val="00D03011"/>
    <w:pPr>
      <w:pBdr>
        <w:top w:val="single" w:sz="4" w:space="0" w:color="auto"/>
        <w:bottom w:val="single" w:sz="4" w:space="0" w:color="auto"/>
      </w:pBdr>
      <w:suppressAutoHyphens w:val="0"/>
      <w:spacing w:before="100" w:beforeAutospacing="1" w:after="100" w:afterAutospacing="1"/>
      <w:jc w:val="center"/>
    </w:pPr>
    <w:rPr>
      <w:b/>
      <w:bCs/>
      <w:lang w:eastAsia="en-US"/>
    </w:rPr>
  </w:style>
  <w:style w:type="paragraph" w:customStyle="1" w:styleId="xl67">
    <w:name w:val="xl67"/>
    <w:basedOn w:val="Normal"/>
    <w:rsid w:val="00D03011"/>
    <w:pPr>
      <w:pBdr>
        <w:top w:val="single" w:sz="4" w:space="0" w:color="auto"/>
        <w:bottom w:val="single" w:sz="4" w:space="0" w:color="auto"/>
      </w:pBdr>
      <w:suppressAutoHyphens w:val="0"/>
      <w:spacing w:before="100" w:beforeAutospacing="1" w:after="100" w:afterAutospacing="1"/>
    </w:pPr>
    <w:rPr>
      <w:lang w:eastAsia="en-US"/>
    </w:rPr>
  </w:style>
  <w:style w:type="paragraph" w:customStyle="1" w:styleId="xl68">
    <w:name w:val="xl68"/>
    <w:basedOn w:val="Normal"/>
    <w:rsid w:val="00D03011"/>
    <w:pPr>
      <w:pBdr>
        <w:top w:val="single" w:sz="4" w:space="0" w:color="auto"/>
        <w:bottom w:val="single" w:sz="4" w:space="0" w:color="auto"/>
        <w:right w:val="single" w:sz="4" w:space="0" w:color="auto"/>
      </w:pBdr>
      <w:suppressAutoHyphens w:val="0"/>
      <w:spacing w:before="100" w:beforeAutospacing="1" w:after="100" w:afterAutospacing="1"/>
    </w:pPr>
    <w:rPr>
      <w:lang w:eastAsia="en-US"/>
    </w:rPr>
  </w:style>
  <w:style w:type="paragraph" w:customStyle="1" w:styleId="xl69">
    <w:name w:val="xl69"/>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eastAsia="en-US"/>
    </w:rPr>
  </w:style>
  <w:style w:type="paragraph" w:customStyle="1" w:styleId="xl70">
    <w:name w:val="xl70"/>
    <w:basedOn w:val="Normal"/>
    <w:rsid w:val="00D03011"/>
    <w:pPr>
      <w:suppressAutoHyphens w:val="0"/>
      <w:spacing w:before="100" w:beforeAutospacing="1" w:after="100" w:afterAutospacing="1"/>
    </w:pPr>
    <w:rPr>
      <w:b/>
      <w:bCs/>
      <w:lang w:eastAsia="en-US"/>
    </w:rPr>
  </w:style>
  <w:style w:type="character" w:customStyle="1" w:styleId="SYSHYPERTEXT">
    <w:name w:val="SYS_HYPERTEXT"/>
    <w:rsid w:val="00D03011"/>
    <w:rPr>
      <w:color w:val="0000FF"/>
      <w:u w:val="single"/>
    </w:rPr>
  </w:style>
  <w:style w:type="paragraph" w:customStyle="1" w:styleId="Default">
    <w:name w:val="Default"/>
    <w:rsid w:val="00D03011"/>
    <w:pPr>
      <w:widowControl w:val="0"/>
      <w:autoSpaceDE w:val="0"/>
      <w:autoSpaceDN w:val="0"/>
      <w:adjustRightInd w:val="0"/>
    </w:pPr>
    <w:rPr>
      <w:color w:val="000000"/>
      <w:sz w:val="24"/>
      <w:szCs w:val="24"/>
    </w:rPr>
  </w:style>
  <w:style w:type="character" w:customStyle="1" w:styleId="CommentTextChar">
    <w:name w:val="Comment Text Char"/>
    <w:basedOn w:val="DefaultParagraphFont"/>
    <w:link w:val="CommentText"/>
    <w:uiPriority w:val="99"/>
    <w:rsid w:val="00D03011"/>
  </w:style>
  <w:style w:type="paragraph" w:styleId="CommentText">
    <w:name w:val="annotation text"/>
    <w:basedOn w:val="Normal"/>
    <w:link w:val="CommentTextChar"/>
    <w:uiPriority w:val="99"/>
    <w:unhideWhenUsed/>
    <w:rsid w:val="00D03011"/>
    <w:pPr>
      <w:suppressAutoHyphens w:val="0"/>
    </w:pPr>
    <w:rPr>
      <w:sz w:val="20"/>
      <w:szCs w:val="20"/>
      <w:lang w:eastAsia="en-US"/>
    </w:rPr>
  </w:style>
  <w:style w:type="character" w:customStyle="1" w:styleId="CommentTextChar1">
    <w:name w:val="Comment Text Char1"/>
    <w:basedOn w:val="DefaultParagraphFont"/>
    <w:rsid w:val="00D03011"/>
    <w:rPr>
      <w:lang w:eastAsia="ar-SA"/>
    </w:rPr>
  </w:style>
  <w:style w:type="character" w:customStyle="1" w:styleId="CommentSubjectChar">
    <w:name w:val="Comment Subject Char"/>
    <w:basedOn w:val="CommentTextChar"/>
    <w:link w:val="CommentSubject"/>
    <w:uiPriority w:val="99"/>
    <w:rsid w:val="00D03011"/>
    <w:rPr>
      <w:b/>
      <w:bCs/>
    </w:rPr>
  </w:style>
  <w:style w:type="paragraph" w:styleId="CommentSubject">
    <w:name w:val="annotation subject"/>
    <w:basedOn w:val="CommentText"/>
    <w:next w:val="CommentText"/>
    <w:link w:val="CommentSubjectChar"/>
    <w:uiPriority w:val="99"/>
    <w:unhideWhenUsed/>
    <w:rsid w:val="00D03011"/>
    <w:rPr>
      <w:b/>
      <w:bCs/>
    </w:rPr>
  </w:style>
  <w:style w:type="character" w:customStyle="1" w:styleId="CommentSubjectChar1">
    <w:name w:val="Comment Subject Char1"/>
    <w:basedOn w:val="CommentTextChar1"/>
    <w:rsid w:val="00D03011"/>
    <w:rPr>
      <w:b/>
      <w:bCs/>
      <w:lang w:eastAsia="ar-SA"/>
    </w:rPr>
  </w:style>
  <w:style w:type="paragraph" w:styleId="TOCHeading">
    <w:name w:val="TOC Heading"/>
    <w:basedOn w:val="Heading1"/>
    <w:next w:val="Normal"/>
    <w:uiPriority w:val="39"/>
    <w:qFormat/>
    <w:rsid w:val="00D03011"/>
    <w:pPr>
      <w:spacing w:line="276" w:lineRule="auto"/>
      <w:outlineLvl w:val="9"/>
    </w:pPr>
  </w:style>
  <w:style w:type="paragraph" w:styleId="TOC1">
    <w:name w:val="toc 1"/>
    <w:basedOn w:val="Normal"/>
    <w:next w:val="Normal"/>
    <w:autoRedefine/>
    <w:uiPriority w:val="39"/>
    <w:unhideWhenUsed/>
    <w:rsid w:val="00D03011"/>
    <w:pPr>
      <w:tabs>
        <w:tab w:val="right" w:leader="dot" w:pos="9350"/>
      </w:tabs>
      <w:suppressAutoHyphens w:val="0"/>
      <w:spacing w:after="100"/>
    </w:pPr>
    <w:rPr>
      <w:rFonts w:ascii="Calibri" w:eastAsia="Calibri" w:hAnsi="Calibri"/>
      <w:b/>
      <w:sz w:val="22"/>
      <w:szCs w:val="22"/>
      <w:lang w:eastAsia="en-US"/>
    </w:rPr>
  </w:style>
  <w:style w:type="paragraph" w:styleId="TOC2">
    <w:name w:val="toc 2"/>
    <w:basedOn w:val="Normal"/>
    <w:next w:val="Normal"/>
    <w:autoRedefine/>
    <w:uiPriority w:val="39"/>
    <w:unhideWhenUsed/>
    <w:rsid w:val="00D03011"/>
    <w:pPr>
      <w:suppressAutoHyphens w:val="0"/>
      <w:spacing w:after="100"/>
      <w:ind w:left="220"/>
    </w:pPr>
    <w:rPr>
      <w:rFonts w:ascii="Calibri" w:eastAsia="Calibri" w:hAnsi="Calibri"/>
      <w:sz w:val="22"/>
      <w:szCs w:val="22"/>
      <w:lang w:eastAsia="en-US"/>
    </w:rPr>
  </w:style>
  <w:style w:type="paragraph" w:styleId="TOC4">
    <w:name w:val="toc 4"/>
    <w:basedOn w:val="Normal"/>
    <w:next w:val="Normal"/>
    <w:autoRedefine/>
    <w:uiPriority w:val="39"/>
    <w:unhideWhenUsed/>
    <w:rsid w:val="00D03011"/>
    <w:pPr>
      <w:suppressAutoHyphens w:val="0"/>
      <w:spacing w:after="100"/>
      <w:ind w:left="660"/>
    </w:pPr>
    <w:rPr>
      <w:rFonts w:ascii="Calibri" w:eastAsia="Calibri" w:hAnsi="Calibri"/>
      <w:sz w:val="22"/>
      <w:szCs w:val="22"/>
      <w:lang w:eastAsia="en-US"/>
    </w:rPr>
  </w:style>
  <w:style w:type="paragraph" w:customStyle="1" w:styleId="font5">
    <w:name w:val="font5"/>
    <w:basedOn w:val="Normal"/>
    <w:rsid w:val="00D03011"/>
    <w:pPr>
      <w:suppressAutoHyphens w:val="0"/>
      <w:spacing w:before="100" w:beforeAutospacing="1" w:after="100" w:afterAutospacing="1"/>
    </w:pPr>
    <w:rPr>
      <w:rFonts w:ascii="Arial" w:hAnsi="Arial" w:cs="Arial"/>
      <w:sz w:val="18"/>
      <w:szCs w:val="18"/>
      <w:lang w:eastAsia="en-US"/>
    </w:rPr>
  </w:style>
  <w:style w:type="paragraph" w:customStyle="1" w:styleId="font6">
    <w:name w:val="font6"/>
    <w:basedOn w:val="Normal"/>
    <w:rsid w:val="00D03011"/>
    <w:pPr>
      <w:suppressAutoHyphens w:val="0"/>
      <w:spacing w:before="100" w:beforeAutospacing="1" w:after="100" w:afterAutospacing="1"/>
    </w:pPr>
    <w:rPr>
      <w:rFonts w:ascii="Arial" w:hAnsi="Arial" w:cs="Arial"/>
      <w:b/>
      <w:bCs/>
      <w:sz w:val="18"/>
      <w:szCs w:val="18"/>
      <w:lang w:eastAsia="en-US"/>
    </w:rPr>
  </w:style>
  <w:style w:type="paragraph" w:customStyle="1" w:styleId="font7">
    <w:name w:val="font7"/>
    <w:basedOn w:val="Normal"/>
    <w:rsid w:val="00D03011"/>
    <w:pPr>
      <w:suppressAutoHyphens w:val="0"/>
      <w:spacing w:before="100" w:beforeAutospacing="1" w:after="100" w:afterAutospacing="1"/>
    </w:pPr>
    <w:rPr>
      <w:rFonts w:ascii="Arial" w:hAnsi="Arial" w:cs="Arial"/>
      <w:color w:val="FF0000"/>
      <w:sz w:val="18"/>
      <w:szCs w:val="18"/>
      <w:lang w:eastAsia="en-US"/>
    </w:rPr>
  </w:style>
  <w:style w:type="paragraph" w:customStyle="1" w:styleId="font8">
    <w:name w:val="font8"/>
    <w:basedOn w:val="Normal"/>
    <w:rsid w:val="00D03011"/>
    <w:pPr>
      <w:suppressAutoHyphens w:val="0"/>
      <w:spacing w:before="100" w:beforeAutospacing="1" w:after="100" w:afterAutospacing="1"/>
    </w:pPr>
    <w:rPr>
      <w:rFonts w:ascii="Arial" w:hAnsi="Arial" w:cs="Arial"/>
      <w:sz w:val="18"/>
      <w:szCs w:val="18"/>
      <w:u w:val="single"/>
      <w:lang w:eastAsia="en-US"/>
    </w:rPr>
  </w:style>
  <w:style w:type="paragraph" w:customStyle="1" w:styleId="font9">
    <w:name w:val="font9"/>
    <w:basedOn w:val="Normal"/>
    <w:rsid w:val="00D03011"/>
    <w:pPr>
      <w:suppressAutoHyphens w:val="0"/>
      <w:spacing w:before="100" w:beforeAutospacing="1" w:after="100" w:afterAutospacing="1"/>
    </w:pPr>
    <w:rPr>
      <w:rFonts w:ascii="Arial" w:hAnsi="Arial" w:cs="Arial"/>
      <w:i/>
      <w:iCs/>
      <w:sz w:val="18"/>
      <w:szCs w:val="18"/>
      <w:u w:val="single"/>
      <w:lang w:eastAsia="en-US"/>
    </w:rPr>
  </w:style>
  <w:style w:type="paragraph" w:customStyle="1" w:styleId="font10">
    <w:name w:val="font10"/>
    <w:basedOn w:val="Normal"/>
    <w:rsid w:val="00D03011"/>
    <w:pPr>
      <w:suppressAutoHyphens w:val="0"/>
      <w:spacing w:before="100" w:beforeAutospacing="1" w:after="100" w:afterAutospacing="1"/>
    </w:pPr>
    <w:rPr>
      <w:rFonts w:ascii="Arial" w:hAnsi="Arial" w:cs="Arial"/>
      <w:i/>
      <w:iCs/>
      <w:sz w:val="18"/>
      <w:szCs w:val="18"/>
      <w:lang w:eastAsia="en-US"/>
    </w:rPr>
  </w:style>
  <w:style w:type="paragraph" w:customStyle="1" w:styleId="font11">
    <w:name w:val="font11"/>
    <w:basedOn w:val="Normal"/>
    <w:rsid w:val="00D03011"/>
    <w:pPr>
      <w:suppressAutoHyphens w:val="0"/>
      <w:spacing w:before="100" w:beforeAutospacing="1" w:after="100" w:afterAutospacing="1"/>
    </w:pPr>
    <w:rPr>
      <w:rFonts w:ascii="Arial" w:hAnsi="Arial" w:cs="Arial"/>
      <w:b/>
      <w:bCs/>
      <w:i/>
      <w:iCs/>
      <w:sz w:val="18"/>
      <w:szCs w:val="18"/>
      <w:lang w:eastAsia="en-US"/>
    </w:rPr>
  </w:style>
  <w:style w:type="paragraph" w:customStyle="1" w:styleId="font12">
    <w:name w:val="font12"/>
    <w:basedOn w:val="Normal"/>
    <w:rsid w:val="00D03011"/>
    <w:pPr>
      <w:suppressAutoHyphens w:val="0"/>
      <w:spacing w:before="100" w:beforeAutospacing="1" w:after="100" w:afterAutospacing="1"/>
    </w:pPr>
    <w:rPr>
      <w:rFonts w:ascii="Arial" w:hAnsi="Arial" w:cs="Arial"/>
      <w:b/>
      <w:bCs/>
      <w:i/>
      <w:iCs/>
      <w:sz w:val="18"/>
      <w:szCs w:val="18"/>
      <w:u w:val="single"/>
      <w:lang w:eastAsia="en-US"/>
    </w:rPr>
  </w:style>
  <w:style w:type="paragraph" w:customStyle="1" w:styleId="font13">
    <w:name w:val="font13"/>
    <w:basedOn w:val="Normal"/>
    <w:rsid w:val="00D03011"/>
    <w:pPr>
      <w:suppressAutoHyphens w:val="0"/>
      <w:spacing w:before="100" w:beforeAutospacing="1" w:after="100" w:afterAutospacing="1"/>
    </w:pPr>
    <w:rPr>
      <w:rFonts w:ascii="Arial" w:hAnsi="Arial" w:cs="Arial"/>
      <w:b/>
      <w:bCs/>
      <w:color w:val="FF0000"/>
      <w:sz w:val="18"/>
      <w:szCs w:val="18"/>
      <w:lang w:eastAsia="en-US"/>
    </w:rPr>
  </w:style>
  <w:style w:type="paragraph" w:customStyle="1" w:styleId="font14">
    <w:name w:val="font14"/>
    <w:basedOn w:val="Normal"/>
    <w:rsid w:val="00D03011"/>
    <w:pPr>
      <w:suppressAutoHyphens w:val="0"/>
      <w:spacing w:before="100" w:beforeAutospacing="1" w:after="100" w:afterAutospacing="1"/>
    </w:pPr>
    <w:rPr>
      <w:rFonts w:ascii="Courier New" w:hAnsi="Courier New" w:cs="Courier New"/>
      <w:b/>
      <w:bCs/>
      <w:sz w:val="18"/>
      <w:szCs w:val="18"/>
      <w:lang w:eastAsia="en-US"/>
    </w:rPr>
  </w:style>
  <w:style w:type="paragraph" w:customStyle="1" w:styleId="font15">
    <w:name w:val="font15"/>
    <w:basedOn w:val="Normal"/>
    <w:rsid w:val="00D03011"/>
    <w:pPr>
      <w:suppressAutoHyphens w:val="0"/>
      <w:spacing w:before="100" w:beforeAutospacing="1" w:after="100" w:afterAutospacing="1"/>
    </w:pPr>
    <w:rPr>
      <w:rFonts w:ascii="Arial" w:hAnsi="Arial" w:cs="Arial"/>
      <w:b/>
      <w:bCs/>
      <w:sz w:val="17"/>
      <w:szCs w:val="17"/>
      <w:lang w:eastAsia="en-US"/>
    </w:rPr>
  </w:style>
  <w:style w:type="paragraph" w:customStyle="1" w:styleId="font16">
    <w:name w:val="font16"/>
    <w:basedOn w:val="Normal"/>
    <w:rsid w:val="00D03011"/>
    <w:pPr>
      <w:suppressAutoHyphens w:val="0"/>
      <w:spacing w:before="100" w:beforeAutospacing="1" w:after="100" w:afterAutospacing="1"/>
    </w:pPr>
    <w:rPr>
      <w:rFonts w:ascii="Arial" w:hAnsi="Arial" w:cs="Arial"/>
      <w:sz w:val="17"/>
      <w:szCs w:val="17"/>
      <w:lang w:eastAsia="en-US"/>
    </w:rPr>
  </w:style>
  <w:style w:type="paragraph" w:customStyle="1" w:styleId="xl71">
    <w:name w:val="xl71"/>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72">
    <w:name w:val="xl72"/>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73">
    <w:name w:val="xl73"/>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74">
    <w:name w:val="xl74"/>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75">
    <w:name w:val="xl75"/>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76">
    <w:name w:val="xl76"/>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77">
    <w:name w:val="xl77"/>
    <w:basedOn w:val="Normal"/>
    <w:rsid w:val="00D03011"/>
    <w:pPr>
      <w:pBdr>
        <w:top w:val="single" w:sz="12"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78">
    <w:name w:val="xl78"/>
    <w:basedOn w:val="Normal"/>
    <w:rsid w:val="00D03011"/>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79">
    <w:name w:val="xl79"/>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80">
    <w:name w:val="xl80"/>
    <w:basedOn w:val="Normal"/>
    <w:rsid w:val="00D03011"/>
    <w:pPr>
      <w:pBdr>
        <w:top w:val="single" w:sz="4" w:space="0" w:color="auto"/>
        <w:left w:val="single" w:sz="4" w:space="0" w:color="auto"/>
        <w:bottom w:val="single" w:sz="12"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81">
    <w:name w:val="xl81"/>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2">
    <w:name w:val="xl82"/>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3">
    <w:name w:val="xl83"/>
    <w:basedOn w:val="Normal"/>
    <w:rsid w:val="00D03011"/>
    <w:pPr>
      <w:pBdr>
        <w:top w:val="single" w:sz="12" w:space="0" w:color="auto"/>
        <w:lef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4">
    <w:name w:val="xl84"/>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5">
    <w:name w:val="xl85"/>
    <w:basedOn w:val="Normal"/>
    <w:rsid w:val="00D0301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6">
    <w:name w:val="xl86"/>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7">
    <w:name w:val="xl87"/>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8">
    <w:name w:val="xl88"/>
    <w:basedOn w:val="Normal"/>
    <w:rsid w:val="00D03011"/>
    <w:pPr>
      <w:pBdr>
        <w:top w:val="single" w:sz="4" w:space="0" w:color="auto"/>
        <w:left w:val="single" w:sz="4" w:space="0" w:color="auto"/>
        <w:bottom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9">
    <w:name w:val="xl89"/>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90">
    <w:name w:val="xl90"/>
    <w:basedOn w:val="Normal"/>
    <w:rsid w:val="00D03011"/>
    <w:pPr>
      <w:pBdr>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91">
    <w:name w:val="xl91"/>
    <w:basedOn w:val="Normal"/>
    <w:rsid w:val="00D03011"/>
    <w:pPr>
      <w:pBdr>
        <w:top w:val="single" w:sz="12"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2">
    <w:name w:val="xl92"/>
    <w:basedOn w:val="Normal"/>
    <w:rsid w:val="00D03011"/>
    <w:pPr>
      <w:pBdr>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3">
    <w:name w:val="xl93"/>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4">
    <w:name w:val="xl94"/>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5">
    <w:name w:val="xl95"/>
    <w:basedOn w:val="Normal"/>
    <w:rsid w:val="00D03011"/>
    <w:pPr>
      <w:pBdr>
        <w:left w:val="single" w:sz="4" w:space="0" w:color="auto"/>
        <w:bottom w:val="single" w:sz="12"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96">
    <w:name w:val="xl96"/>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7">
    <w:name w:val="xl97"/>
    <w:basedOn w:val="Normal"/>
    <w:rsid w:val="00D03011"/>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8">
    <w:name w:val="xl98"/>
    <w:basedOn w:val="Normal"/>
    <w:rsid w:val="00D03011"/>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9">
    <w:name w:val="xl99"/>
    <w:basedOn w:val="Normal"/>
    <w:rsid w:val="00D03011"/>
    <w:pPr>
      <w:pBdr>
        <w:top w:val="single" w:sz="4" w:space="0" w:color="auto"/>
        <w:left w:val="single" w:sz="4" w:space="0" w:color="auto"/>
        <w:bottom w:val="single" w:sz="12"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0">
    <w:name w:val="xl100"/>
    <w:basedOn w:val="Normal"/>
    <w:rsid w:val="00D03011"/>
    <w:pPr>
      <w:pBdr>
        <w:top w:val="single" w:sz="4" w:space="0" w:color="auto"/>
        <w:left w:val="single" w:sz="4"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101">
    <w:name w:val="xl101"/>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2">
    <w:name w:val="xl102"/>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03">
    <w:name w:val="xl103"/>
    <w:basedOn w:val="Normal"/>
    <w:rsid w:val="00D03011"/>
    <w:pPr>
      <w:pBdr>
        <w:left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04">
    <w:name w:val="xl104"/>
    <w:basedOn w:val="Normal"/>
    <w:rsid w:val="00D03011"/>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5">
    <w:name w:val="xl105"/>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6">
    <w:name w:val="xl106"/>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8"/>
      <w:szCs w:val="18"/>
      <w:lang w:eastAsia="en-US"/>
    </w:rPr>
  </w:style>
  <w:style w:type="paragraph" w:customStyle="1" w:styleId="xl107">
    <w:name w:val="xl107"/>
    <w:basedOn w:val="Normal"/>
    <w:rsid w:val="00D03011"/>
    <w:pPr>
      <w:pBdr>
        <w:top w:val="single" w:sz="4" w:space="0" w:color="auto"/>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8">
    <w:name w:val="xl108"/>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9">
    <w:name w:val="xl109"/>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0">
    <w:name w:val="xl110"/>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1">
    <w:name w:val="xl111"/>
    <w:basedOn w:val="Normal"/>
    <w:rsid w:val="00D03011"/>
    <w:pPr>
      <w:pBdr>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2">
    <w:name w:val="xl112"/>
    <w:basedOn w:val="Normal"/>
    <w:rsid w:val="00D03011"/>
    <w:pPr>
      <w:pBdr>
        <w:left w:val="single" w:sz="12" w:space="0" w:color="auto"/>
        <w:right w:val="single" w:sz="4" w:space="0" w:color="auto"/>
      </w:pBdr>
      <w:suppressAutoHyphens w:val="0"/>
      <w:spacing w:before="100" w:beforeAutospacing="1" w:after="100" w:afterAutospacing="1"/>
    </w:pPr>
    <w:rPr>
      <w:lang w:eastAsia="en-US"/>
    </w:rPr>
  </w:style>
  <w:style w:type="paragraph" w:customStyle="1" w:styleId="xl113">
    <w:name w:val="xl113"/>
    <w:basedOn w:val="Normal"/>
    <w:rsid w:val="00D03011"/>
    <w:pPr>
      <w:pBdr>
        <w:left w:val="single" w:sz="12" w:space="0" w:color="auto"/>
        <w:bottom w:val="single" w:sz="12" w:space="0" w:color="auto"/>
        <w:right w:val="single" w:sz="4" w:space="0" w:color="auto"/>
      </w:pBdr>
      <w:suppressAutoHyphens w:val="0"/>
      <w:spacing w:before="100" w:beforeAutospacing="1" w:after="100" w:afterAutospacing="1"/>
    </w:pPr>
    <w:rPr>
      <w:lang w:eastAsia="en-US"/>
    </w:rPr>
  </w:style>
  <w:style w:type="paragraph" w:customStyle="1" w:styleId="xl114">
    <w:name w:val="xl114"/>
    <w:basedOn w:val="Normal"/>
    <w:rsid w:val="00D03011"/>
    <w:pPr>
      <w:pBdr>
        <w:left w:val="single" w:sz="4"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115">
    <w:name w:val="xl115"/>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16">
    <w:name w:val="xl116"/>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7">
    <w:name w:val="xl117"/>
    <w:basedOn w:val="Normal"/>
    <w:rsid w:val="00D03011"/>
    <w:pPr>
      <w:pBdr>
        <w:top w:val="single" w:sz="12"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8">
    <w:name w:val="xl118"/>
    <w:basedOn w:val="Normal"/>
    <w:rsid w:val="00D03011"/>
    <w:pPr>
      <w:pBdr>
        <w:top w:val="single" w:sz="12"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9">
    <w:name w:val="xl119"/>
    <w:basedOn w:val="Normal"/>
    <w:rsid w:val="00D03011"/>
    <w:pPr>
      <w:pBdr>
        <w:top w:val="single" w:sz="12" w:space="0" w:color="auto"/>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20">
    <w:name w:val="xl120"/>
    <w:basedOn w:val="Normal"/>
    <w:rsid w:val="00D03011"/>
    <w:pPr>
      <w:pBdr>
        <w:top w:val="single" w:sz="12"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21">
    <w:name w:val="xl121"/>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22">
    <w:name w:val="xl122"/>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23">
    <w:name w:val="xl123"/>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24">
    <w:name w:val="xl124"/>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25">
    <w:name w:val="xl125"/>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26">
    <w:name w:val="xl126"/>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27">
    <w:name w:val="xl127"/>
    <w:basedOn w:val="Normal"/>
    <w:rsid w:val="00D03011"/>
    <w:pPr>
      <w:pBdr>
        <w:left w:val="single" w:sz="12" w:space="0" w:color="auto"/>
      </w:pBdr>
      <w:suppressAutoHyphens w:val="0"/>
      <w:spacing w:before="100" w:beforeAutospacing="1" w:after="100" w:afterAutospacing="1"/>
      <w:jc w:val="right"/>
      <w:textAlignment w:val="top"/>
    </w:pPr>
    <w:rPr>
      <w:rFonts w:ascii="Arial" w:hAnsi="Arial" w:cs="Arial"/>
      <w:b/>
      <w:bCs/>
      <w:lang w:eastAsia="en-US"/>
    </w:rPr>
  </w:style>
  <w:style w:type="paragraph" w:customStyle="1" w:styleId="xl128">
    <w:name w:val="xl128"/>
    <w:basedOn w:val="Normal"/>
    <w:rsid w:val="00D03011"/>
    <w:pPr>
      <w:pBdr>
        <w:top w:val="single" w:sz="12" w:space="0" w:color="auto"/>
        <w:left w:val="single" w:sz="4" w:space="0" w:color="auto"/>
        <w:bottom w:val="single" w:sz="12" w:space="0" w:color="auto"/>
        <w:right w:val="single" w:sz="4" w:space="0" w:color="auto"/>
      </w:pBdr>
      <w:shd w:val="clear" w:color="0066CC" w:fill="99CCFF"/>
      <w:suppressAutoHyphens w:val="0"/>
      <w:spacing w:before="100" w:beforeAutospacing="1" w:after="100" w:afterAutospacing="1"/>
      <w:textAlignment w:val="center"/>
    </w:pPr>
    <w:rPr>
      <w:rFonts w:ascii="Arial" w:hAnsi="Arial" w:cs="Arial"/>
      <w:b/>
      <w:bCs/>
      <w:lang w:eastAsia="en-US"/>
    </w:rPr>
  </w:style>
  <w:style w:type="paragraph" w:customStyle="1" w:styleId="xl129">
    <w:name w:val="xl129"/>
    <w:basedOn w:val="Normal"/>
    <w:rsid w:val="00D03011"/>
    <w:pPr>
      <w:pBdr>
        <w:top w:val="single" w:sz="12" w:space="0" w:color="auto"/>
        <w:left w:val="single" w:sz="12" w:space="0" w:color="auto"/>
        <w:bottom w:val="single" w:sz="12" w:space="0" w:color="auto"/>
        <w:right w:val="single" w:sz="4" w:space="0" w:color="auto"/>
      </w:pBdr>
      <w:shd w:val="clear" w:color="0066CC" w:fill="99CCFF"/>
      <w:suppressAutoHyphens w:val="0"/>
      <w:spacing w:before="100" w:beforeAutospacing="1" w:after="100" w:afterAutospacing="1"/>
      <w:textAlignment w:val="center"/>
    </w:pPr>
    <w:rPr>
      <w:rFonts w:ascii="Arial" w:hAnsi="Arial" w:cs="Arial"/>
      <w:b/>
      <w:bCs/>
      <w:lang w:eastAsia="en-US"/>
    </w:rPr>
  </w:style>
  <w:style w:type="paragraph" w:customStyle="1" w:styleId="xl130">
    <w:name w:val="xl130"/>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31">
    <w:name w:val="xl131"/>
    <w:basedOn w:val="Normal"/>
    <w:rsid w:val="00D03011"/>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32">
    <w:name w:val="xl132"/>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33">
    <w:name w:val="xl133"/>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34">
    <w:name w:val="xl134"/>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35">
    <w:name w:val="xl135"/>
    <w:basedOn w:val="Normal"/>
    <w:rsid w:val="00D03011"/>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36">
    <w:name w:val="xl136"/>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37">
    <w:name w:val="xl137"/>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38">
    <w:name w:val="xl138"/>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39">
    <w:name w:val="xl139"/>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0">
    <w:name w:val="xl140"/>
    <w:basedOn w:val="Normal"/>
    <w:rsid w:val="00D03011"/>
    <w:pPr>
      <w:pBdr>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1">
    <w:name w:val="xl141"/>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2">
    <w:name w:val="xl142"/>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3">
    <w:name w:val="xl143"/>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4">
    <w:name w:val="xl144"/>
    <w:basedOn w:val="Normal"/>
    <w:rsid w:val="00D03011"/>
    <w:pPr>
      <w:pBdr>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5">
    <w:name w:val="xl145"/>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6">
    <w:name w:val="xl146"/>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pPr>
    <w:rPr>
      <w:rFonts w:ascii="Arial" w:hAnsi="Arial" w:cs="Arial"/>
      <w:b/>
      <w:bCs/>
      <w:color w:val="808080"/>
      <w:sz w:val="18"/>
      <w:szCs w:val="18"/>
      <w:lang w:eastAsia="en-US"/>
    </w:rPr>
  </w:style>
  <w:style w:type="paragraph" w:customStyle="1" w:styleId="xl147">
    <w:name w:val="xl147"/>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pPr>
    <w:rPr>
      <w:lang w:eastAsia="en-US"/>
    </w:rPr>
  </w:style>
  <w:style w:type="paragraph" w:customStyle="1" w:styleId="xl148">
    <w:name w:val="xl148"/>
    <w:basedOn w:val="Normal"/>
    <w:rsid w:val="00D03011"/>
    <w:pPr>
      <w:pBdr>
        <w:top w:val="single" w:sz="4" w:space="0" w:color="auto"/>
        <w:left w:val="single" w:sz="4" w:space="0" w:color="auto"/>
        <w:bottom w:val="single" w:sz="12" w:space="0" w:color="auto"/>
        <w:right w:val="single" w:sz="12" w:space="0" w:color="auto"/>
      </w:pBdr>
      <w:suppressAutoHyphens w:val="0"/>
      <w:spacing w:before="100" w:beforeAutospacing="1" w:after="100" w:afterAutospacing="1"/>
    </w:pPr>
    <w:rPr>
      <w:lang w:eastAsia="en-US"/>
    </w:rPr>
  </w:style>
  <w:style w:type="paragraph" w:customStyle="1" w:styleId="xl149">
    <w:name w:val="xl149"/>
    <w:basedOn w:val="Normal"/>
    <w:rsid w:val="00D03011"/>
    <w:pPr>
      <w:pBdr>
        <w:top w:val="single" w:sz="12"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50">
    <w:name w:val="xl150"/>
    <w:basedOn w:val="Normal"/>
    <w:rsid w:val="00D03011"/>
    <w:pPr>
      <w:pBdr>
        <w:top w:val="single" w:sz="4" w:space="0" w:color="auto"/>
        <w:left w:val="single" w:sz="12" w:space="0" w:color="auto"/>
        <w:right w:val="single" w:sz="4" w:space="0" w:color="auto"/>
      </w:pBdr>
      <w:suppressAutoHyphens w:val="0"/>
      <w:spacing w:before="100" w:beforeAutospacing="1" w:after="100" w:afterAutospacing="1"/>
      <w:jc w:val="right"/>
      <w:textAlignment w:val="top"/>
    </w:pPr>
    <w:rPr>
      <w:rFonts w:ascii="Arial" w:hAnsi="Arial" w:cs="Arial"/>
      <w:b/>
      <w:bCs/>
      <w:lang w:eastAsia="en-US"/>
    </w:rPr>
  </w:style>
  <w:style w:type="paragraph" w:customStyle="1" w:styleId="xl151">
    <w:name w:val="xl151"/>
    <w:basedOn w:val="Normal"/>
    <w:rsid w:val="00D03011"/>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52">
    <w:name w:val="xl152"/>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53">
    <w:name w:val="xl153"/>
    <w:basedOn w:val="Normal"/>
    <w:rsid w:val="00D03011"/>
    <w:pPr>
      <w:pBdr>
        <w:top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54">
    <w:name w:val="xl154"/>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55">
    <w:name w:val="xl155"/>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56">
    <w:name w:val="xl156"/>
    <w:basedOn w:val="Normal"/>
    <w:rsid w:val="00D03011"/>
    <w:pPr>
      <w:pBdr>
        <w:top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57">
    <w:name w:val="xl157"/>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58">
    <w:name w:val="xl158"/>
    <w:basedOn w:val="Normal"/>
    <w:rsid w:val="00D03011"/>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59">
    <w:name w:val="xl159"/>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60">
    <w:name w:val="xl160"/>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61">
    <w:name w:val="xl161"/>
    <w:basedOn w:val="Normal"/>
    <w:rsid w:val="00D03011"/>
    <w:pPr>
      <w:pBdr>
        <w:top w:val="single" w:sz="4" w:space="0" w:color="auto"/>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62">
    <w:name w:val="xl162"/>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63">
    <w:name w:val="xl163"/>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64">
    <w:name w:val="xl164"/>
    <w:basedOn w:val="Normal"/>
    <w:rsid w:val="00D03011"/>
    <w:pPr>
      <w:pBdr>
        <w:top w:val="single" w:sz="4" w:space="0" w:color="auto"/>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65">
    <w:name w:val="xl165"/>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66">
    <w:name w:val="xl166"/>
    <w:basedOn w:val="Normal"/>
    <w:rsid w:val="00D03011"/>
    <w:pPr>
      <w:pBdr>
        <w:top w:val="single" w:sz="12"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67">
    <w:name w:val="xl167"/>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68">
    <w:name w:val="xl168"/>
    <w:basedOn w:val="Normal"/>
    <w:rsid w:val="00D03011"/>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69">
    <w:name w:val="xl169"/>
    <w:basedOn w:val="Normal"/>
    <w:rsid w:val="00D03011"/>
    <w:pPr>
      <w:pBdr>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70">
    <w:name w:val="xl170"/>
    <w:basedOn w:val="Normal"/>
    <w:rsid w:val="00D03011"/>
    <w:pPr>
      <w:pBdr>
        <w:top w:val="single" w:sz="12"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71">
    <w:name w:val="xl171"/>
    <w:basedOn w:val="Normal"/>
    <w:rsid w:val="00D03011"/>
    <w:pPr>
      <w:pBdr>
        <w:top w:val="single" w:sz="4" w:space="0" w:color="auto"/>
        <w:left w:val="single" w:sz="4" w:space="0" w:color="auto"/>
        <w:bottom w:val="single" w:sz="12"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72">
    <w:name w:val="xl172"/>
    <w:basedOn w:val="Normal"/>
    <w:rsid w:val="00D03011"/>
    <w:pPr>
      <w:pBdr>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73">
    <w:name w:val="xl173"/>
    <w:basedOn w:val="Normal"/>
    <w:rsid w:val="00D03011"/>
    <w:pPr>
      <w:pBdr>
        <w:top w:val="single" w:sz="12"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74">
    <w:name w:val="xl174"/>
    <w:basedOn w:val="Normal"/>
    <w:rsid w:val="00D03011"/>
    <w:pPr>
      <w:pBdr>
        <w:top w:val="single" w:sz="12"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75">
    <w:name w:val="xl175"/>
    <w:basedOn w:val="Normal"/>
    <w:rsid w:val="00D03011"/>
    <w:pPr>
      <w:pBdr>
        <w:top w:val="single" w:sz="12"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76">
    <w:name w:val="xl176"/>
    <w:basedOn w:val="Normal"/>
    <w:rsid w:val="00D03011"/>
    <w:pPr>
      <w:pBdr>
        <w:top w:val="single" w:sz="12"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77">
    <w:name w:val="xl177"/>
    <w:basedOn w:val="Normal"/>
    <w:rsid w:val="00D03011"/>
    <w:pPr>
      <w:pBdr>
        <w:top w:val="single" w:sz="12" w:space="0" w:color="auto"/>
        <w:left w:val="single" w:sz="4" w:space="0" w:color="auto"/>
        <w:bottom w:val="single" w:sz="12"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styleId="TOC3">
    <w:name w:val="toc 3"/>
    <w:basedOn w:val="Normal"/>
    <w:next w:val="Normal"/>
    <w:autoRedefine/>
    <w:uiPriority w:val="39"/>
    <w:unhideWhenUsed/>
    <w:rsid w:val="00D03011"/>
    <w:pPr>
      <w:suppressAutoHyphens w:val="0"/>
      <w:spacing w:after="100"/>
      <w:ind w:left="440"/>
    </w:pPr>
    <w:rPr>
      <w:rFonts w:ascii="Calibri" w:eastAsia="Calibri" w:hAnsi="Calibri"/>
      <w:sz w:val="22"/>
      <w:szCs w:val="22"/>
      <w:lang w:eastAsia="en-US"/>
    </w:rPr>
  </w:style>
  <w:style w:type="numbering" w:customStyle="1" w:styleId="Style1">
    <w:name w:val="Style1"/>
    <w:uiPriority w:val="99"/>
    <w:rsid w:val="00D03011"/>
    <w:pPr>
      <w:numPr>
        <w:numId w:val="1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70B82"/>
    <w:pPr>
      <w:suppressAutoHyphens/>
    </w:pPr>
    <w:rPr>
      <w:sz w:val="24"/>
      <w:szCs w:val="24"/>
      <w:lang w:eastAsia="ar-SA"/>
    </w:rPr>
  </w:style>
  <w:style w:type="paragraph" w:styleId="Heading1">
    <w:name w:val="heading 1"/>
    <w:basedOn w:val="Normal"/>
    <w:next w:val="Normal"/>
    <w:link w:val="Heading1Char"/>
    <w:uiPriority w:val="9"/>
    <w:qFormat/>
    <w:rsid w:val="00D03011"/>
    <w:pPr>
      <w:keepNext/>
      <w:keepLines/>
      <w:suppressAutoHyphens w:val="0"/>
      <w:spacing w:before="480"/>
      <w:outlineLvl w:val="0"/>
    </w:pPr>
    <w:rPr>
      <w:rFonts w:ascii="Cambria" w:hAnsi="Cambria"/>
      <w:b/>
      <w:bCs/>
      <w:color w:val="365F91"/>
      <w:sz w:val="28"/>
      <w:szCs w:val="28"/>
      <w:lang w:eastAsia="en-US"/>
    </w:rPr>
  </w:style>
  <w:style w:type="paragraph" w:styleId="Heading2">
    <w:name w:val="heading 2"/>
    <w:basedOn w:val="Normal"/>
    <w:next w:val="Normal"/>
    <w:link w:val="Heading2Char"/>
    <w:qFormat/>
    <w:rsid w:val="00D03011"/>
    <w:pPr>
      <w:keepNext/>
      <w:keepLines/>
      <w:suppressAutoHyphens w:val="0"/>
      <w:spacing w:before="200"/>
      <w:outlineLvl w:val="1"/>
    </w:pPr>
    <w:rPr>
      <w:rFonts w:ascii="Cambria" w:hAnsi="Cambria"/>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524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85242"/>
    <w:pPr>
      <w:suppressAutoHyphens w:val="0"/>
      <w:spacing w:before="100" w:beforeAutospacing="1" w:after="115"/>
    </w:pPr>
    <w:rPr>
      <w:lang w:eastAsia="en-US"/>
    </w:rPr>
  </w:style>
  <w:style w:type="paragraph" w:styleId="Footer">
    <w:name w:val="footer"/>
    <w:basedOn w:val="Normal"/>
    <w:link w:val="FooterChar"/>
    <w:uiPriority w:val="99"/>
    <w:rsid w:val="00A85242"/>
    <w:pPr>
      <w:tabs>
        <w:tab w:val="center" w:pos="4320"/>
        <w:tab w:val="right" w:pos="8640"/>
      </w:tabs>
    </w:pPr>
  </w:style>
  <w:style w:type="character" w:styleId="PageNumber">
    <w:name w:val="page number"/>
    <w:basedOn w:val="DefaultParagraphFont"/>
    <w:rsid w:val="00A85242"/>
  </w:style>
  <w:style w:type="paragraph" w:styleId="Header">
    <w:name w:val="header"/>
    <w:basedOn w:val="Normal"/>
    <w:link w:val="HeaderChar"/>
    <w:rsid w:val="00A85242"/>
    <w:pPr>
      <w:tabs>
        <w:tab w:val="center" w:pos="4320"/>
        <w:tab w:val="right" w:pos="8640"/>
      </w:tabs>
    </w:pPr>
  </w:style>
  <w:style w:type="paragraph" w:styleId="BodyText2">
    <w:name w:val="Body Text 2"/>
    <w:basedOn w:val="Normal"/>
    <w:rsid w:val="002436BD"/>
    <w:pPr>
      <w:spacing w:after="120" w:line="480" w:lineRule="auto"/>
    </w:pPr>
  </w:style>
  <w:style w:type="character" w:customStyle="1" w:styleId="SectionTitle">
    <w:name w:val="SectionTitle"/>
    <w:basedOn w:val="DefaultParagraphFont"/>
    <w:rsid w:val="002436BD"/>
    <w:rPr>
      <w:rFonts w:ascii="Impact" w:hAnsi="Impact"/>
      <w:sz w:val="28"/>
    </w:rPr>
  </w:style>
  <w:style w:type="paragraph" w:customStyle="1" w:styleId="URSBodyText">
    <w:name w:val="URS Body Text"/>
    <w:basedOn w:val="Normal"/>
    <w:rsid w:val="002436BD"/>
    <w:pPr>
      <w:spacing w:after="240"/>
    </w:pPr>
    <w:rPr>
      <w:rFonts w:ascii="Arial" w:hAnsi="Arial"/>
      <w:sz w:val="22"/>
      <w:szCs w:val="20"/>
    </w:rPr>
  </w:style>
  <w:style w:type="character" w:styleId="Hyperlink">
    <w:name w:val="Hyperlink"/>
    <w:basedOn w:val="DefaultParagraphFont"/>
    <w:uiPriority w:val="99"/>
    <w:rsid w:val="002436BD"/>
    <w:rPr>
      <w:color w:val="0000FF"/>
      <w:u w:val="single"/>
    </w:rPr>
  </w:style>
  <w:style w:type="paragraph" w:styleId="BalloonText">
    <w:name w:val="Balloon Text"/>
    <w:basedOn w:val="Normal"/>
    <w:link w:val="BalloonTextChar"/>
    <w:uiPriority w:val="99"/>
    <w:semiHidden/>
    <w:rsid w:val="007E0B1B"/>
    <w:rPr>
      <w:rFonts w:ascii="Tahoma" w:hAnsi="Tahoma" w:cs="Tahoma"/>
      <w:sz w:val="16"/>
      <w:szCs w:val="16"/>
    </w:rPr>
  </w:style>
  <w:style w:type="character" w:customStyle="1" w:styleId="HeaderChar">
    <w:name w:val="Header Char"/>
    <w:basedOn w:val="DefaultParagraphFont"/>
    <w:link w:val="Header"/>
    <w:rsid w:val="00161513"/>
    <w:rPr>
      <w:sz w:val="24"/>
      <w:szCs w:val="24"/>
      <w:lang w:val="en-US" w:eastAsia="ar-SA" w:bidi="ar-SA"/>
    </w:rPr>
  </w:style>
  <w:style w:type="character" w:styleId="Strong">
    <w:name w:val="Strong"/>
    <w:basedOn w:val="DefaultParagraphFont"/>
    <w:qFormat/>
    <w:rsid w:val="00205B8D"/>
    <w:rPr>
      <w:b/>
      <w:bCs/>
    </w:rPr>
  </w:style>
  <w:style w:type="paragraph" w:customStyle="1" w:styleId="tabletitle">
    <w:name w:val="tabletitle"/>
    <w:basedOn w:val="Normal"/>
    <w:rsid w:val="005E56F2"/>
    <w:pPr>
      <w:suppressAutoHyphens w:val="0"/>
      <w:spacing w:before="100" w:beforeAutospacing="1" w:after="100" w:afterAutospacing="1"/>
    </w:pPr>
    <w:rPr>
      <w:rFonts w:ascii="Arial" w:hAnsi="Arial" w:cs="Arial"/>
      <w:sz w:val="20"/>
      <w:szCs w:val="20"/>
      <w:lang w:eastAsia="en-US"/>
    </w:rPr>
  </w:style>
  <w:style w:type="paragraph" w:styleId="DocumentMap">
    <w:name w:val="Document Map"/>
    <w:basedOn w:val="Normal"/>
    <w:semiHidden/>
    <w:rsid w:val="007516FF"/>
    <w:pPr>
      <w:shd w:val="clear" w:color="auto" w:fill="000080"/>
    </w:pPr>
    <w:rPr>
      <w:rFonts w:ascii="Tahoma" w:hAnsi="Tahoma" w:cs="Tahoma"/>
      <w:sz w:val="20"/>
      <w:szCs w:val="20"/>
    </w:rPr>
  </w:style>
  <w:style w:type="character" w:customStyle="1" w:styleId="Heading1Char">
    <w:name w:val="Heading 1 Char"/>
    <w:basedOn w:val="DefaultParagraphFont"/>
    <w:link w:val="Heading1"/>
    <w:uiPriority w:val="9"/>
    <w:rsid w:val="00D03011"/>
    <w:rPr>
      <w:rFonts w:ascii="Cambria" w:hAnsi="Cambria"/>
      <w:b/>
      <w:bCs/>
      <w:color w:val="365F91"/>
      <w:sz w:val="28"/>
      <w:szCs w:val="28"/>
    </w:rPr>
  </w:style>
  <w:style w:type="character" w:customStyle="1" w:styleId="Heading2Char">
    <w:name w:val="Heading 2 Char"/>
    <w:basedOn w:val="DefaultParagraphFont"/>
    <w:link w:val="Heading2"/>
    <w:rsid w:val="00D03011"/>
    <w:rPr>
      <w:rFonts w:ascii="Cambria" w:hAnsi="Cambria"/>
      <w:b/>
      <w:bCs/>
      <w:color w:val="4F81BD"/>
      <w:sz w:val="26"/>
      <w:szCs w:val="26"/>
    </w:rPr>
  </w:style>
  <w:style w:type="character" w:customStyle="1" w:styleId="FooterChar">
    <w:name w:val="Footer Char"/>
    <w:basedOn w:val="DefaultParagraphFont"/>
    <w:link w:val="Footer"/>
    <w:uiPriority w:val="99"/>
    <w:rsid w:val="00D03011"/>
    <w:rPr>
      <w:sz w:val="24"/>
      <w:szCs w:val="24"/>
      <w:lang w:eastAsia="ar-SA"/>
    </w:rPr>
  </w:style>
  <w:style w:type="paragraph" w:styleId="ListParagraph">
    <w:name w:val="List Paragraph"/>
    <w:basedOn w:val="Normal"/>
    <w:uiPriority w:val="34"/>
    <w:qFormat/>
    <w:rsid w:val="00D03011"/>
    <w:pPr>
      <w:suppressAutoHyphens w:val="0"/>
      <w:ind w:left="720"/>
      <w:contextualSpacing/>
    </w:pPr>
    <w:rPr>
      <w:rFonts w:ascii="Calibri" w:eastAsia="Calibri" w:hAnsi="Calibri"/>
      <w:sz w:val="22"/>
      <w:szCs w:val="22"/>
      <w:lang w:eastAsia="en-US"/>
    </w:rPr>
  </w:style>
  <w:style w:type="character" w:customStyle="1" w:styleId="BalloonTextChar">
    <w:name w:val="Balloon Text Char"/>
    <w:basedOn w:val="DefaultParagraphFont"/>
    <w:link w:val="BalloonText"/>
    <w:uiPriority w:val="99"/>
    <w:semiHidden/>
    <w:rsid w:val="00D03011"/>
    <w:rPr>
      <w:rFonts w:ascii="Tahoma" w:hAnsi="Tahoma" w:cs="Tahoma"/>
      <w:sz w:val="16"/>
      <w:szCs w:val="16"/>
      <w:lang w:eastAsia="ar-SA"/>
    </w:rPr>
  </w:style>
  <w:style w:type="character" w:customStyle="1" w:styleId="Hypertext">
    <w:name w:val="Hypertext"/>
    <w:rsid w:val="00D03011"/>
    <w:rPr>
      <w:color w:val="0000FF"/>
      <w:u w:val="single"/>
    </w:rPr>
  </w:style>
  <w:style w:type="paragraph" w:customStyle="1" w:styleId="a">
    <w:name w:val="]"/>
    <w:basedOn w:val="Normal"/>
    <w:qFormat/>
    <w:rsid w:val="00D03011"/>
    <w:pPr>
      <w:suppressAutoHyphens w:val="0"/>
    </w:pPr>
    <w:rPr>
      <w:rFonts w:ascii="Calibri" w:eastAsia="Calibri" w:hAnsi="Calibri"/>
      <w:sz w:val="22"/>
      <w:szCs w:val="22"/>
      <w:lang w:eastAsia="en-US"/>
    </w:rPr>
  </w:style>
  <w:style w:type="paragraph" w:styleId="FootnoteText">
    <w:name w:val="footnote text"/>
    <w:basedOn w:val="Normal"/>
    <w:link w:val="FootnoteTextChar"/>
    <w:uiPriority w:val="99"/>
    <w:unhideWhenUsed/>
    <w:rsid w:val="00D03011"/>
    <w:pPr>
      <w:suppressAutoHyphens w:val="0"/>
    </w:pPr>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D03011"/>
    <w:rPr>
      <w:rFonts w:ascii="Calibri" w:eastAsia="Calibri" w:hAnsi="Calibri"/>
    </w:rPr>
  </w:style>
  <w:style w:type="paragraph" w:customStyle="1" w:styleId="xl63">
    <w:name w:val="xl63"/>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en-US"/>
    </w:rPr>
  </w:style>
  <w:style w:type="paragraph" w:customStyle="1" w:styleId="xl64">
    <w:name w:val="xl64"/>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eastAsia="en-US"/>
    </w:rPr>
  </w:style>
  <w:style w:type="paragraph" w:customStyle="1" w:styleId="xl65">
    <w:name w:val="xl65"/>
    <w:basedOn w:val="Normal"/>
    <w:rsid w:val="00D03011"/>
    <w:pPr>
      <w:pBdr>
        <w:top w:val="single" w:sz="4" w:space="0" w:color="auto"/>
        <w:left w:val="single" w:sz="4" w:space="0" w:color="auto"/>
        <w:bottom w:val="single" w:sz="4" w:space="0" w:color="auto"/>
      </w:pBdr>
      <w:suppressAutoHyphens w:val="0"/>
      <w:spacing w:before="100" w:beforeAutospacing="1" w:after="100" w:afterAutospacing="1"/>
      <w:jc w:val="center"/>
    </w:pPr>
    <w:rPr>
      <w:b/>
      <w:bCs/>
      <w:lang w:eastAsia="en-US"/>
    </w:rPr>
  </w:style>
  <w:style w:type="paragraph" w:customStyle="1" w:styleId="xl66">
    <w:name w:val="xl66"/>
    <w:basedOn w:val="Normal"/>
    <w:rsid w:val="00D03011"/>
    <w:pPr>
      <w:pBdr>
        <w:top w:val="single" w:sz="4" w:space="0" w:color="auto"/>
        <w:bottom w:val="single" w:sz="4" w:space="0" w:color="auto"/>
      </w:pBdr>
      <w:suppressAutoHyphens w:val="0"/>
      <w:spacing w:before="100" w:beforeAutospacing="1" w:after="100" w:afterAutospacing="1"/>
      <w:jc w:val="center"/>
    </w:pPr>
    <w:rPr>
      <w:b/>
      <w:bCs/>
      <w:lang w:eastAsia="en-US"/>
    </w:rPr>
  </w:style>
  <w:style w:type="paragraph" w:customStyle="1" w:styleId="xl67">
    <w:name w:val="xl67"/>
    <w:basedOn w:val="Normal"/>
    <w:rsid w:val="00D03011"/>
    <w:pPr>
      <w:pBdr>
        <w:top w:val="single" w:sz="4" w:space="0" w:color="auto"/>
        <w:bottom w:val="single" w:sz="4" w:space="0" w:color="auto"/>
      </w:pBdr>
      <w:suppressAutoHyphens w:val="0"/>
      <w:spacing w:before="100" w:beforeAutospacing="1" w:after="100" w:afterAutospacing="1"/>
    </w:pPr>
    <w:rPr>
      <w:lang w:eastAsia="en-US"/>
    </w:rPr>
  </w:style>
  <w:style w:type="paragraph" w:customStyle="1" w:styleId="xl68">
    <w:name w:val="xl68"/>
    <w:basedOn w:val="Normal"/>
    <w:rsid w:val="00D03011"/>
    <w:pPr>
      <w:pBdr>
        <w:top w:val="single" w:sz="4" w:space="0" w:color="auto"/>
        <w:bottom w:val="single" w:sz="4" w:space="0" w:color="auto"/>
        <w:right w:val="single" w:sz="4" w:space="0" w:color="auto"/>
      </w:pBdr>
      <w:suppressAutoHyphens w:val="0"/>
      <w:spacing w:before="100" w:beforeAutospacing="1" w:after="100" w:afterAutospacing="1"/>
    </w:pPr>
    <w:rPr>
      <w:lang w:eastAsia="en-US"/>
    </w:rPr>
  </w:style>
  <w:style w:type="paragraph" w:customStyle="1" w:styleId="xl69">
    <w:name w:val="xl69"/>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eastAsia="en-US"/>
    </w:rPr>
  </w:style>
  <w:style w:type="paragraph" w:customStyle="1" w:styleId="xl70">
    <w:name w:val="xl70"/>
    <w:basedOn w:val="Normal"/>
    <w:rsid w:val="00D03011"/>
    <w:pPr>
      <w:suppressAutoHyphens w:val="0"/>
      <w:spacing w:before="100" w:beforeAutospacing="1" w:after="100" w:afterAutospacing="1"/>
    </w:pPr>
    <w:rPr>
      <w:b/>
      <w:bCs/>
      <w:lang w:eastAsia="en-US"/>
    </w:rPr>
  </w:style>
  <w:style w:type="character" w:customStyle="1" w:styleId="SYSHYPERTEXT">
    <w:name w:val="SYS_HYPERTEXT"/>
    <w:rsid w:val="00D03011"/>
    <w:rPr>
      <w:color w:val="0000FF"/>
      <w:u w:val="single"/>
    </w:rPr>
  </w:style>
  <w:style w:type="paragraph" w:customStyle="1" w:styleId="Default">
    <w:name w:val="Default"/>
    <w:rsid w:val="00D03011"/>
    <w:pPr>
      <w:widowControl w:val="0"/>
      <w:autoSpaceDE w:val="0"/>
      <w:autoSpaceDN w:val="0"/>
      <w:adjustRightInd w:val="0"/>
    </w:pPr>
    <w:rPr>
      <w:color w:val="000000"/>
      <w:sz w:val="24"/>
      <w:szCs w:val="24"/>
    </w:rPr>
  </w:style>
  <w:style w:type="character" w:customStyle="1" w:styleId="CommentTextChar">
    <w:name w:val="Comment Text Char"/>
    <w:basedOn w:val="DefaultParagraphFont"/>
    <w:link w:val="CommentText"/>
    <w:uiPriority w:val="99"/>
    <w:rsid w:val="00D03011"/>
  </w:style>
  <w:style w:type="paragraph" w:styleId="CommentText">
    <w:name w:val="annotation text"/>
    <w:basedOn w:val="Normal"/>
    <w:link w:val="CommentTextChar"/>
    <w:uiPriority w:val="99"/>
    <w:unhideWhenUsed/>
    <w:rsid w:val="00D03011"/>
    <w:pPr>
      <w:suppressAutoHyphens w:val="0"/>
    </w:pPr>
    <w:rPr>
      <w:sz w:val="20"/>
      <w:szCs w:val="20"/>
      <w:lang w:eastAsia="en-US"/>
    </w:rPr>
  </w:style>
  <w:style w:type="character" w:customStyle="1" w:styleId="CommentTextChar1">
    <w:name w:val="Comment Text Char1"/>
    <w:basedOn w:val="DefaultParagraphFont"/>
    <w:rsid w:val="00D03011"/>
    <w:rPr>
      <w:lang w:eastAsia="ar-SA"/>
    </w:rPr>
  </w:style>
  <w:style w:type="character" w:customStyle="1" w:styleId="CommentSubjectChar">
    <w:name w:val="Comment Subject Char"/>
    <w:basedOn w:val="CommentTextChar"/>
    <w:link w:val="CommentSubject"/>
    <w:uiPriority w:val="99"/>
    <w:rsid w:val="00D03011"/>
    <w:rPr>
      <w:b/>
      <w:bCs/>
    </w:rPr>
  </w:style>
  <w:style w:type="paragraph" w:styleId="CommentSubject">
    <w:name w:val="annotation subject"/>
    <w:basedOn w:val="CommentText"/>
    <w:next w:val="CommentText"/>
    <w:link w:val="CommentSubjectChar"/>
    <w:uiPriority w:val="99"/>
    <w:unhideWhenUsed/>
    <w:rsid w:val="00D03011"/>
    <w:rPr>
      <w:b/>
      <w:bCs/>
    </w:rPr>
  </w:style>
  <w:style w:type="character" w:customStyle="1" w:styleId="CommentSubjectChar1">
    <w:name w:val="Comment Subject Char1"/>
    <w:basedOn w:val="CommentTextChar1"/>
    <w:rsid w:val="00D03011"/>
    <w:rPr>
      <w:b/>
      <w:bCs/>
      <w:lang w:eastAsia="ar-SA"/>
    </w:rPr>
  </w:style>
  <w:style w:type="paragraph" w:styleId="TOCHeading">
    <w:name w:val="TOC Heading"/>
    <w:basedOn w:val="Heading1"/>
    <w:next w:val="Normal"/>
    <w:uiPriority w:val="39"/>
    <w:qFormat/>
    <w:rsid w:val="00D03011"/>
    <w:pPr>
      <w:spacing w:line="276" w:lineRule="auto"/>
      <w:outlineLvl w:val="9"/>
    </w:pPr>
  </w:style>
  <w:style w:type="paragraph" w:styleId="TOC1">
    <w:name w:val="toc 1"/>
    <w:basedOn w:val="Normal"/>
    <w:next w:val="Normal"/>
    <w:autoRedefine/>
    <w:uiPriority w:val="39"/>
    <w:unhideWhenUsed/>
    <w:rsid w:val="00D03011"/>
    <w:pPr>
      <w:tabs>
        <w:tab w:val="right" w:leader="dot" w:pos="9350"/>
      </w:tabs>
      <w:suppressAutoHyphens w:val="0"/>
      <w:spacing w:after="100"/>
    </w:pPr>
    <w:rPr>
      <w:rFonts w:ascii="Calibri" w:eastAsia="Calibri" w:hAnsi="Calibri"/>
      <w:b/>
      <w:sz w:val="22"/>
      <w:szCs w:val="22"/>
      <w:lang w:eastAsia="en-US"/>
    </w:rPr>
  </w:style>
  <w:style w:type="paragraph" w:styleId="TOC2">
    <w:name w:val="toc 2"/>
    <w:basedOn w:val="Normal"/>
    <w:next w:val="Normal"/>
    <w:autoRedefine/>
    <w:uiPriority w:val="39"/>
    <w:unhideWhenUsed/>
    <w:rsid w:val="00D03011"/>
    <w:pPr>
      <w:suppressAutoHyphens w:val="0"/>
      <w:spacing w:after="100"/>
      <w:ind w:left="220"/>
    </w:pPr>
    <w:rPr>
      <w:rFonts w:ascii="Calibri" w:eastAsia="Calibri" w:hAnsi="Calibri"/>
      <w:sz w:val="22"/>
      <w:szCs w:val="22"/>
      <w:lang w:eastAsia="en-US"/>
    </w:rPr>
  </w:style>
  <w:style w:type="paragraph" w:styleId="TOC4">
    <w:name w:val="toc 4"/>
    <w:basedOn w:val="Normal"/>
    <w:next w:val="Normal"/>
    <w:autoRedefine/>
    <w:uiPriority w:val="39"/>
    <w:unhideWhenUsed/>
    <w:rsid w:val="00D03011"/>
    <w:pPr>
      <w:suppressAutoHyphens w:val="0"/>
      <w:spacing w:after="100"/>
      <w:ind w:left="660"/>
    </w:pPr>
    <w:rPr>
      <w:rFonts w:ascii="Calibri" w:eastAsia="Calibri" w:hAnsi="Calibri"/>
      <w:sz w:val="22"/>
      <w:szCs w:val="22"/>
      <w:lang w:eastAsia="en-US"/>
    </w:rPr>
  </w:style>
  <w:style w:type="paragraph" w:customStyle="1" w:styleId="font5">
    <w:name w:val="font5"/>
    <w:basedOn w:val="Normal"/>
    <w:rsid w:val="00D03011"/>
    <w:pPr>
      <w:suppressAutoHyphens w:val="0"/>
      <w:spacing w:before="100" w:beforeAutospacing="1" w:after="100" w:afterAutospacing="1"/>
    </w:pPr>
    <w:rPr>
      <w:rFonts w:ascii="Arial" w:hAnsi="Arial" w:cs="Arial"/>
      <w:sz w:val="18"/>
      <w:szCs w:val="18"/>
      <w:lang w:eastAsia="en-US"/>
    </w:rPr>
  </w:style>
  <w:style w:type="paragraph" w:customStyle="1" w:styleId="font6">
    <w:name w:val="font6"/>
    <w:basedOn w:val="Normal"/>
    <w:rsid w:val="00D03011"/>
    <w:pPr>
      <w:suppressAutoHyphens w:val="0"/>
      <w:spacing w:before="100" w:beforeAutospacing="1" w:after="100" w:afterAutospacing="1"/>
    </w:pPr>
    <w:rPr>
      <w:rFonts w:ascii="Arial" w:hAnsi="Arial" w:cs="Arial"/>
      <w:b/>
      <w:bCs/>
      <w:sz w:val="18"/>
      <w:szCs w:val="18"/>
      <w:lang w:eastAsia="en-US"/>
    </w:rPr>
  </w:style>
  <w:style w:type="paragraph" w:customStyle="1" w:styleId="font7">
    <w:name w:val="font7"/>
    <w:basedOn w:val="Normal"/>
    <w:rsid w:val="00D03011"/>
    <w:pPr>
      <w:suppressAutoHyphens w:val="0"/>
      <w:spacing w:before="100" w:beforeAutospacing="1" w:after="100" w:afterAutospacing="1"/>
    </w:pPr>
    <w:rPr>
      <w:rFonts w:ascii="Arial" w:hAnsi="Arial" w:cs="Arial"/>
      <w:color w:val="FF0000"/>
      <w:sz w:val="18"/>
      <w:szCs w:val="18"/>
      <w:lang w:eastAsia="en-US"/>
    </w:rPr>
  </w:style>
  <w:style w:type="paragraph" w:customStyle="1" w:styleId="font8">
    <w:name w:val="font8"/>
    <w:basedOn w:val="Normal"/>
    <w:rsid w:val="00D03011"/>
    <w:pPr>
      <w:suppressAutoHyphens w:val="0"/>
      <w:spacing w:before="100" w:beforeAutospacing="1" w:after="100" w:afterAutospacing="1"/>
    </w:pPr>
    <w:rPr>
      <w:rFonts w:ascii="Arial" w:hAnsi="Arial" w:cs="Arial"/>
      <w:sz w:val="18"/>
      <w:szCs w:val="18"/>
      <w:u w:val="single"/>
      <w:lang w:eastAsia="en-US"/>
    </w:rPr>
  </w:style>
  <w:style w:type="paragraph" w:customStyle="1" w:styleId="font9">
    <w:name w:val="font9"/>
    <w:basedOn w:val="Normal"/>
    <w:rsid w:val="00D03011"/>
    <w:pPr>
      <w:suppressAutoHyphens w:val="0"/>
      <w:spacing w:before="100" w:beforeAutospacing="1" w:after="100" w:afterAutospacing="1"/>
    </w:pPr>
    <w:rPr>
      <w:rFonts w:ascii="Arial" w:hAnsi="Arial" w:cs="Arial"/>
      <w:i/>
      <w:iCs/>
      <w:sz w:val="18"/>
      <w:szCs w:val="18"/>
      <w:u w:val="single"/>
      <w:lang w:eastAsia="en-US"/>
    </w:rPr>
  </w:style>
  <w:style w:type="paragraph" w:customStyle="1" w:styleId="font10">
    <w:name w:val="font10"/>
    <w:basedOn w:val="Normal"/>
    <w:rsid w:val="00D03011"/>
    <w:pPr>
      <w:suppressAutoHyphens w:val="0"/>
      <w:spacing w:before="100" w:beforeAutospacing="1" w:after="100" w:afterAutospacing="1"/>
    </w:pPr>
    <w:rPr>
      <w:rFonts w:ascii="Arial" w:hAnsi="Arial" w:cs="Arial"/>
      <w:i/>
      <w:iCs/>
      <w:sz w:val="18"/>
      <w:szCs w:val="18"/>
      <w:lang w:eastAsia="en-US"/>
    </w:rPr>
  </w:style>
  <w:style w:type="paragraph" w:customStyle="1" w:styleId="font11">
    <w:name w:val="font11"/>
    <w:basedOn w:val="Normal"/>
    <w:rsid w:val="00D03011"/>
    <w:pPr>
      <w:suppressAutoHyphens w:val="0"/>
      <w:spacing w:before="100" w:beforeAutospacing="1" w:after="100" w:afterAutospacing="1"/>
    </w:pPr>
    <w:rPr>
      <w:rFonts w:ascii="Arial" w:hAnsi="Arial" w:cs="Arial"/>
      <w:b/>
      <w:bCs/>
      <w:i/>
      <w:iCs/>
      <w:sz w:val="18"/>
      <w:szCs w:val="18"/>
      <w:lang w:eastAsia="en-US"/>
    </w:rPr>
  </w:style>
  <w:style w:type="paragraph" w:customStyle="1" w:styleId="font12">
    <w:name w:val="font12"/>
    <w:basedOn w:val="Normal"/>
    <w:rsid w:val="00D03011"/>
    <w:pPr>
      <w:suppressAutoHyphens w:val="0"/>
      <w:spacing w:before="100" w:beforeAutospacing="1" w:after="100" w:afterAutospacing="1"/>
    </w:pPr>
    <w:rPr>
      <w:rFonts w:ascii="Arial" w:hAnsi="Arial" w:cs="Arial"/>
      <w:b/>
      <w:bCs/>
      <w:i/>
      <w:iCs/>
      <w:sz w:val="18"/>
      <w:szCs w:val="18"/>
      <w:u w:val="single"/>
      <w:lang w:eastAsia="en-US"/>
    </w:rPr>
  </w:style>
  <w:style w:type="paragraph" w:customStyle="1" w:styleId="font13">
    <w:name w:val="font13"/>
    <w:basedOn w:val="Normal"/>
    <w:rsid w:val="00D03011"/>
    <w:pPr>
      <w:suppressAutoHyphens w:val="0"/>
      <w:spacing w:before="100" w:beforeAutospacing="1" w:after="100" w:afterAutospacing="1"/>
    </w:pPr>
    <w:rPr>
      <w:rFonts w:ascii="Arial" w:hAnsi="Arial" w:cs="Arial"/>
      <w:b/>
      <w:bCs/>
      <w:color w:val="FF0000"/>
      <w:sz w:val="18"/>
      <w:szCs w:val="18"/>
      <w:lang w:eastAsia="en-US"/>
    </w:rPr>
  </w:style>
  <w:style w:type="paragraph" w:customStyle="1" w:styleId="font14">
    <w:name w:val="font14"/>
    <w:basedOn w:val="Normal"/>
    <w:rsid w:val="00D03011"/>
    <w:pPr>
      <w:suppressAutoHyphens w:val="0"/>
      <w:spacing w:before="100" w:beforeAutospacing="1" w:after="100" w:afterAutospacing="1"/>
    </w:pPr>
    <w:rPr>
      <w:rFonts w:ascii="Courier New" w:hAnsi="Courier New" w:cs="Courier New"/>
      <w:b/>
      <w:bCs/>
      <w:sz w:val="18"/>
      <w:szCs w:val="18"/>
      <w:lang w:eastAsia="en-US"/>
    </w:rPr>
  </w:style>
  <w:style w:type="paragraph" w:customStyle="1" w:styleId="font15">
    <w:name w:val="font15"/>
    <w:basedOn w:val="Normal"/>
    <w:rsid w:val="00D03011"/>
    <w:pPr>
      <w:suppressAutoHyphens w:val="0"/>
      <w:spacing w:before="100" w:beforeAutospacing="1" w:after="100" w:afterAutospacing="1"/>
    </w:pPr>
    <w:rPr>
      <w:rFonts w:ascii="Arial" w:hAnsi="Arial" w:cs="Arial"/>
      <w:b/>
      <w:bCs/>
      <w:sz w:val="17"/>
      <w:szCs w:val="17"/>
      <w:lang w:eastAsia="en-US"/>
    </w:rPr>
  </w:style>
  <w:style w:type="paragraph" w:customStyle="1" w:styleId="font16">
    <w:name w:val="font16"/>
    <w:basedOn w:val="Normal"/>
    <w:rsid w:val="00D03011"/>
    <w:pPr>
      <w:suppressAutoHyphens w:val="0"/>
      <w:spacing w:before="100" w:beforeAutospacing="1" w:after="100" w:afterAutospacing="1"/>
    </w:pPr>
    <w:rPr>
      <w:rFonts w:ascii="Arial" w:hAnsi="Arial" w:cs="Arial"/>
      <w:sz w:val="17"/>
      <w:szCs w:val="17"/>
      <w:lang w:eastAsia="en-US"/>
    </w:rPr>
  </w:style>
  <w:style w:type="paragraph" w:customStyle="1" w:styleId="xl71">
    <w:name w:val="xl71"/>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72">
    <w:name w:val="xl72"/>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73">
    <w:name w:val="xl73"/>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74">
    <w:name w:val="xl74"/>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75">
    <w:name w:val="xl75"/>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76">
    <w:name w:val="xl76"/>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77">
    <w:name w:val="xl77"/>
    <w:basedOn w:val="Normal"/>
    <w:rsid w:val="00D03011"/>
    <w:pPr>
      <w:pBdr>
        <w:top w:val="single" w:sz="12"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78">
    <w:name w:val="xl78"/>
    <w:basedOn w:val="Normal"/>
    <w:rsid w:val="00D03011"/>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79">
    <w:name w:val="xl79"/>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80">
    <w:name w:val="xl80"/>
    <w:basedOn w:val="Normal"/>
    <w:rsid w:val="00D03011"/>
    <w:pPr>
      <w:pBdr>
        <w:top w:val="single" w:sz="4" w:space="0" w:color="auto"/>
        <w:left w:val="single" w:sz="4" w:space="0" w:color="auto"/>
        <w:bottom w:val="single" w:sz="12"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81">
    <w:name w:val="xl81"/>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2">
    <w:name w:val="xl82"/>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3">
    <w:name w:val="xl83"/>
    <w:basedOn w:val="Normal"/>
    <w:rsid w:val="00D03011"/>
    <w:pPr>
      <w:pBdr>
        <w:top w:val="single" w:sz="12" w:space="0" w:color="auto"/>
        <w:lef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4">
    <w:name w:val="xl84"/>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5">
    <w:name w:val="xl85"/>
    <w:basedOn w:val="Normal"/>
    <w:rsid w:val="00D0301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6">
    <w:name w:val="xl86"/>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7">
    <w:name w:val="xl87"/>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8">
    <w:name w:val="xl88"/>
    <w:basedOn w:val="Normal"/>
    <w:rsid w:val="00D03011"/>
    <w:pPr>
      <w:pBdr>
        <w:top w:val="single" w:sz="4" w:space="0" w:color="auto"/>
        <w:left w:val="single" w:sz="4" w:space="0" w:color="auto"/>
        <w:bottom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9">
    <w:name w:val="xl89"/>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90">
    <w:name w:val="xl90"/>
    <w:basedOn w:val="Normal"/>
    <w:rsid w:val="00D03011"/>
    <w:pPr>
      <w:pBdr>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91">
    <w:name w:val="xl91"/>
    <w:basedOn w:val="Normal"/>
    <w:rsid w:val="00D03011"/>
    <w:pPr>
      <w:pBdr>
        <w:top w:val="single" w:sz="12"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2">
    <w:name w:val="xl92"/>
    <w:basedOn w:val="Normal"/>
    <w:rsid w:val="00D03011"/>
    <w:pPr>
      <w:pBdr>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3">
    <w:name w:val="xl93"/>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4">
    <w:name w:val="xl94"/>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5">
    <w:name w:val="xl95"/>
    <w:basedOn w:val="Normal"/>
    <w:rsid w:val="00D03011"/>
    <w:pPr>
      <w:pBdr>
        <w:left w:val="single" w:sz="4" w:space="0" w:color="auto"/>
        <w:bottom w:val="single" w:sz="12"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96">
    <w:name w:val="xl96"/>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7">
    <w:name w:val="xl97"/>
    <w:basedOn w:val="Normal"/>
    <w:rsid w:val="00D03011"/>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8">
    <w:name w:val="xl98"/>
    <w:basedOn w:val="Normal"/>
    <w:rsid w:val="00D03011"/>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9">
    <w:name w:val="xl99"/>
    <w:basedOn w:val="Normal"/>
    <w:rsid w:val="00D03011"/>
    <w:pPr>
      <w:pBdr>
        <w:top w:val="single" w:sz="4" w:space="0" w:color="auto"/>
        <w:left w:val="single" w:sz="4" w:space="0" w:color="auto"/>
        <w:bottom w:val="single" w:sz="12"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0">
    <w:name w:val="xl100"/>
    <w:basedOn w:val="Normal"/>
    <w:rsid w:val="00D03011"/>
    <w:pPr>
      <w:pBdr>
        <w:top w:val="single" w:sz="4" w:space="0" w:color="auto"/>
        <w:left w:val="single" w:sz="4"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101">
    <w:name w:val="xl101"/>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2">
    <w:name w:val="xl102"/>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03">
    <w:name w:val="xl103"/>
    <w:basedOn w:val="Normal"/>
    <w:rsid w:val="00D03011"/>
    <w:pPr>
      <w:pBdr>
        <w:left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04">
    <w:name w:val="xl104"/>
    <w:basedOn w:val="Normal"/>
    <w:rsid w:val="00D03011"/>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5">
    <w:name w:val="xl105"/>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6">
    <w:name w:val="xl106"/>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8"/>
      <w:szCs w:val="18"/>
      <w:lang w:eastAsia="en-US"/>
    </w:rPr>
  </w:style>
  <w:style w:type="paragraph" w:customStyle="1" w:styleId="xl107">
    <w:name w:val="xl107"/>
    <w:basedOn w:val="Normal"/>
    <w:rsid w:val="00D03011"/>
    <w:pPr>
      <w:pBdr>
        <w:top w:val="single" w:sz="4" w:space="0" w:color="auto"/>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8">
    <w:name w:val="xl108"/>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9">
    <w:name w:val="xl109"/>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0">
    <w:name w:val="xl110"/>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1">
    <w:name w:val="xl111"/>
    <w:basedOn w:val="Normal"/>
    <w:rsid w:val="00D03011"/>
    <w:pPr>
      <w:pBdr>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2">
    <w:name w:val="xl112"/>
    <w:basedOn w:val="Normal"/>
    <w:rsid w:val="00D03011"/>
    <w:pPr>
      <w:pBdr>
        <w:left w:val="single" w:sz="12" w:space="0" w:color="auto"/>
        <w:right w:val="single" w:sz="4" w:space="0" w:color="auto"/>
      </w:pBdr>
      <w:suppressAutoHyphens w:val="0"/>
      <w:spacing w:before="100" w:beforeAutospacing="1" w:after="100" w:afterAutospacing="1"/>
    </w:pPr>
    <w:rPr>
      <w:lang w:eastAsia="en-US"/>
    </w:rPr>
  </w:style>
  <w:style w:type="paragraph" w:customStyle="1" w:styleId="xl113">
    <w:name w:val="xl113"/>
    <w:basedOn w:val="Normal"/>
    <w:rsid w:val="00D03011"/>
    <w:pPr>
      <w:pBdr>
        <w:left w:val="single" w:sz="12" w:space="0" w:color="auto"/>
        <w:bottom w:val="single" w:sz="12" w:space="0" w:color="auto"/>
        <w:right w:val="single" w:sz="4" w:space="0" w:color="auto"/>
      </w:pBdr>
      <w:suppressAutoHyphens w:val="0"/>
      <w:spacing w:before="100" w:beforeAutospacing="1" w:after="100" w:afterAutospacing="1"/>
    </w:pPr>
    <w:rPr>
      <w:lang w:eastAsia="en-US"/>
    </w:rPr>
  </w:style>
  <w:style w:type="paragraph" w:customStyle="1" w:styleId="xl114">
    <w:name w:val="xl114"/>
    <w:basedOn w:val="Normal"/>
    <w:rsid w:val="00D03011"/>
    <w:pPr>
      <w:pBdr>
        <w:left w:val="single" w:sz="4"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115">
    <w:name w:val="xl115"/>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16">
    <w:name w:val="xl116"/>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7">
    <w:name w:val="xl117"/>
    <w:basedOn w:val="Normal"/>
    <w:rsid w:val="00D03011"/>
    <w:pPr>
      <w:pBdr>
        <w:top w:val="single" w:sz="12"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8">
    <w:name w:val="xl118"/>
    <w:basedOn w:val="Normal"/>
    <w:rsid w:val="00D03011"/>
    <w:pPr>
      <w:pBdr>
        <w:top w:val="single" w:sz="12"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9">
    <w:name w:val="xl119"/>
    <w:basedOn w:val="Normal"/>
    <w:rsid w:val="00D03011"/>
    <w:pPr>
      <w:pBdr>
        <w:top w:val="single" w:sz="12" w:space="0" w:color="auto"/>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20">
    <w:name w:val="xl120"/>
    <w:basedOn w:val="Normal"/>
    <w:rsid w:val="00D03011"/>
    <w:pPr>
      <w:pBdr>
        <w:top w:val="single" w:sz="12"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21">
    <w:name w:val="xl121"/>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22">
    <w:name w:val="xl122"/>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23">
    <w:name w:val="xl123"/>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24">
    <w:name w:val="xl124"/>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25">
    <w:name w:val="xl125"/>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26">
    <w:name w:val="xl126"/>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27">
    <w:name w:val="xl127"/>
    <w:basedOn w:val="Normal"/>
    <w:rsid w:val="00D03011"/>
    <w:pPr>
      <w:pBdr>
        <w:left w:val="single" w:sz="12" w:space="0" w:color="auto"/>
      </w:pBdr>
      <w:suppressAutoHyphens w:val="0"/>
      <w:spacing w:before="100" w:beforeAutospacing="1" w:after="100" w:afterAutospacing="1"/>
      <w:jc w:val="right"/>
      <w:textAlignment w:val="top"/>
    </w:pPr>
    <w:rPr>
      <w:rFonts w:ascii="Arial" w:hAnsi="Arial" w:cs="Arial"/>
      <w:b/>
      <w:bCs/>
      <w:lang w:eastAsia="en-US"/>
    </w:rPr>
  </w:style>
  <w:style w:type="paragraph" w:customStyle="1" w:styleId="xl128">
    <w:name w:val="xl128"/>
    <w:basedOn w:val="Normal"/>
    <w:rsid w:val="00D03011"/>
    <w:pPr>
      <w:pBdr>
        <w:top w:val="single" w:sz="12" w:space="0" w:color="auto"/>
        <w:left w:val="single" w:sz="4" w:space="0" w:color="auto"/>
        <w:bottom w:val="single" w:sz="12" w:space="0" w:color="auto"/>
        <w:right w:val="single" w:sz="4" w:space="0" w:color="auto"/>
      </w:pBdr>
      <w:shd w:val="clear" w:color="0066CC" w:fill="99CCFF"/>
      <w:suppressAutoHyphens w:val="0"/>
      <w:spacing w:before="100" w:beforeAutospacing="1" w:after="100" w:afterAutospacing="1"/>
      <w:textAlignment w:val="center"/>
    </w:pPr>
    <w:rPr>
      <w:rFonts w:ascii="Arial" w:hAnsi="Arial" w:cs="Arial"/>
      <w:b/>
      <w:bCs/>
      <w:lang w:eastAsia="en-US"/>
    </w:rPr>
  </w:style>
  <w:style w:type="paragraph" w:customStyle="1" w:styleId="xl129">
    <w:name w:val="xl129"/>
    <w:basedOn w:val="Normal"/>
    <w:rsid w:val="00D03011"/>
    <w:pPr>
      <w:pBdr>
        <w:top w:val="single" w:sz="12" w:space="0" w:color="auto"/>
        <w:left w:val="single" w:sz="12" w:space="0" w:color="auto"/>
        <w:bottom w:val="single" w:sz="12" w:space="0" w:color="auto"/>
        <w:right w:val="single" w:sz="4" w:space="0" w:color="auto"/>
      </w:pBdr>
      <w:shd w:val="clear" w:color="0066CC" w:fill="99CCFF"/>
      <w:suppressAutoHyphens w:val="0"/>
      <w:spacing w:before="100" w:beforeAutospacing="1" w:after="100" w:afterAutospacing="1"/>
      <w:textAlignment w:val="center"/>
    </w:pPr>
    <w:rPr>
      <w:rFonts w:ascii="Arial" w:hAnsi="Arial" w:cs="Arial"/>
      <w:b/>
      <w:bCs/>
      <w:lang w:eastAsia="en-US"/>
    </w:rPr>
  </w:style>
  <w:style w:type="paragraph" w:customStyle="1" w:styleId="xl130">
    <w:name w:val="xl130"/>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31">
    <w:name w:val="xl131"/>
    <w:basedOn w:val="Normal"/>
    <w:rsid w:val="00D03011"/>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32">
    <w:name w:val="xl132"/>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33">
    <w:name w:val="xl133"/>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34">
    <w:name w:val="xl134"/>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35">
    <w:name w:val="xl135"/>
    <w:basedOn w:val="Normal"/>
    <w:rsid w:val="00D03011"/>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36">
    <w:name w:val="xl136"/>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37">
    <w:name w:val="xl137"/>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38">
    <w:name w:val="xl138"/>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39">
    <w:name w:val="xl139"/>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0">
    <w:name w:val="xl140"/>
    <w:basedOn w:val="Normal"/>
    <w:rsid w:val="00D03011"/>
    <w:pPr>
      <w:pBdr>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1">
    <w:name w:val="xl141"/>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2">
    <w:name w:val="xl142"/>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3">
    <w:name w:val="xl143"/>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4">
    <w:name w:val="xl144"/>
    <w:basedOn w:val="Normal"/>
    <w:rsid w:val="00D03011"/>
    <w:pPr>
      <w:pBdr>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5">
    <w:name w:val="xl145"/>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6">
    <w:name w:val="xl146"/>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pPr>
    <w:rPr>
      <w:rFonts w:ascii="Arial" w:hAnsi="Arial" w:cs="Arial"/>
      <w:b/>
      <w:bCs/>
      <w:color w:val="808080"/>
      <w:sz w:val="18"/>
      <w:szCs w:val="18"/>
      <w:lang w:eastAsia="en-US"/>
    </w:rPr>
  </w:style>
  <w:style w:type="paragraph" w:customStyle="1" w:styleId="xl147">
    <w:name w:val="xl147"/>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pPr>
    <w:rPr>
      <w:lang w:eastAsia="en-US"/>
    </w:rPr>
  </w:style>
  <w:style w:type="paragraph" w:customStyle="1" w:styleId="xl148">
    <w:name w:val="xl148"/>
    <w:basedOn w:val="Normal"/>
    <w:rsid w:val="00D03011"/>
    <w:pPr>
      <w:pBdr>
        <w:top w:val="single" w:sz="4" w:space="0" w:color="auto"/>
        <w:left w:val="single" w:sz="4" w:space="0" w:color="auto"/>
        <w:bottom w:val="single" w:sz="12" w:space="0" w:color="auto"/>
        <w:right w:val="single" w:sz="12" w:space="0" w:color="auto"/>
      </w:pBdr>
      <w:suppressAutoHyphens w:val="0"/>
      <w:spacing w:before="100" w:beforeAutospacing="1" w:after="100" w:afterAutospacing="1"/>
    </w:pPr>
    <w:rPr>
      <w:lang w:eastAsia="en-US"/>
    </w:rPr>
  </w:style>
  <w:style w:type="paragraph" w:customStyle="1" w:styleId="xl149">
    <w:name w:val="xl149"/>
    <w:basedOn w:val="Normal"/>
    <w:rsid w:val="00D03011"/>
    <w:pPr>
      <w:pBdr>
        <w:top w:val="single" w:sz="12"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50">
    <w:name w:val="xl150"/>
    <w:basedOn w:val="Normal"/>
    <w:rsid w:val="00D03011"/>
    <w:pPr>
      <w:pBdr>
        <w:top w:val="single" w:sz="4" w:space="0" w:color="auto"/>
        <w:left w:val="single" w:sz="12" w:space="0" w:color="auto"/>
        <w:right w:val="single" w:sz="4" w:space="0" w:color="auto"/>
      </w:pBdr>
      <w:suppressAutoHyphens w:val="0"/>
      <w:spacing w:before="100" w:beforeAutospacing="1" w:after="100" w:afterAutospacing="1"/>
      <w:jc w:val="right"/>
      <w:textAlignment w:val="top"/>
    </w:pPr>
    <w:rPr>
      <w:rFonts w:ascii="Arial" w:hAnsi="Arial" w:cs="Arial"/>
      <w:b/>
      <w:bCs/>
      <w:lang w:eastAsia="en-US"/>
    </w:rPr>
  </w:style>
  <w:style w:type="paragraph" w:customStyle="1" w:styleId="xl151">
    <w:name w:val="xl151"/>
    <w:basedOn w:val="Normal"/>
    <w:rsid w:val="00D03011"/>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52">
    <w:name w:val="xl152"/>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53">
    <w:name w:val="xl153"/>
    <w:basedOn w:val="Normal"/>
    <w:rsid w:val="00D03011"/>
    <w:pPr>
      <w:pBdr>
        <w:top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54">
    <w:name w:val="xl154"/>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55">
    <w:name w:val="xl155"/>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56">
    <w:name w:val="xl156"/>
    <w:basedOn w:val="Normal"/>
    <w:rsid w:val="00D03011"/>
    <w:pPr>
      <w:pBdr>
        <w:top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57">
    <w:name w:val="xl157"/>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58">
    <w:name w:val="xl158"/>
    <w:basedOn w:val="Normal"/>
    <w:rsid w:val="00D03011"/>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59">
    <w:name w:val="xl159"/>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60">
    <w:name w:val="xl160"/>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61">
    <w:name w:val="xl161"/>
    <w:basedOn w:val="Normal"/>
    <w:rsid w:val="00D03011"/>
    <w:pPr>
      <w:pBdr>
        <w:top w:val="single" w:sz="4" w:space="0" w:color="auto"/>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62">
    <w:name w:val="xl162"/>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63">
    <w:name w:val="xl163"/>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64">
    <w:name w:val="xl164"/>
    <w:basedOn w:val="Normal"/>
    <w:rsid w:val="00D03011"/>
    <w:pPr>
      <w:pBdr>
        <w:top w:val="single" w:sz="4" w:space="0" w:color="auto"/>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65">
    <w:name w:val="xl165"/>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66">
    <w:name w:val="xl166"/>
    <w:basedOn w:val="Normal"/>
    <w:rsid w:val="00D03011"/>
    <w:pPr>
      <w:pBdr>
        <w:top w:val="single" w:sz="12"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67">
    <w:name w:val="xl167"/>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68">
    <w:name w:val="xl168"/>
    <w:basedOn w:val="Normal"/>
    <w:rsid w:val="00D03011"/>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69">
    <w:name w:val="xl169"/>
    <w:basedOn w:val="Normal"/>
    <w:rsid w:val="00D03011"/>
    <w:pPr>
      <w:pBdr>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70">
    <w:name w:val="xl170"/>
    <w:basedOn w:val="Normal"/>
    <w:rsid w:val="00D03011"/>
    <w:pPr>
      <w:pBdr>
        <w:top w:val="single" w:sz="12"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71">
    <w:name w:val="xl171"/>
    <w:basedOn w:val="Normal"/>
    <w:rsid w:val="00D03011"/>
    <w:pPr>
      <w:pBdr>
        <w:top w:val="single" w:sz="4" w:space="0" w:color="auto"/>
        <w:left w:val="single" w:sz="4" w:space="0" w:color="auto"/>
        <w:bottom w:val="single" w:sz="12"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72">
    <w:name w:val="xl172"/>
    <w:basedOn w:val="Normal"/>
    <w:rsid w:val="00D03011"/>
    <w:pPr>
      <w:pBdr>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73">
    <w:name w:val="xl173"/>
    <w:basedOn w:val="Normal"/>
    <w:rsid w:val="00D03011"/>
    <w:pPr>
      <w:pBdr>
        <w:top w:val="single" w:sz="12"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74">
    <w:name w:val="xl174"/>
    <w:basedOn w:val="Normal"/>
    <w:rsid w:val="00D03011"/>
    <w:pPr>
      <w:pBdr>
        <w:top w:val="single" w:sz="12"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75">
    <w:name w:val="xl175"/>
    <w:basedOn w:val="Normal"/>
    <w:rsid w:val="00D03011"/>
    <w:pPr>
      <w:pBdr>
        <w:top w:val="single" w:sz="12"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76">
    <w:name w:val="xl176"/>
    <w:basedOn w:val="Normal"/>
    <w:rsid w:val="00D03011"/>
    <w:pPr>
      <w:pBdr>
        <w:top w:val="single" w:sz="12"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77">
    <w:name w:val="xl177"/>
    <w:basedOn w:val="Normal"/>
    <w:rsid w:val="00D03011"/>
    <w:pPr>
      <w:pBdr>
        <w:top w:val="single" w:sz="12" w:space="0" w:color="auto"/>
        <w:left w:val="single" w:sz="4" w:space="0" w:color="auto"/>
        <w:bottom w:val="single" w:sz="12"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styleId="TOC3">
    <w:name w:val="toc 3"/>
    <w:basedOn w:val="Normal"/>
    <w:next w:val="Normal"/>
    <w:autoRedefine/>
    <w:uiPriority w:val="39"/>
    <w:unhideWhenUsed/>
    <w:rsid w:val="00D03011"/>
    <w:pPr>
      <w:suppressAutoHyphens w:val="0"/>
      <w:spacing w:after="100"/>
      <w:ind w:left="440"/>
    </w:pPr>
    <w:rPr>
      <w:rFonts w:ascii="Calibri" w:eastAsia="Calibri" w:hAnsi="Calibri"/>
      <w:sz w:val="22"/>
      <w:szCs w:val="22"/>
      <w:lang w:eastAsia="en-US"/>
    </w:rPr>
  </w:style>
  <w:style w:type="numbering" w:customStyle="1" w:styleId="Style1">
    <w:name w:val="Style1"/>
    <w:uiPriority w:val="99"/>
    <w:rsid w:val="00D0301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73762">
      <w:bodyDiv w:val="1"/>
      <w:marLeft w:val="0"/>
      <w:marRight w:val="0"/>
      <w:marTop w:val="0"/>
      <w:marBottom w:val="0"/>
      <w:divBdr>
        <w:top w:val="none" w:sz="0" w:space="0" w:color="auto"/>
        <w:left w:val="none" w:sz="0" w:space="0" w:color="auto"/>
        <w:bottom w:val="none" w:sz="0" w:space="0" w:color="auto"/>
        <w:right w:val="none" w:sz="0" w:space="0" w:color="auto"/>
      </w:divBdr>
    </w:div>
    <w:div w:id="124931653">
      <w:bodyDiv w:val="1"/>
      <w:marLeft w:val="0"/>
      <w:marRight w:val="0"/>
      <w:marTop w:val="0"/>
      <w:marBottom w:val="0"/>
      <w:divBdr>
        <w:top w:val="none" w:sz="0" w:space="0" w:color="auto"/>
        <w:left w:val="none" w:sz="0" w:space="0" w:color="auto"/>
        <w:bottom w:val="none" w:sz="0" w:space="0" w:color="auto"/>
        <w:right w:val="none" w:sz="0" w:space="0" w:color="auto"/>
      </w:divBdr>
    </w:div>
    <w:div w:id="133184843">
      <w:bodyDiv w:val="1"/>
      <w:marLeft w:val="0"/>
      <w:marRight w:val="0"/>
      <w:marTop w:val="0"/>
      <w:marBottom w:val="0"/>
      <w:divBdr>
        <w:top w:val="none" w:sz="0" w:space="0" w:color="auto"/>
        <w:left w:val="none" w:sz="0" w:space="0" w:color="auto"/>
        <w:bottom w:val="none" w:sz="0" w:space="0" w:color="auto"/>
        <w:right w:val="none" w:sz="0" w:space="0" w:color="auto"/>
      </w:divBdr>
    </w:div>
    <w:div w:id="248467313">
      <w:bodyDiv w:val="1"/>
      <w:marLeft w:val="0"/>
      <w:marRight w:val="0"/>
      <w:marTop w:val="0"/>
      <w:marBottom w:val="0"/>
      <w:divBdr>
        <w:top w:val="none" w:sz="0" w:space="0" w:color="auto"/>
        <w:left w:val="none" w:sz="0" w:space="0" w:color="auto"/>
        <w:bottom w:val="none" w:sz="0" w:space="0" w:color="auto"/>
        <w:right w:val="none" w:sz="0" w:space="0" w:color="auto"/>
      </w:divBdr>
    </w:div>
    <w:div w:id="344290873">
      <w:bodyDiv w:val="1"/>
      <w:marLeft w:val="0"/>
      <w:marRight w:val="0"/>
      <w:marTop w:val="0"/>
      <w:marBottom w:val="0"/>
      <w:divBdr>
        <w:top w:val="none" w:sz="0" w:space="0" w:color="auto"/>
        <w:left w:val="none" w:sz="0" w:space="0" w:color="auto"/>
        <w:bottom w:val="none" w:sz="0" w:space="0" w:color="auto"/>
        <w:right w:val="none" w:sz="0" w:space="0" w:color="auto"/>
      </w:divBdr>
    </w:div>
    <w:div w:id="370227000">
      <w:bodyDiv w:val="1"/>
      <w:marLeft w:val="0"/>
      <w:marRight w:val="0"/>
      <w:marTop w:val="0"/>
      <w:marBottom w:val="0"/>
      <w:divBdr>
        <w:top w:val="none" w:sz="0" w:space="0" w:color="auto"/>
        <w:left w:val="none" w:sz="0" w:space="0" w:color="auto"/>
        <w:bottom w:val="none" w:sz="0" w:space="0" w:color="auto"/>
        <w:right w:val="none" w:sz="0" w:space="0" w:color="auto"/>
      </w:divBdr>
    </w:div>
    <w:div w:id="416823636">
      <w:bodyDiv w:val="1"/>
      <w:marLeft w:val="0"/>
      <w:marRight w:val="0"/>
      <w:marTop w:val="0"/>
      <w:marBottom w:val="0"/>
      <w:divBdr>
        <w:top w:val="none" w:sz="0" w:space="0" w:color="auto"/>
        <w:left w:val="none" w:sz="0" w:space="0" w:color="auto"/>
        <w:bottom w:val="none" w:sz="0" w:space="0" w:color="auto"/>
        <w:right w:val="none" w:sz="0" w:space="0" w:color="auto"/>
      </w:divBdr>
    </w:div>
    <w:div w:id="455877657">
      <w:bodyDiv w:val="1"/>
      <w:marLeft w:val="0"/>
      <w:marRight w:val="0"/>
      <w:marTop w:val="0"/>
      <w:marBottom w:val="0"/>
      <w:divBdr>
        <w:top w:val="none" w:sz="0" w:space="0" w:color="auto"/>
        <w:left w:val="none" w:sz="0" w:space="0" w:color="auto"/>
        <w:bottom w:val="none" w:sz="0" w:space="0" w:color="auto"/>
        <w:right w:val="none" w:sz="0" w:space="0" w:color="auto"/>
      </w:divBdr>
    </w:div>
    <w:div w:id="492263091">
      <w:bodyDiv w:val="1"/>
      <w:marLeft w:val="0"/>
      <w:marRight w:val="0"/>
      <w:marTop w:val="0"/>
      <w:marBottom w:val="0"/>
      <w:divBdr>
        <w:top w:val="none" w:sz="0" w:space="0" w:color="auto"/>
        <w:left w:val="none" w:sz="0" w:space="0" w:color="auto"/>
        <w:bottom w:val="none" w:sz="0" w:space="0" w:color="auto"/>
        <w:right w:val="none" w:sz="0" w:space="0" w:color="auto"/>
      </w:divBdr>
    </w:div>
    <w:div w:id="604576548">
      <w:bodyDiv w:val="1"/>
      <w:marLeft w:val="0"/>
      <w:marRight w:val="0"/>
      <w:marTop w:val="0"/>
      <w:marBottom w:val="0"/>
      <w:divBdr>
        <w:top w:val="none" w:sz="0" w:space="0" w:color="auto"/>
        <w:left w:val="none" w:sz="0" w:space="0" w:color="auto"/>
        <w:bottom w:val="none" w:sz="0" w:space="0" w:color="auto"/>
        <w:right w:val="none" w:sz="0" w:space="0" w:color="auto"/>
      </w:divBdr>
    </w:div>
    <w:div w:id="618492020">
      <w:bodyDiv w:val="1"/>
      <w:marLeft w:val="0"/>
      <w:marRight w:val="0"/>
      <w:marTop w:val="0"/>
      <w:marBottom w:val="0"/>
      <w:divBdr>
        <w:top w:val="none" w:sz="0" w:space="0" w:color="auto"/>
        <w:left w:val="none" w:sz="0" w:space="0" w:color="auto"/>
        <w:bottom w:val="none" w:sz="0" w:space="0" w:color="auto"/>
        <w:right w:val="none" w:sz="0" w:space="0" w:color="auto"/>
      </w:divBdr>
    </w:div>
    <w:div w:id="720786933">
      <w:bodyDiv w:val="1"/>
      <w:marLeft w:val="0"/>
      <w:marRight w:val="0"/>
      <w:marTop w:val="0"/>
      <w:marBottom w:val="0"/>
      <w:divBdr>
        <w:top w:val="none" w:sz="0" w:space="0" w:color="auto"/>
        <w:left w:val="none" w:sz="0" w:space="0" w:color="auto"/>
        <w:bottom w:val="none" w:sz="0" w:space="0" w:color="auto"/>
        <w:right w:val="none" w:sz="0" w:space="0" w:color="auto"/>
      </w:divBdr>
    </w:div>
    <w:div w:id="730083582">
      <w:bodyDiv w:val="1"/>
      <w:marLeft w:val="0"/>
      <w:marRight w:val="0"/>
      <w:marTop w:val="0"/>
      <w:marBottom w:val="0"/>
      <w:divBdr>
        <w:top w:val="none" w:sz="0" w:space="0" w:color="auto"/>
        <w:left w:val="none" w:sz="0" w:space="0" w:color="auto"/>
        <w:bottom w:val="none" w:sz="0" w:space="0" w:color="auto"/>
        <w:right w:val="none" w:sz="0" w:space="0" w:color="auto"/>
      </w:divBdr>
    </w:div>
    <w:div w:id="805464992">
      <w:bodyDiv w:val="1"/>
      <w:marLeft w:val="0"/>
      <w:marRight w:val="0"/>
      <w:marTop w:val="0"/>
      <w:marBottom w:val="0"/>
      <w:divBdr>
        <w:top w:val="none" w:sz="0" w:space="0" w:color="auto"/>
        <w:left w:val="none" w:sz="0" w:space="0" w:color="auto"/>
        <w:bottom w:val="none" w:sz="0" w:space="0" w:color="auto"/>
        <w:right w:val="none" w:sz="0" w:space="0" w:color="auto"/>
      </w:divBdr>
    </w:div>
    <w:div w:id="918250960">
      <w:bodyDiv w:val="1"/>
      <w:marLeft w:val="0"/>
      <w:marRight w:val="0"/>
      <w:marTop w:val="0"/>
      <w:marBottom w:val="0"/>
      <w:divBdr>
        <w:top w:val="none" w:sz="0" w:space="0" w:color="auto"/>
        <w:left w:val="none" w:sz="0" w:space="0" w:color="auto"/>
        <w:bottom w:val="none" w:sz="0" w:space="0" w:color="auto"/>
        <w:right w:val="none" w:sz="0" w:space="0" w:color="auto"/>
      </w:divBdr>
    </w:div>
    <w:div w:id="1032537129">
      <w:bodyDiv w:val="1"/>
      <w:marLeft w:val="0"/>
      <w:marRight w:val="0"/>
      <w:marTop w:val="0"/>
      <w:marBottom w:val="0"/>
      <w:divBdr>
        <w:top w:val="none" w:sz="0" w:space="0" w:color="auto"/>
        <w:left w:val="none" w:sz="0" w:space="0" w:color="auto"/>
        <w:bottom w:val="none" w:sz="0" w:space="0" w:color="auto"/>
        <w:right w:val="none" w:sz="0" w:space="0" w:color="auto"/>
      </w:divBdr>
    </w:div>
    <w:div w:id="1097359785">
      <w:bodyDiv w:val="1"/>
      <w:marLeft w:val="0"/>
      <w:marRight w:val="0"/>
      <w:marTop w:val="0"/>
      <w:marBottom w:val="0"/>
      <w:divBdr>
        <w:top w:val="none" w:sz="0" w:space="0" w:color="auto"/>
        <w:left w:val="none" w:sz="0" w:space="0" w:color="auto"/>
        <w:bottom w:val="none" w:sz="0" w:space="0" w:color="auto"/>
        <w:right w:val="none" w:sz="0" w:space="0" w:color="auto"/>
      </w:divBdr>
    </w:div>
    <w:div w:id="1145438442">
      <w:bodyDiv w:val="1"/>
      <w:marLeft w:val="0"/>
      <w:marRight w:val="0"/>
      <w:marTop w:val="0"/>
      <w:marBottom w:val="0"/>
      <w:divBdr>
        <w:top w:val="none" w:sz="0" w:space="0" w:color="auto"/>
        <w:left w:val="none" w:sz="0" w:space="0" w:color="auto"/>
        <w:bottom w:val="none" w:sz="0" w:space="0" w:color="auto"/>
        <w:right w:val="none" w:sz="0" w:space="0" w:color="auto"/>
      </w:divBdr>
    </w:div>
    <w:div w:id="1207059217">
      <w:bodyDiv w:val="1"/>
      <w:marLeft w:val="0"/>
      <w:marRight w:val="0"/>
      <w:marTop w:val="0"/>
      <w:marBottom w:val="0"/>
      <w:divBdr>
        <w:top w:val="none" w:sz="0" w:space="0" w:color="auto"/>
        <w:left w:val="none" w:sz="0" w:space="0" w:color="auto"/>
        <w:bottom w:val="none" w:sz="0" w:space="0" w:color="auto"/>
        <w:right w:val="none" w:sz="0" w:space="0" w:color="auto"/>
      </w:divBdr>
    </w:div>
    <w:div w:id="1235555298">
      <w:bodyDiv w:val="1"/>
      <w:marLeft w:val="0"/>
      <w:marRight w:val="0"/>
      <w:marTop w:val="0"/>
      <w:marBottom w:val="0"/>
      <w:divBdr>
        <w:top w:val="none" w:sz="0" w:space="0" w:color="auto"/>
        <w:left w:val="none" w:sz="0" w:space="0" w:color="auto"/>
        <w:bottom w:val="none" w:sz="0" w:space="0" w:color="auto"/>
        <w:right w:val="none" w:sz="0" w:space="0" w:color="auto"/>
      </w:divBdr>
    </w:div>
    <w:div w:id="1326589547">
      <w:bodyDiv w:val="1"/>
      <w:marLeft w:val="0"/>
      <w:marRight w:val="0"/>
      <w:marTop w:val="0"/>
      <w:marBottom w:val="0"/>
      <w:divBdr>
        <w:top w:val="none" w:sz="0" w:space="0" w:color="auto"/>
        <w:left w:val="none" w:sz="0" w:space="0" w:color="auto"/>
        <w:bottom w:val="none" w:sz="0" w:space="0" w:color="auto"/>
        <w:right w:val="none" w:sz="0" w:space="0" w:color="auto"/>
      </w:divBdr>
    </w:div>
    <w:div w:id="1361855140">
      <w:bodyDiv w:val="1"/>
      <w:marLeft w:val="0"/>
      <w:marRight w:val="0"/>
      <w:marTop w:val="0"/>
      <w:marBottom w:val="0"/>
      <w:divBdr>
        <w:top w:val="none" w:sz="0" w:space="0" w:color="auto"/>
        <w:left w:val="none" w:sz="0" w:space="0" w:color="auto"/>
        <w:bottom w:val="none" w:sz="0" w:space="0" w:color="auto"/>
        <w:right w:val="none" w:sz="0" w:space="0" w:color="auto"/>
      </w:divBdr>
    </w:div>
    <w:div w:id="1400664600">
      <w:bodyDiv w:val="1"/>
      <w:marLeft w:val="0"/>
      <w:marRight w:val="0"/>
      <w:marTop w:val="0"/>
      <w:marBottom w:val="0"/>
      <w:divBdr>
        <w:top w:val="none" w:sz="0" w:space="0" w:color="auto"/>
        <w:left w:val="none" w:sz="0" w:space="0" w:color="auto"/>
        <w:bottom w:val="none" w:sz="0" w:space="0" w:color="auto"/>
        <w:right w:val="none" w:sz="0" w:space="0" w:color="auto"/>
      </w:divBdr>
    </w:div>
    <w:div w:id="1440905962">
      <w:bodyDiv w:val="1"/>
      <w:marLeft w:val="0"/>
      <w:marRight w:val="0"/>
      <w:marTop w:val="0"/>
      <w:marBottom w:val="0"/>
      <w:divBdr>
        <w:top w:val="none" w:sz="0" w:space="0" w:color="auto"/>
        <w:left w:val="none" w:sz="0" w:space="0" w:color="auto"/>
        <w:bottom w:val="none" w:sz="0" w:space="0" w:color="auto"/>
        <w:right w:val="none" w:sz="0" w:space="0" w:color="auto"/>
      </w:divBdr>
    </w:div>
    <w:div w:id="1529490847">
      <w:bodyDiv w:val="1"/>
      <w:marLeft w:val="0"/>
      <w:marRight w:val="0"/>
      <w:marTop w:val="0"/>
      <w:marBottom w:val="0"/>
      <w:divBdr>
        <w:top w:val="none" w:sz="0" w:space="0" w:color="auto"/>
        <w:left w:val="none" w:sz="0" w:space="0" w:color="auto"/>
        <w:bottom w:val="none" w:sz="0" w:space="0" w:color="auto"/>
        <w:right w:val="none" w:sz="0" w:space="0" w:color="auto"/>
      </w:divBdr>
    </w:div>
    <w:div w:id="1582909395">
      <w:bodyDiv w:val="1"/>
      <w:marLeft w:val="0"/>
      <w:marRight w:val="0"/>
      <w:marTop w:val="0"/>
      <w:marBottom w:val="0"/>
      <w:divBdr>
        <w:top w:val="none" w:sz="0" w:space="0" w:color="auto"/>
        <w:left w:val="none" w:sz="0" w:space="0" w:color="auto"/>
        <w:bottom w:val="none" w:sz="0" w:space="0" w:color="auto"/>
        <w:right w:val="none" w:sz="0" w:space="0" w:color="auto"/>
      </w:divBdr>
    </w:div>
    <w:div w:id="1787190407">
      <w:bodyDiv w:val="1"/>
      <w:marLeft w:val="0"/>
      <w:marRight w:val="0"/>
      <w:marTop w:val="0"/>
      <w:marBottom w:val="0"/>
      <w:divBdr>
        <w:top w:val="none" w:sz="0" w:space="0" w:color="auto"/>
        <w:left w:val="none" w:sz="0" w:space="0" w:color="auto"/>
        <w:bottom w:val="none" w:sz="0" w:space="0" w:color="auto"/>
        <w:right w:val="none" w:sz="0" w:space="0" w:color="auto"/>
      </w:divBdr>
    </w:div>
    <w:div w:id="1790002737">
      <w:bodyDiv w:val="1"/>
      <w:marLeft w:val="0"/>
      <w:marRight w:val="0"/>
      <w:marTop w:val="0"/>
      <w:marBottom w:val="0"/>
      <w:divBdr>
        <w:top w:val="none" w:sz="0" w:space="0" w:color="auto"/>
        <w:left w:val="none" w:sz="0" w:space="0" w:color="auto"/>
        <w:bottom w:val="none" w:sz="0" w:space="0" w:color="auto"/>
        <w:right w:val="none" w:sz="0" w:space="0" w:color="auto"/>
      </w:divBdr>
    </w:div>
    <w:div w:id="1828085567">
      <w:bodyDiv w:val="1"/>
      <w:marLeft w:val="0"/>
      <w:marRight w:val="0"/>
      <w:marTop w:val="0"/>
      <w:marBottom w:val="0"/>
      <w:divBdr>
        <w:top w:val="none" w:sz="0" w:space="0" w:color="auto"/>
        <w:left w:val="none" w:sz="0" w:space="0" w:color="auto"/>
        <w:bottom w:val="none" w:sz="0" w:space="0" w:color="auto"/>
        <w:right w:val="none" w:sz="0" w:space="0" w:color="auto"/>
      </w:divBdr>
    </w:div>
    <w:div w:id="1830367434">
      <w:bodyDiv w:val="1"/>
      <w:marLeft w:val="0"/>
      <w:marRight w:val="0"/>
      <w:marTop w:val="0"/>
      <w:marBottom w:val="0"/>
      <w:divBdr>
        <w:top w:val="none" w:sz="0" w:space="0" w:color="auto"/>
        <w:left w:val="none" w:sz="0" w:space="0" w:color="auto"/>
        <w:bottom w:val="none" w:sz="0" w:space="0" w:color="auto"/>
        <w:right w:val="none" w:sz="0" w:space="0" w:color="auto"/>
      </w:divBdr>
    </w:div>
    <w:div w:id="1830711001">
      <w:bodyDiv w:val="1"/>
      <w:marLeft w:val="0"/>
      <w:marRight w:val="0"/>
      <w:marTop w:val="0"/>
      <w:marBottom w:val="0"/>
      <w:divBdr>
        <w:top w:val="none" w:sz="0" w:space="0" w:color="auto"/>
        <w:left w:val="none" w:sz="0" w:space="0" w:color="auto"/>
        <w:bottom w:val="none" w:sz="0" w:space="0" w:color="auto"/>
        <w:right w:val="none" w:sz="0" w:space="0" w:color="auto"/>
      </w:divBdr>
    </w:div>
    <w:div w:id="1935940782">
      <w:bodyDiv w:val="1"/>
      <w:marLeft w:val="0"/>
      <w:marRight w:val="0"/>
      <w:marTop w:val="0"/>
      <w:marBottom w:val="0"/>
      <w:divBdr>
        <w:top w:val="none" w:sz="0" w:space="0" w:color="auto"/>
        <w:left w:val="none" w:sz="0" w:space="0" w:color="auto"/>
        <w:bottom w:val="none" w:sz="0" w:space="0" w:color="auto"/>
        <w:right w:val="none" w:sz="0" w:space="0" w:color="auto"/>
      </w:divBdr>
    </w:div>
    <w:div w:id="2003459897">
      <w:bodyDiv w:val="1"/>
      <w:marLeft w:val="0"/>
      <w:marRight w:val="0"/>
      <w:marTop w:val="0"/>
      <w:marBottom w:val="0"/>
      <w:divBdr>
        <w:top w:val="none" w:sz="0" w:space="0" w:color="auto"/>
        <w:left w:val="none" w:sz="0" w:space="0" w:color="auto"/>
        <w:bottom w:val="none" w:sz="0" w:space="0" w:color="auto"/>
        <w:right w:val="none" w:sz="0" w:space="0" w:color="auto"/>
      </w:divBdr>
    </w:div>
    <w:div w:id="209951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3ACEF-7480-4AF8-9B62-9F1D43B2E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68</Pages>
  <Words>22590</Words>
  <Characters>128767</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SECTION 4 RISK ASSESSMENT</vt:lpstr>
    </vt:vector>
  </TitlesOfParts>
  <Company>HP</Company>
  <LinksUpToDate>false</LinksUpToDate>
  <CharactersWithSpaces>151055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4 RISK ASSESSMENT</dc:title>
  <dc:creator>OIT</dc:creator>
  <cp:lastModifiedBy>Rich</cp:lastModifiedBy>
  <cp:revision>8</cp:revision>
  <cp:lastPrinted>2021-03-16T19:39:00Z</cp:lastPrinted>
  <dcterms:created xsi:type="dcterms:W3CDTF">2021-07-06T11:51:00Z</dcterms:created>
  <dcterms:modified xsi:type="dcterms:W3CDTF">2021-07-06T12:51:00Z</dcterms:modified>
</cp:coreProperties>
</file>