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93B20" w14:textId="3DE4728B" w:rsidR="00903FE6" w:rsidRPr="002F21D3" w:rsidRDefault="00092A21" w:rsidP="00903FE6">
      <w:pPr>
        <w:jc w:val="center"/>
        <w:outlineLvl w:val="0"/>
        <w:rPr>
          <w:rFonts w:ascii="Arial" w:hAnsi="Arial" w:cs="Arial"/>
          <w:b/>
          <w:sz w:val="28"/>
          <w:szCs w:val="28"/>
        </w:rPr>
      </w:pPr>
      <w:bookmarkStart w:id="0" w:name="_GoBack"/>
      <w:bookmarkEnd w:id="0"/>
      <w:r w:rsidRPr="002F21D3">
        <w:rPr>
          <w:rFonts w:ascii="Arial" w:hAnsi="Arial" w:cs="Arial"/>
          <w:b/>
          <w:color w:val="FF0000"/>
          <w:sz w:val="28"/>
          <w:szCs w:val="28"/>
        </w:rPr>
        <w:t>ELEMENT F</w:t>
      </w:r>
      <w:r w:rsidR="005A40DD" w:rsidRPr="002F21D3">
        <w:rPr>
          <w:rFonts w:ascii="Arial" w:hAnsi="Arial" w:cs="Arial"/>
          <w:b/>
          <w:color w:val="FF0000"/>
          <w:sz w:val="28"/>
          <w:szCs w:val="28"/>
        </w:rPr>
        <w:t xml:space="preserve">. </w:t>
      </w:r>
      <w:r w:rsidR="007B0740" w:rsidRPr="002F21D3">
        <w:rPr>
          <w:rFonts w:ascii="Arial" w:hAnsi="Arial" w:cs="Arial"/>
          <w:b/>
          <w:sz w:val="28"/>
          <w:szCs w:val="28"/>
        </w:rPr>
        <w:t>PLAN ADOPTION</w:t>
      </w:r>
      <w:r w:rsidRPr="002F21D3">
        <w:rPr>
          <w:rFonts w:ascii="Arial" w:hAnsi="Arial" w:cs="Arial"/>
          <w:b/>
          <w:sz w:val="28"/>
          <w:szCs w:val="28"/>
        </w:rPr>
        <w:t xml:space="preserve"> </w:t>
      </w:r>
      <w:r w:rsidRPr="002F21D3">
        <w:rPr>
          <w:rFonts w:ascii="Arial" w:hAnsi="Arial" w:cs="Arial"/>
          <w:b/>
          <w:color w:val="FF0000"/>
          <w:sz w:val="28"/>
          <w:szCs w:val="28"/>
        </w:rPr>
        <w:t>REQUIREMENTS</w:t>
      </w:r>
    </w:p>
    <w:p w14:paraId="2AADFEE3" w14:textId="77777777" w:rsidR="00903FE6" w:rsidRPr="0060696E" w:rsidRDefault="00903FE6" w:rsidP="00903FE6">
      <w:pPr>
        <w:jc w:val="center"/>
        <w:outlineLvl w:val="0"/>
        <w:rPr>
          <w:rFonts w:ascii="Arial" w:hAnsi="Arial" w:cs="Arial"/>
          <w:b/>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0"/>
      </w:tblGrid>
      <w:tr w:rsidR="00092A21" w:rsidRPr="0060696E" w14:paraId="6526F4CA" w14:textId="77777777" w:rsidTr="005A40DD">
        <w:tc>
          <w:tcPr>
            <w:tcW w:w="9630" w:type="dxa"/>
          </w:tcPr>
          <w:p w14:paraId="61D79D81" w14:textId="77777777" w:rsidR="00092A21" w:rsidRPr="00092A21" w:rsidRDefault="00092A21" w:rsidP="003D22BF">
            <w:pPr>
              <w:rPr>
                <w:rFonts w:ascii="Arial" w:hAnsi="Arial" w:cs="Arial"/>
                <w:b/>
                <w:bCs/>
                <w:color w:val="FF0000"/>
              </w:rPr>
            </w:pPr>
          </w:p>
          <w:p w14:paraId="27C25440" w14:textId="4196F809" w:rsidR="00092A21" w:rsidRPr="00092A21" w:rsidRDefault="00092A21" w:rsidP="003D22BF">
            <w:pPr>
              <w:rPr>
                <w:rFonts w:ascii="Arial" w:hAnsi="Arial" w:cs="Arial"/>
                <w:b/>
                <w:bCs/>
                <w:iCs/>
                <w:color w:val="FF0000"/>
              </w:rPr>
            </w:pPr>
            <w:r>
              <w:rPr>
                <w:rFonts w:ascii="Arial" w:hAnsi="Arial" w:cs="Arial"/>
                <w:b/>
                <w:bCs/>
                <w:iCs/>
                <w:color w:val="FF0000"/>
              </w:rPr>
              <w:t xml:space="preserve">F2. </w:t>
            </w:r>
            <w:r w:rsidR="003D22BF">
              <w:rPr>
                <w:rFonts w:ascii="Arial" w:hAnsi="Arial" w:cs="Arial"/>
                <w:b/>
                <w:bCs/>
                <w:iCs/>
                <w:color w:val="FF0000"/>
              </w:rPr>
              <w:t xml:space="preserve">Multijurisdictional </w:t>
            </w:r>
            <w:r w:rsidR="003D22BF" w:rsidRPr="00092A21">
              <w:rPr>
                <w:rFonts w:ascii="Arial" w:hAnsi="Arial" w:cs="Arial"/>
                <w:b/>
                <w:bCs/>
                <w:iCs/>
                <w:color w:val="FF0000"/>
              </w:rPr>
              <w:t>Plan Adoption</w:t>
            </w:r>
          </w:p>
        </w:tc>
      </w:tr>
      <w:tr w:rsidR="00092A21" w:rsidRPr="0060696E" w14:paraId="1A6C4F5F" w14:textId="77777777" w:rsidTr="005A40DD">
        <w:tc>
          <w:tcPr>
            <w:tcW w:w="9630" w:type="dxa"/>
          </w:tcPr>
          <w:p w14:paraId="2289C58C" w14:textId="7FB99036" w:rsidR="00092A21" w:rsidRPr="00092A21" w:rsidRDefault="00092A21" w:rsidP="00092A21">
            <w:pPr>
              <w:jc w:val="both"/>
              <w:rPr>
                <w:rFonts w:ascii="Arial" w:hAnsi="Arial" w:cs="Arial"/>
                <w:iCs/>
                <w:color w:val="FF0000"/>
              </w:rPr>
            </w:pPr>
            <w:r>
              <w:rPr>
                <w:rFonts w:ascii="Arial" w:hAnsi="Arial" w:cs="Arial"/>
                <w:iCs/>
                <w:color w:val="FF0000"/>
              </w:rPr>
              <w:t>For multijurisdictional plans, has the governing body of each jurisdiction officially adopted the plan to be eligible for certain FEMA</w:t>
            </w:r>
            <w:r w:rsidR="007E6CA7">
              <w:rPr>
                <w:rFonts w:ascii="Arial" w:hAnsi="Arial" w:cs="Arial"/>
                <w:iCs/>
                <w:color w:val="FF0000"/>
              </w:rPr>
              <w:t xml:space="preserve"> </w:t>
            </w:r>
            <w:r>
              <w:rPr>
                <w:rFonts w:ascii="Arial" w:hAnsi="Arial" w:cs="Arial"/>
                <w:iCs/>
                <w:color w:val="FF0000"/>
              </w:rPr>
              <w:t>assistance? (</w:t>
            </w:r>
            <w:r w:rsidRPr="00092A21">
              <w:rPr>
                <w:rFonts w:ascii="Arial" w:hAnsi="Arial" w:cs="Arial"/>
                <w:b/>
                <w:iCs/>
                <w:color w:val="FF0000"/>
              </w:rPr>
              <w:t>Requirement: 44 CFR §201.6(c)(5)</w:t>
            </w:r>
            <w:r>
              <w:rPr>
                <w:rFonts w:ascii="Arial" w:hAnsi="Arial" w:cs="Arial"/>
                <w:b/>
                <w:iCs/>
                <w:color w:val="FF0000"/>
              </w:rPr>
              <w:t>)</w:t>
            </w:r>
          </w:p>
        </w:tc>
      </w:tr>
    </w:tbl>
    <w:p w14:paraId="03B114E6" w14:textId="77777777" w:rsidR="00092A21" w:rsidRDefault="00092A21">
      <w:pPr>
        <w:rPr>
          <w:rFonts w:ascii="Arial" w:hAnsi="Arial" w:cs="Arial"/>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0"/>
      </w:tblGrid>
      <w:tr w:rsidR="00092A21" w:rsidRPr="00092A21" w14:paraId="5D77CCFA" w14:textId="77777777" w:rsidTr="005A40DD">
        <w:tc>
          <w:tcPr>
            <w:tcW w:w="9630" w:type="dxa"/>
          </w:tcPr>
          <w:p w14:paraId="232E49FC" w14:textId="77777777" w:rsidR="00092A21" w:rsidRDefault="00092A21" w:rsidP="003D22BF">
            <w:pPr>
              <w:rPr>
                <w:rFonts w:ascii="Arial" w:hAnsi="Arial" w:cs="Arial"/>
                <w:b/>
                <w:bCs/>
                <w:iCs/>
                <w:color w:val="FF0000"/>
              </w:rPr>
            </w:pPr>
          </w:p>
          <w:p w14:paraId="5995A8C1" w14:textId="34696DB0" w:rsidR="00092A21" w:rsidRPr="00092A21" w:rsidRDefault="00092A21" w:rsidP="003D22BF">
            <w:pPr>
              <w:rPr>
                <w:rFonts w:ascii="Arial" w:hAnsi="Arial" w:cs="Arial"/>
                <w:b/>
                <w:bCs/>
                <w:iCs/>
                <w:color w:val="FF0000"/>
              </w:rPr>
            </w:pPr>
            <w:r>
              <w:rPr>
                <w:rFonts w:ascii="Arial" w:hAnsi="Arial" w:cs="Arial"/>
                <w:b/>
                <w:bCs/>
                <w:iCs/>
                <w:color w:val="FF0000"/>
              </w:rPr>
              <w:t>F</w:t>
            </w:r>
            <w:r w:rsidR="003D22BF">
              <w:rPr>
                <w:rFonts w:ascii="Arial" w:hAnsi="Arial" w:cs="Arial"/>
                <w:b/>
                <w:bCs/>
                <w:iCs/>
                <w:color w:val="FF0000"/>
              </w:rPr>
              <w:t>2-a. Approval Requirements</w:t>
            </w:r>
          </w:p>
        </w:tc>
      </w:tr>
      <w:tr w:rsidR="00092A21" w:rsidRPr="00092A21" w14:paraId="7F6B04DF" w14:textId="77777777" w:rsidTr="005A40DD">
        <w:tc>
          <w:tcPr>
            <w:tcW w:w="9630" w:type="dxa"/>
          </w:tcPr>
          <w:p w14:paraId="14A2E98D" w14:textId="77777777" w:rsidR="00092A21" w:rsidRDefault="003D22BF" w:rsidP="003D22BF">
            <w:pPr>
              <w:jc w:val="both"/>
              <w:rPr>
                <w:rFonts w:ascii="Arial" w:hAnsi="Arial" w:cs="Arial"/>
                <w:iCs/>
                <w:color w:val="FF0000"/>
              </w:rPr>
            </w:pPr>
            <w:r>
              <w:rPr>
                <w:rFonts w:ascii="Arial" w:hAnsi="Arial" w:cs="Arial"/>
                <w:iCs/>
                <w:color w:val="FF0000"/>
              </w:rPr>
              <w:t xml:space="preserve">To receive approval, the participants must adopt the plan and provide documentation that the adoption has occurred. </w:t>
            </w:r>
          </w:p>
          <w:p w14:paraId="7D6739D4" w14:textId="77777777" w:rsidR="003D22BF" w:rsidRDefault="003D22BF" w:rsidP="003D22BF">
            <w:pPr>
              <w:jc w:val="both"/>
              <w:rPr>
                <w:rFonts w:ascii="Arial" w:hAnsi="Arial" w:cs="Arial"/>
                <w:iCs/>
                <w:color w:val="FF0000"/>
              </w:rPr>
            </w:pPr>
          </w:p>
          <w:p w14:paraId="1B9F6366" w14:textId="77777777" w:rsidR="003D22BF" w:rsidRDefault="003D22BF" w:rsidP="003D22BF">
            <w:pPr>
              <w:jc w:val="both"/>
              <w:rPr>
                <w:rFonts w:ascii="Arial" w:hAnsi="Arial" w:cs="Arial"/>
                <w:iCs/>
                <w:color w:val="FF0000"/>
              </w:rPr>
            </w:pPr>
            <w:r>
              <w:rPr>
                <w:rFonts w:ascii="Arial" w:hAnsi="Arial" w:cs="Arial"/>
                <w:iCs/>
                <w:color w:val="FF0000"/>
              </w:rPr>
              <w:t>Participants that submit their adoption documentation separately from the other multi-jurisdictional plan participants will not receive a new expiration date.</w:t>
            </w:r>
          </w:p>
          <w:p w14:paraId="4CB4F0C2" w14:textId="77777777" w:rsidR="003D22BF" w:rsidRDefault="003D22BF" w:rsidP="003D22BF">
            <w:pPr>
              <w:jc w:val="both"/>
              <w:rPr>
                <w:rFonts w:ascii="Arial" w:hAnsi="Arial" w:cs="Arial"/>
                <w:iCs/>
                <w:color w:val="FF0000"/>
              </w:rPr>
            </w:pPr>
          </w:p>
          <w:p w14:paraId="3D76BCE9" w14:textId="77777777" w:rsidR="003D22BF" w:rsidRDefault="003D22BF" w:rsidP="003D22BF">
            <w:pPr>
              <w:jc w:val="both"/>
              <w:rPr>
                <w:rFonts w:ascii="Arial" w:hAnsi="Arial" w:cs="Arial"/>
                <w:iCs/>
                <w:color w:val="FF0000"/>
              </w:rPr>
            </w:pPr>
            <w:r>
              <w:rPr>
                <w:rFonts w:ascii="Arial" w:hAnsi="Arial" w:cs="Arial"/>
                <w:iCs/>
                <w:color w:val="FF0000"/>
              </w:rPr>
              <w:t>Participating jurisdictions that adopt the plan more than one year after Approvable Pending Adoption (APA) status has been issued must either:</w:t>
            </w:r>
          </w:p>
          <w:p w14:paraId="6F49A6BA" w14:textId="77777777" w:rsidR="003D22BF" w:rsidRDefault="003D22BF" w:rsidP="003D22BF">
            <w:pPr>
              <w:pStyle w:val="ListParagraph"/>
              <w:numPr>
                <w:ilvl w:val="0"/>
                <w:numId w:val="6"/>
              </w:numPr>
              <w:jc w:val="both"/>
              <w:rPr>
                <w:rFonts w:ascii="Arial" w:hAnsi="Arial" w:cs="Arial"/>
                <w:iCs/>
                <w:color w:val="FF0000"/>
              </w:rPr>
            </w:pPr>
            <w:r>
              <w:rPr>
                <w:rFonts w:ascii="Arial" w:hAnsi="Arial" w:cs="Arial"/>
                <w:iCs/>
                <w:color w:val="FF0000"/>
              </w:rPr>
              <w:t>Validate that their information in the plan remains current with respect to both the risk assessment (no recent hazard events, no changes in development) and their mitigation strategy (no changes necessary</w:t>
            </w:r>
            <w:r w:rsidR="00557F8F">
              <w:rPr>
                <w:rFonts w:ascii="Arial" w:hAnsi="Arial" w:cs="Arial"/>
                <w:iCs/>
                <w:color w:val="FF0000"/>
              </w:rPr>
              <w:t>); or</w:t>
            </w:r>
          </w:p>
          <w:p w14:paraId="57FF7CFE" w14:textId="6D651181" w:rsidR="00557F8F" w:rsidRPr="003D22BF" w:rsidRDefault="00557F8F" w:rsidP="003D22BF">
            <w:pPr>
              <w:pStyle w:val="ListParagraph"/>
              <w:numPr>
                <w:ilvl w:val="0"/>
                <w:numId w:val="6"/>
              </w:numPr>
              <w:jc w:val="both"/>
              <w:rPr>
                <w:rFonts w:ascii="Arial" w:hAnsi="Arial" w:cs="Arial"/>
                <w:iCs/>
                <w:color w:val="FF0000"/>
              </w:rPr>
            </w:pPr>
            <w:r>
              <w:rPr>
                <w:rFonts w:ascii="Arial" w:hAnsi="Arial" w:cs="Arial"/>
                <w:iCs/>
                <w:color w:val="FF0000"/>
              </w:rPr>
              <w:t>Make the necessary updates before submitting the adoption resolution to FEMA.</w:t>
            </w:r>
          </w:p>
        </w:tc>
      </w:tr>
    </w:tbl>
    <w:p w14:paraId="6BE21FFF" w14:textId="77777777" w:rsidR="00092A21" w:rsidRPr="0060696E" w:rsidRDefault="00092A21">
      <w:pPr>
        <w:rPr>
          <w:rFonts w:ascii="Arial" w:hAnsi="Arial" w:cs="Arial"/>
        </w:rPr>
      </w:pPr>
    </w:p>
    <w:p w14:paraId="7206F011" w14:textId="5A681B39" w:rsidR="009D5C92" w:rsidRPr="007E6CA7" w:rsidRDefault="009D5C92">
      <w:pPr>
        <w:rPr>
          <w:rFonts w:ascii="Arial" w:hAnsi="Arial" w:cs="Arial"/>
        </w:rPr>
      </w:pPr>
      <w:r w:rsidRPr="0060696E">
        <w:rPr>
          <w:rFonts w:ascii="Arial" w:hAnsi="Arial" w:cs="Arial"/>
        </w:rPr>
        <w:t xml:space="preserve">This plan is a multi-jurisdiction plan. </w:t>
      </w:r>
      <w:r w:rsidR="009C44CF">
        <w:rPr>
          <w:rFonts w:ascii="Arial" w:hAnsi="Arial" w:cs="Arial"/>
          <w:color w:val="FF0000"/>
        </w:rPr>
        <w:t xml:space="preserve">Jurisdictions </w:t>
      </w:r>
      <w:r w:rsidRPr="0060696E">
        <w:rPr>
          <w:rFonts w:ascii="Arial" w:hAnsi="Arial" w:cs="Arial"/>
        </w:rPr>
        <w:t>that participated in the preparation of t</w:t>
      </w:r>
      <w:r w:rsidR="00233996" w:rsidRPr="0060696E">
        <w:rPr>
          <w:rFonts w:ascii="Arial" w:hAnsi="Arial" w:cs="Arial"/>
        </w:rPr>
        <w:t xml:space="preserve">his plan include the following </w:t>
      </w:r>
      <w:r w:rsidR="00233996" w:rsidRPr="007E6CA7">
        <w:rPr>
          <w:rFonts w:ascii="Arial" w:hAnsi="Arial" w:cs="Arial"/>
        </w:rPr>
        <w:t>(Aroostook County participated on behalf of the Unorganized Territory</w:t>
      </w:r>
      <w:r w:rsidR="0055033F" w:rsidRPr="007E6CA7">
        <w:rPr>
          <w:rFonts w:ascii="Arial" w:hAnsi="Arial" w:cs="Arial"/>
        </w:rPr>
        <w:t xml:space="preserve"> within its boundaries</w:t>
      </w:r>
      <w:r w:rsidR="00233996" w:rsidRPr="007E6CA7">
        <w:rPr>
          <w:rFonts w:ascii="Arial" w:hAnsi="Arial" w:cs="Arial"/>
        </w:rPr>
        <w:t>).</w:t>
      </w:r>
    </w:p>
    <w:p w14:paraId="0F34AF92" w14:textId="77777777" w:rsidR="00233996" w:rsidRPr="0060696E" w:rsidRDefault="00233996">
      <w:pPr>
        <w:rPr>
          <w:rFonts w:ascii="Arial" w:hAnsi="Arial" w:cs="Arial"/>
          <w:b/>
        </w:rPr>
      </w:pPr>
    </w:p>
    <w:p w14:paraId="73401D06" w14:textId="77777777" w:rsidR="00233996" w:rsidRPr="0060696E" w:rsidRDefault="00233996">
      <w:pPr>
        <w:rPr>
          <w:rFonts w:ascii="Arial" w:hAnsi="Arial" w:cs="Arial"/>
          <w:b/>
        </w:rPr>
        <w:sectPr w:rsidR="00233996" w:rsidRPr="0060696E" w:rsidSect="00900CC3">
          <w:headerReference w:type="default" r:id="rId8"/>
          <w:footerReference w:type="default" r:id="rId9"/>
          <w:pgSz w:w="12240" w:h="15840"/>
          <w:pgMar w:top="1152" w:right="1152" w:bottom="1152" w:left="1152" w:header="720" w:footer="720" w:gutter="0"/>
          <w:cols w:space="720"/>
          <w:docGrid w:linePitch="360"/>
        </w:sectPr>
      </w:pPr>
    </w:p>
    <w:p w14:paraId="7DA656BA" w14:textId="77777777" w:rsidR="00233996" w:rsidRPr="0060696E" w:rsidRDefault="00233996" w:rsidP="00233996">
      <w:pPr>
        <w:pStyle w:val="ListParagraph"/>
        <w:numPr>
          <w:ilvl w:val="0"/>
          <w:numId w:val="5"/>
        </w:numPr>
        <w:rPr>
          <w:rFonts w:ascii="Arial" w:hAnsi="Arial" w:cs="Arial"/>
          <w:sz w:val="22"/>
          <w:szCs w:val="22"/>
        </w:rPr>
      </w:pPr>
      <w:proofErr w:type="spellStart"/>
      <w:r w:rsidRPr="0060696E">
        <w:rPr>
          <w:rFonts w:ascii="Arial" w:hAnsi="Arial" w:cs="Arial"/>
          <w:sz w:val="22"/>
          <w:szCs w:val="22"/>
        </w:rPr>
        <w:lastRenderedPageBreak/>
        <w:t>Allagash</w:t>
      </w:r>
      <w:proofErr w:type="spellEnd"/>
      <w:r w:rsidRPr="0060696E">
        <w:rPr>
          <w:rFonts w:ascii="Arial" w:hAnsi="Arial" w:cs="Arial"/>
          <w:sz w:val="22"/>
          <w:szCs w:val="22"/>
        </w:rPr>
        <w:t>, Town of</w:t>
      </w:r>
    </w:p>
    <w:p w14:paraId="715A1EF8" w14:textId="77777777" w:rsidR="005F588B" w:rsidRPr="0060696E" w:rsidRDefault="005F588B" w:rsidP="00233996">
      <w:pPr>
        <w:pStyle w:val="ListParagraph"/>
        <w:numPr>
          <w:ilvl w:val="0"/>
          <w:numId w:val="5"/>
        </w:numPr>
        <w:rPr>
          <w:rFonts w:ascii="Arial" w:hAnsi="Arial" w:cs="Arial"/>
          <w:sz w:val="22"/>
          <w:szCs w:val="22"/>
        </w:rPr>
      </w:pPr>
      <w:r w:rsidRPr="0060696E">
        <w:rPr>
          <w:rFonts w:ascii="Arial" w:hAnsi="Arial" w:cs="Arial"/>
          <w:sz w:val="22"/>
          <w:szCs w:val="22"/>
        </w:rPr>
        <w:t>Amity</w:t>
      </w:r>
    </w:p>
    <w:p w14:paraId="2963049C"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Ashland, Town of</w:t>
      </w:r>
    </w:p>
    <w:p w14:paraId="6972CD79"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Blaine, Town of</w:t>
      </w:r>
    </w:p>
    <w:p w14:paraId="74417757"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 xml:space="preserve">Bridgewater, Town of </w:t>
      </w:r>
    </w:p>
    <w:p w14:paraId="0E8C4363"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Caribou, City of</w:t>
      </w:r>
    </w:p>
    <w:p w14:paraId="3601ED54"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Castle Hill, Town of</w:t>
      </w:r>
    </w:p>
    <w:p w14:paraId="02FA8A7C"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Caswell, Town of</w:t>
      </w:r>
    </w:p>
    <w:p w14:paraId="609F57CA"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Chapman, Town of</w:t>
      </w:r>
    </w:p>
    <w:p w14:paraId="5BF7C8AF" w14:textId="77777777" w:rsidR="005F588B" w:rsidRPr="0060696E" w:rsidRDefault="005F588B" w:rsidP="00233996">
      <w:pPr>
        <w:pStyle w:val="ListParagraph"/>
        <w:numPr>
          <w:ilvl w:val="0"/>
          <w:numId w:val="5"/>
        </w:numPr>
        <w:rPr>
          <w:rFonts w:ascii="Arial" w:hAnsi="Arial" w:cs="Arial"/>
          <w:sz w:val="22"/>
          <w:szCs w:val="22"/>
        </w:rPr>
      </w:pPr>
      <w:r w:rsidRPr="0060696E">
        <w:rPr>
          <w:rFonts w:ascii="Arial" w:hAnsi="Arial" w:cs="Arial"/>
          <w:sz w:val="22"/>
          <w:szCs w:val="22"/>
        </w:rPr>
        <w:t>Crystal</w:t>
      </w:r>
    </w:p>
    <w:p w14:paraId="4BDACC6C"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Cyr Plantation</w:t>
      </w:r>
    </w:p>
    <w:p w14:paraId="23E125D3"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Dyer Brook, Town of</w:t>
      </w:r>
    </w:p>
    <w:p w14:paraId="0F74DA49"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Eagle Lake, Town of</w:t>
      </w:r>
    </w:p>
    <w:p w14:paraId="10E6D2B4"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Easton, Town of</w:t>
      </w:r>
    </w:p>
    <w:p w14:paraId="022DEF01"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Fort Fairfield, Town of</w:t>
      </w:r>
    </w:p>
    <w:p w14:paraId="3736A1E6"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Fort Kent, Town of</w:t>
      </w:r>
    </w:p>
    <w:p w14:paraId="45EDD8A9"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Frenchville, Town of</w:t>
      </w:r>
    </w:p>
    <w:p w14:paraId="509DAFA6"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Garfield Plantation</w:t>
      </w:r>
    </w:p>
    <w:p w14:paraId="56539FDC" w14:textId="77777777" w:rsidR="0007411B" w:rsidRDefault="00233996" w:rsidP="00233996">
      <w:pPr>
        <w:pStyle w:val="ListParagraph"/>
        <w:numPr>
          <w:ilvl w:val="0"/>
          <w:numId w:val="5"/>
        </w:numPr>
        <w:rPr>
          <w:rFonts w:ascii="Arial" w:hAnsi="Arial" w:cs="Arial"/>
          <w:sz w:val="22"/>
          <w:szCs w:val="22"/>
        </w:rPr>
      </w:pPr>
      <w:r w:rsidRPr="0007411B">
        <w:rPr>
          <w:rFonts w:ascii="Arial" w:hAnsi="Arial" w:cs="Arial"/>
          <w:sz w:val="22"/>
          <w:szCs w:val="22"/>
        </w:rPr>
        <w:t>Grand Isle, Town of</w:t>
      </w:r>
    </w:p>
    <w:p w14:paraId="589813C9" w14:textId="61289EA6" w:rsidR="00233996" w:rsidRPr="0007411B" w:rsidRDefault="00233996" w:rsidP="00233996">
      <w:pPr>
        <w:pStyle w:val="ListParagraph"/>
        <w:numPr>
          <w:ilvl w:val="0"/>
          <w:numId w:val="5"/>
        </w:numPr>
        <w:rPr>
          <w:rFonts w:ascii="Arial" w:hAnsi="Arial" w:cs="Arial"/>
          <w:sz w:val="22"/>
          <w:szCs w:val="22"/>
        </w:rPr>
      </w:pPr>
      <w:r w:rsidRPr="0007411B">
        <w:rPr>
          <w:rFonts w:ascii="Arial" w:hAnsi="Arial" w:cs="Arial"/>
          <w:sz w:val="22"/>
          <w:szCs w:val="22"/>
        </w:rPr>
        <w:t>Hamlin, Town of</w:t>
      </w:r>
    </w:p>
    <w:p w14:paraId="5D3BE1F5"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lastRenderedPageBreak/>
        <w:t>Haynesville, Town of</w:t>
      </w:r>
    </w:p>
    <w:p w14:paraId="5D5848F9" w14:textId="77777777" w:rsidR="00233996" w:rsidRPr="0060696E" w:rsidRDefault="00233996" w:rsidP="00233996">
      <w:pPr>
        <w:pStyle w:val="ListParagraph"/>
        <w:numPr>
          <w:ilvl w:val="0"/>
          <w:numId w:val="5"/>
        </w:numPr>
        <w:rPr>
          <w:rFonts w:ascii="Arial" w:hAnsi="Arial" w:cs="Arial"/>
          <w:sz w:val="22"/>
          <w:szCs w:val="22"/>
        </w:rPr>
      </w:pPr>
      <w:proofErr w:type="spellStart"/>
      <w:r w:rsidRPr="0060696E">
        <w:rPr>
          <w:rFonts w:ascii="Arial" w:hAnsi="Arial" w:cs="Arial"/>
          <w:sz w:val="22"/>
          <w:szCs w:val="22"/>
        </w:rPr>
        <w:t>Hodgdon</w:t>
      </w:r>
      <w:proofErr w:type="spellEnd"/>
      <w:r w:rsidRPr="0060696E">
        <w:rPr>
          <w:rFonts w:ascii="Arial" w:hAnsi="Arial" w:cs="Arial"/>
          <w:sz w:val="22"/>
          <w:szCs w:val="22"/>
        </w:rPr>
        <w:t>, Town of</w:t>
      </w:r>
    </w:p>
    <w:p w14:paraId="1EF4518D"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Houlton, Town of</w:t>
      </w:r>
    </w:p>
    <w:p w14:paraId="1DE94094" w14:textId="77777777" w:rsidR="001D3812" w:rsidRPr="0060696E" w:rsidRDefault="001D3812" w:rsidP="00233996">
      <w:pPr>
        <w:pStyle w:val="ListParagraph"/>
        <w:numPr>
          <w:ilvl w:val="0"/>
          <w:numId w:val="5"/>
        </w:numPr>
        <w:rPr>
          <w:rFonts w:ascii="Arial" w:hAnsi="Arial" w:cs="Arial"/>
          <w:sz w:val="22"/>
          <w:szCs w:val="22"/>
        </w:rPr>
      </w:pPr>
      <w:r w:rsidRPr="0060696E">
        <w:rPr>
          <w:rFonts w:ascii="Arial" w:hAnsi="Arial" w:cs="Arial"/>
          <w:sz w:val="22"/>
          <w:szCs w:val="22"/>
        </w:rPr>
        <w:t>Houlton Band of Maliseet Indians</w:t>
      </w:r>
    </w:p>
    <w:p w14:paraId="185F23A4"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Island Falls, Town of</w:t>
      </w:r>
    </w:p>
    <w:p w14:paraId="14E7150F"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Limestone, Town of</w:t>
      </w:r>
    </w:p>
    <w:p w14:paraId="001FA90F" w14:textId="77777777" w:rsidR="00233996" w:rsidRPr="0060696E" w:rsidRDefault="00233996" w:rsidP="00233996">
      <w:pPr>
        <w:pStyle w:val="ListParagraph"/>
        <w:numPr>
          <w:ilvl w:val="0"/>
          <w:numId w:val="5"/>
        </w:numPr>
        <w:rPr>
          <w:rFonts w:ascii="Arial" w:hAnsi="Arial" w:cs="Arial"/>
          <w:sz w:val="22"/>
          <w:szCs w:val="22"/>
        </w:rPr>
      </w:pPr>
      <w:proofErr w:type="spellStart"/>
      <w:r w:rsidRPr="0060696E">
        <w:rPr>
          <w:rFonts w:ascii="Arial" w:hAnsi="Arial" w:cs="Arial"/>
          <w:sz w:val="22"/>
          <w:szCs w:val="22"/>
        </w:rPr>
        <w:t>Linneus</w:t>
      </w:r>
      <w:proofErr w:type="spellEnd"/>
      <w:r w:rsidRPr="0060696E">
        <w:rPr>
          <w:rFonts w:ascii="Arial" w:hAnsi="Arial" w:cs="Arial"/>
          <w:sz w:val="22"/>
          <w:szCs w:val="22"/>
        </w:rPr>
        <w:t>, Town of</w:t>
      </w:r>
    </w:p>
    <w:p w14:paraId="59A5584C"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Littleton, Town of</w:t>
      </w:r>
    </w:p>
    <w:p w14:paraId="37395020" w14:textId="77777777" w:rsidR="005F588B" w:rsidRPr="0060696E" w:rsidRDefault="005F588B" w:rsidP="00233996">
      <w:pPr>
        <w:pStyle w:val="ListParagraph"/>
        <w:numPr>
          <w:ilvl w:val="0"/>
          <w:numId w:val="5"/>
        </w:numPr>
        <w:rPr>
          <w:rFonts w:ascii="Arial" w:hAnsi="Arial" w:cs="Arial"/>
          <w:sz w:val="22"/>
          <w:szCs w:val="22"/>
        </w:rPr>
      </w:pPr>
      <w:r w:rsidRPr="0060696E">
        <w:rPr>
          <w:rFonts w:ascii="Arial" w:hAnsi="Arial" w:cs="Arial"/>
          <w:sz w:val="22"/>
          <w:szCs w:val="22"/>
        </w:rPr>
        <w:t>Ludlow</w:t>
      </w:r>
    </w:p>
    <w:p w14:paraId="2CC3AECC" w14:textId="77777777" w:rsidR="00233996"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Madawaska, Town of</w:t>
      </w:r>
    </w:p>
    <w:p w14:paraId="6A159369" w14:textId="77777777" w:rsidR="005D586A" w:rsidRPr="0060696E" w:rsidRDefault="005D586A" w:rsidP="00233996">
      <w:pPr>
        <w:pStyle w:val="ListParagraph"/>
        <w:numPr>
          <w:ilvl w:val="0"/>
          <w:numId w:val="5"/>
        </w:numPr>
        <w:rPr>
          <w:rFonts w:ascii="Arial" w:hAnsi="Arial" w:cs="Arial"/>
          <w:sz w:val="22"/>
          <w:szCs w:val="22"/>
        </w:rPr>
      </w:pPr>
      <w:r>
        <w:rPr>
          <w:rFonts w:ascii="Arial" w:hAnsi="Arial" w:cs="Arial"/>
          <w:sz w:val="22"/>
          <w:szCs w:val="22"/>
        </w:rPr>
        <w:t>Merrill</w:t>
      </w:r>
    </w:p>
    <w:p w14:paraId="58C5120A"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Mapleton, Town of</w:t>
      </w:r>
    </w:p>
    <w:p w14:paraId="1B51DCE1"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Mars Hill, Town of</w:t>
      </w:r>
    </w:p>
    <w:p w14:paraId="391C30B5" w14:textId="098563E7" w:rsidR="009C44CF" w:rsidRDefault="009C44CF" w:rsidP="00233996">
      <w:pPr>
        <w:pStyle w:val="ListParagraph"/>
        <w:numPr>
          <w:ilvl w:val="0"/>
          <w:numId w:val="5"/>
        </w:numPr>
        <w:rPr>
          <w:rFonts w:ascii="Arial" w:hAnsi="Arial" w:cs="Arial"/>
          <w:sz w:val="22"/>
          <w:szCs w:val="22"/>
        </w:rPr>
      </w:pPr>
      <w:r>
        <w:rPr>
          <w:rFonts w:ascii="Arial" w:hAnsi="Arial" w:cs="Arial"/>
          <w:color w:val="FF0000"/>
        </w:rPr>
        <w:t>Mi’kmaq Nation</w:t>
      </w:r>
    </w:p>
    <w:p w14:paraId="2E937603"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Monticello, Town of</w:t>
      </w:r>
    </w:p>
    <w:p w14:paraId="6A23157F" w14:textId="77777777" w:rsidR="00977DC0" w:rsidRPr="0060696E" w:rsidRDefault="00977DC0" w:rsidP="00233996">
      <w:pPr>
        <w:pStyle w:val="ListParagraph"/>
        <w:numPr>
          <w:ilvl w:val="0"/>
          <w:numId w:val="5"/>
        </w:numPr>
        <w:rPr>
          <w:rFonts w:ascii="Arial" w:hAnsi="Arial" w:cs="Arial"/>
          <w:sz w:val="22"/>
          <w:szCs w:val="22"/>
        </w:rPr>
      </w:pPr>
      <w:r w:rsidRPr="0060696E">
        <w:rPr>
          <w:rFonts w:ascii="Arial" w:hAnsi="Arial" w:cs="Arial"/>
          <w:sz w:val="22"/>
          <w:szCs w:val="22"/>
        </w:rPr>
        <w:t>New Limerick</w:t>
      </w:r>
    </w:p>
    <w:p w14:paraId="5EFCA31E" w14:textId="77777777" w:rsidR="00FF1F0A" w:rsidRDefault="00FF1F0A" w:rsidP="00233996">
      <w:pPr>
        <w:pStyle w:val="ListParagraph"/>
        <w:numPr>
          <w:ilvl w:val="0"/>
          <w:numId w:val="5"/>
        </w:numPr>
        <w:rPr>
          <w:rFonts w:ascii="Arial" w:hAnsi="Arial" w:cs="Arial"/>
          <w:sz w:val="22"/>
          <w:szCs w:val="22"/>
        </w:rPr>
      </w:pPr>
      <w:r w:rsidRPr="0060696E">
        <w:rPr>
          <w:rFonts w:ascii="Arial" w:hAnsi="Arial" w:cs="Arial"/>
          <w:sz w:val="22"/>
          <w:szCs w:val="22"/>
        </w:rPr>
        <w:t>New Sweden</w:t>
      </w:r>
      <w:r w:rsidR="0055078F" w:rsidRPr="0060696E">
        <w:rPr>
          <w:rFonts w:ascii="Arial" w:hAnsi="Arial" w:cs="Arial"/>
          <w:sz w:val="22"/>
          <w:szCs w:val="22"/>
        </w:rPr>
        <w:t>,</w:t>
      </w:r>
      <w:r w:rsidR="0055078F" w:rsidRPr="0060696E">
        <w:rPr>
          <w:rFonts w:ascii="Arial" w:hAnsi="Arial" w:cs="Arial"/>
          <w:b/>
          <w:sz w:val="22"/>
          <w:szCs w:val="22"/>
        </w:rPr>
        <w:t xml:space="preserve"> </w:t>
      </w:r>
      <w:r w:rsidR="0055078F" w:rsidRPr="0060696E">
        <w:rPr>
          <w:rFonts w:ascii="Arial" w:hAnsi="Arial" w:cs="Arial"/>
          <w:sz w:val="22"/>
          <w:szCs w:val="22"/>
        </w:rPr>
        <w:t>Town of</w:t>
      </w:r>
    </w:p>
    <w:p w14:paraId="581D5870" w14:textId="77777777" w:rsidR="0007411B" w:rsidRPr="0060696E" w:rsidRDefault="0007411B" w:rsidP="0007411B">
      <w:pPr>
        <w:pStyle w:val="ListParagraph"/>
        <w:numPr>
          <w:ilvl w:val="0"/>
          <w:numId w:val="5"/>
        </w:numPr>
        <w:rPr>
          <w:rFonts w:ascii="Arial" w:hAnsi="Arial" w:cs="Arial"/>
          <w:sz w:val="22"/>
          <w:szCs w:val="22"/>
        </w:rPr>
      </w:pPr>
      <w:r>
        <w:rPr>
          <w:rFonts w:ascii="Arial" w:hAnsi="Arial" w:cs="Arial"/>
          <w:sz w:val="22"/>
          <w:szCs w:val="22"/>
        </w:rPr>
        <w:t>P</w:t>
      </w:r>
      <w:r w:rsidRPr="0060696E">
        <w:rPr>
          <w:rFonts w:ascii="Arial" w:hAnsi="Arial" w:cs="Arial"/>
          <w:sz w:val="22"/>
          <w:szCs w:val="22"/>
        </w:rPr>
        <w:t>erham, Town of</w:t>
      </w:r>
    </w:p>
    <w:p w14:paraId="3D4F6842" w14:textId="5870E314" w:rsidR="00233996" w:rsidRPr="0060696E" w:rsidRDefault="0007411B" w:rsidP="00233996">
      <w:pPr>
        <w:pStyle w:val="ListParagraph"/>
        <w:numPr>
          <w:ilvl w:val="0"/>
          <w:numId w:val="5"/>
        </w:numPr>
        <w:rPr>
          <w:rFonts w:ascii="Arial" w:hAnsi="Arial" w:cs="Arial"/>
          <w:sz w:val="22"/>
          <w:szCs w:val="22"/>
        </w:rPr>
      </w:pPr>
      <w:r>
        <w:rPr>
          <w:rFonts w:ascii="Arial" w:hAnsi="Arial" w:cs="Arial"/>
          <w:sz w:val="22"/>
          <w:szCs w:val="22"/>
        </w:rPr>
        <w:t>Port</w:t>
      </w:r>
      <w:r w:rsidR="00233996" w:rsidRPr="0060696E">
        <w:rPr>
          <w:rFonts w:ascii="Arial" w:hAnsi="Arial" w:cs="Arial"/>
          <w:sz w:val="22"/>
          <w:szCs w:val="22"/>
        </w:rPr>
        <w:t>age Lake, Town of</w:t>
      </w:r>
    </w:p>
    <w:p w14:paraId="2A5F8179"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lastRenderedPageBreak/>
        <w:t>Presque Isle, City of</w:t>
      </w:r>
    </w:p>
    <w:p w14:paraId="2CF6BC1A"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Reed Plantation</w:t>
      </w:r>
    </w:p>
    <w:p w14:paraId="109AED51"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St. Agatha, Town of</w:t>
      </w:r>
    </w:p>
    <w:p w14:paraId="228EF4ED"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St. Francis, Town of</w:t>
      </w:r>
    </w:p>
    <w:p w14:paraId="6156D9EC"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St. John, Town of</w:t>
      </w:r>
    </w:p>
    <w:p w14:paraId="5BF32AEB"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Sherman, Town of</w:t>
      </w:r>
    </w:p>
    <w:p w14:paraId="1AC260B3" w14:textId="77777777" w:rsidR="005F588B" w:rsidRPr="0060696E" w:rsidRDefault="005F588B" w:rsidP="00233996">
      <w:pPr>
        <w:pStyle w:val="ListParagraph"/>
        <w:numPr>
          <w:ilvl w:val="0"/>
          <w:numId w:val="5"/>
        </w:numPr>
        <w:rPr>
          <w:rFonts w:ascii="Arial" w:hAnsi="Arial" w:cs="Arial"/>
          <w:sz w:val="22"/>
          <w:szCs w:val="22"/>
        </w:rPr>
      </w:pPr>
      <w:r w:rsidRPr="0060696E">
        <w:rPr>
          <w:rFonts w:ascii="Arial" w:hAnsi="Arial" w:cs="Arial"/>
          <w:sz w:val="22"/>
          <w:szCs w:val="22"/>
        </w:rPr>
        <w:t>Stockholm</w:t>
      </w:r>
    </w:p>
    <w:p w14:paraId="2E047903"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Unorganized Territory</w:t>
      </w:r>
    </w:p>
    <w:p w14:paraId="7CA33497"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Van Buren, Town of</w:t>
      </w:r>
    </w:p>
    <w:p w14:paraId="1C257028"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Wade, Town of</w:t>
      </w:r>
    </w:p>
    <w:p w14:paraId="634C6633" w14:textId="77777777" w:rsidR="00233996" w:rsidRPr="0060696E" w:rsidRDefault="00233996" w:rsidP="00233996">
      <w:pPr>
        <w:pStyle w:val="ListParagraph"/>
        <w:numPr>
          <w:ilvl w:val="0"/>
          <w:numId w:val="5"/>
        </w:numPr>
        <w:rPr>
          <w:rFonts w:ascii="Arial" w:hAnsi="Arial" w:cs="Arial"/>
          <w:sz w:val="22"/>
          <w:szCs w:val="22"/>
        </w:rPr>
      </w:pPr>
      <w:proofErr w:type="spellStart"/>
      <w:r w:rsidRPr="0060696E">
        <w:rPr>
          <w:rFonts w:ascii="Arial" w:hAnsi="Arial" w:cs="Arial"/>
          <w:sz w:val="22"/>
          <w:szCs w:val="22"/>
        </w:rPr>
        <w:t>Wallagrass</w:t>
      </w:r>
      <w:proofErr w:type="spellEnd"/>
      <w:r w:rsidRPr="0060696E">
        <w:rPr>
          <w:rFonts w:ascii="Arial" w:hAnsi="Arial" w:cs="Arial"/>
          <w:sz w:val="22"/>
          <w:szCs w:val="22"/>
        </w:rPr>
        <w:t>, Town of</w:t>
      </w:r>
    </w:p>
    <w:p w14:paraId="04F9B129"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Washburn, Town of</w:t>
      </w:r>
    </w:p>
    <w:p w14:paraId="7A0E2451" w14:textId="77777777" w:rsidR="000278D2"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Westfield, Town of</w:t>
      </w:r>
    </w:p>
    <w:p w14:paraId="0B9440FF" w14:textId="77777777" w:rsidR="00463ABA" w:rsidRPr="0060696E" w:rsidRDefault="005540FC" w:rsidP="00463ABA">
      <w:pPr>
        <w:pStyle w:val="ListParagraph"/>
        <w:numPr>
          <w:ilvl w:val="0"/>
          <w:numId w:val="5"/>
        </w:numPr>
        <w:rPr>
          <w:rFonts w:ascii="Arial" w:hAnsi="Arial" w:cs="Arial"/>
          <w:sz w:val="22"/>
          <w:szCs w:val="22"/>
        </w:rPr>
      </w:pPr>
      <w:proofErr w:type="spellStart"/>
      <w:r w:rsidRPr="0060696E">
        <w:rPr>
          <w:rFonts w:ascii="Arial" w:hAnsi="Arial" w:cs="Arial"/>
          <w:sz w:val="22"/>
          <w:szCs w:val="22"/>
        </w:rPr>
        <w:t>Westmanland</w:t>
      </w:r>
      <w:proofErr w:type="spellEnd"/>
      <w:r w:rsidR="000278D2" w:rsidRPr="0060696E">
        <w:rPr>
          <w:rFonts w:ascii="Arial" w:hAnsi="Arial" w:cs="Arial"/>
          <w:sz w:val="22"/>
          <w:szCs w:val="22"/>
        </w:rPr>
        <w:t>, Town of</w:t>
      </w:r>
      <w:r w:rsidRPr="0060696E">
        <w:rPr>
          <w:rFonts w:ascii="Arial" w:hAnsi="Arial" w:cs="Arial"/>
          <w:sz w:val="22"/>
          <w:szCs w:val="22"/>
        </w:rPr>
        <w:t xml:space="preserve"> </w:t>
      </w:r>
    </w:p>
    <w:p w14:paraId="518E3CFE" w14:textId="77777777" w:rsidR="00233996" w:rsidRPr="0060696E" w:rsidRDefault="00233996" w:rsidP="00463ABA">
      <w:pPr>
        <w:pStyle w:val="ListParagraph"/>
        <w:numPr>
          <w:ilvl w:val="0"/>
          <w:numId w:val="5"/>
        </w:numPr>
        <w:rPr>
          <w:rFonts w:ascii="Arial" w:hAnsi="Arial" w:cs="Arial"/>
          <w:sz w:val="22"/>
          <w:szCs w:val="22"/>
        </w:rPr>
      </w:pPr>
      <w:r w:rsidRPr="0060696E">
        <w:rPr>
          <w:rFonts w:ascii="Arial" w:hAnsi="Arial" w:cs="Arial"/>
          <w:sz w:val="22"/>
          <w:szCs w:val="22"/>
        </w:rPr>
        <w:t>Weston, Town of</w:t>
      </w:r>
    </w:p>
    <w:p w14:paraId="58C6CB9E"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Winterville Plantation</w:t>
      </w:r>
    </w:p>
    <w:p w14:paraId="5D7E4317" w14:textId="77777777" w:rsidR="00233996" w:rsidRPr="0060696E" w:rsidRDefault="00233996" w:rsidP="00233996">
      <w:pPr>
        <w:pStyle w:val="ListParagraph"/>
        <w:numPr>
          <w:ilvl w:val="0"/>
          <w:numId w:val="5"/>
        </w:numPr>
        <w:rPr>
          <w:rFonts w:ascii="Arial" w:hAnsi="Arial" w:cs="Arial"/>
          <w:sz w:val="22"/>
          <w:szCs w:val="22"/>
        </w:rPr>
      </w:pPr>
      <w:r w:rsidRPr="0060696E">
        <w:rPr>
          <w:rFonts w:ascii="Arial" w:hAnsi="Arial" w:cs="Arial"/>
          <w:sz w:val="22"/>
          <w:szCs w:val="22"/>
        </w:rPr>
        <w:t>Woodland, Town of</w:t>
      </w:r>
    </w:p>
    <w:p w14:paraId="4FE0A943" w14:textId="77777777" w:rsidR="00900CC3" w:rsidRDefault="00900CC3" w:rsidP="00233996">
      <w:pPr>
        <w:rPr>
          <w:rFonts w:ascii="Arial" w:hAnsi="Arial" w:cs="Arial"/>
        </w:rPr>
      </w:pPr>
    </w:p>
    <w:p w14:paraId="7DC46E99" w14:textId="77777777" w:rsidR="0007411B" w:rsidRPr="0060696E" w:rsidRDefault="0007411B" w:rsidP="00233996">
      <w:pPr>
        <w:rPr>
          <w:rFonts w:ascii="Arial" w:hAnsi="Arial" w:cs="Arial"/>
        </w:rPr>
        <w:sectPr w:rsidR="0007411B" w:rsidRPr="0060696E" w:rsidSect="00900CC3">
          <w:type w:val="continuous"/>
          <w:pgSz w:w="12240" w:h="15840"/>
          <w:pgMar w:top="1152" w:right="1152" w:bottom="1152" w:left="1152" w:header="720" w:footer="720" w:gutter="0"/>
          <w:cols w:num="3" w:space="90"/>
          <w:docGrid w:linePitch="360"/>
        </w:sectPr>
      </w:pPr>
    </w:p>
    <w:p w14:paraId="78CA5C5B" w14:textId="77777777" w:rsidR="00233996" w:rsidRPr="0060696E" w:rsidRDefault="00233996" w:rsidP="00233996">
      <w:pPr>
        <w:rPr>
          <w:rFonts w:ascii="Arial" w:hAnsi="Arial" w:cs="Arial"/>
        </w:rPr>
      </w:pPr>
    </w:p>
    <w:p w14:paraId="4A6ADC26" w14:textId="77777777" w:rsidR="00233996" w:rsidRPr="0060696E" w:rsidRDefault="00233996" w:rsidP="00900CC3">
      <w:pPr>
        <w:jc w:val="both"/>
        <w:rPr>
          <w:rFonts w:ascii="Arial" w:hAnsi="Arial" w:cs="Arial"/>
        </w:rPr>
      </w:pPr>
      <w:r w:rsidRPr="0060696E">
        <w:rPr>
          <w:rFonts w:ascii="Arial" w:hAnsi="Arial" w:cs="Arial"/>
        </w:rPr>
        <w:t xml:space="preserve">A copy of the resolution that will be adopted by each participating jurisdiction is shown below. Aroostook County </w:t>
      </w:r>
      <w:r w:rsidR="00296319" w:rsidRPr="0060696E">
        <w:rPr>
          <w:rFonts w:ascii="Arial" w:hAnsi="Arial" w:cs="Arial"/>
        </w:rPr>
        <w:t xml:space="preserve">Commissioners </w:t>
      </w:r>
      <w:r w:rsidRPr="0060696E">
        <w:rPr>
          <w:rFonts w:ascii="Arial" w:hAnsi="Arial" w:cs="Arial"/>
        </w:rPr>
        <w:t>will adopt the resolution on behalf of</w:t>
      </w:r>
      <w:r w:rsidR="00296319" w:rsidRPr="0060696E">
        <w:rPr>
          <w:rFonts w:ascii="Arial" w:hAnsi="Arial" w:cs="Arial"/>
        </w:rPr>
        <w:t xml:space="preserve"> the county and</w:t>
      </w:r>
      <w:r w:rsidRPr="0060696E">
        <w:rPr>
          <w:rFonts w:ascii="Arial" w:hAnsi="Arial" w:cs="Arial"/>
        </w:rPr>
        <w:t xml:space="preserve"> the</w:t>
      </w:r>
      <w:r w:rsidR="00296319" w:rsidRPr="0060696E">
        <w:rPr>
          <w:rFonts w:ascii="Arial" w:hAnsi="Arial" w:cs="Arial"/>
        </w:rPr>
        <w:t>ir portion of the Unorganized T</w:t>
      </w:r>
      <w:r w:rsidRPr="0060696E">
        <w:rPr>
          <w:rFonts w:ascii="Arial" w:hAnsi="Arial" w:cs="Arial"/>
        </w:rPr>
        <w:t>erritory</w:t>
      </w:r>
      <w:r w:rsidR="00296319" w:rsidRPr="0060696E">
        <w:rPr>
          <w:rFonts w:ascii="Arial" w:hAnsi="Arial" w:cs="Arial"/>
        </w:rPr>
        <w:t xml:space="preserve"> within its boundaries</w:t>
      </w:r>
      <w:r w:rsidRPr="0060696E">
        <w:rPr>
          <w:rFonts w:ascii="Arial" w:hAnsi="Arial" w:cs="Arial"/>
        </w:rPr>
        <w:t>.</w:t>
      </w:r>
    </w:p>
    <w:p w14:paraId="1FAFA264" w14:textId="77777777" w:rsidR="005A40DD" w:rsidRDefault="005A40DD" w:rsidP="00F468D6">
      <w:pPr>
        <w:jc w:val="center"/>
        <w:rPr>
          <w:rFonts w:ascii="Arial" w:hAnsi="Arial" w:cs="Arial"/>
        </w:rPr>
      </w:pPr>
    </w:p>
    <w:p w14:paraId="2B0FC180" w14:textId="77777777" w:rsidR="00900CC3" w:rsidRPr="0060696E" w:rsidRDefault="00900CC3" w:rsidP="00F468D6">
      <w:pPr>
        <w:jc w:val="center"/>
        <w:rPr>
          <w:rFonts w:ascii="Arial" w:hAnsi="Arial" w:cs="Arial"/>
        </w:rPr>
      </w:pPr>
      <w:r w:rsidRPr="0060696E">
        <w:rPr>
          <w:rFonts w:ascii="Arial" w:hAnsi="Arial" w:cs="Arial"/>
        </w:rPr>
        <w:t>RESOLUTION OF ADOPTION</w:t>
      </w:r>
    </w:p>
    <w:p w14:paraId="167F050D" w14:textId="77777777" w:rsidR="00900CC3" w:rsidRPr="0060696E" w:rsidRDefault="00900CC3" w:rsidP="00233996">
      <w:pPr>
        <w:rPr>
          <w:rFonts w:ascii="Arial" w:hAnsi="Arial" w:cs="Arial"/>
        </w:rPr>
      </w:pPr>
    </w:p>
    <w:p w14:paraId="08476521" w14:textId="52D1EA80" w:rsidR="00900CC3" w:rsidRPr="0060696E" w:rsidRDefault="00900CC3" w:rsidP="00900CC3">
      <w:pPr>
        <w:jc w:val="both"/>
        <w:rPr>
          <w:rFonts w:ascii="Arial" w:hAnsi="Arial" w:cs="Arial"/>
        </w:rPr>
      </w:pPr>
      <w:r w:rsidRPr="0060696E">
        <w:rPr>
          <w:rFonts w:ascii="Arial" w:hAnsi="Arial" w:cs="Arial"/>
        </w:rPr>
        <w:t xml:space="preserve">Whereas, natural and man-made disasters may occur at any time, we recognize that to lessen the impacts of these disasters </w:t>
      </w:r>
      <w:r w:rsidR="00396D6B">
        <w:rPr>
          <w:rFonts w:ascii="Arial" w:hAnsi="Arial" w:cs="Arial"/>
        </w:rPr>
        <w:t xml:space="preserve">the </w:t>
      </w:r>
      <w:r w:rsidRPr="0060696E">
        <w:rPr>
          <w:rFonts w:ascii="Arial" w:hAnsi="Arial" w:cs="Arial"/>
        </w:rPr>
        <w:t>creation of a Hazard Mitigation Plan is necessary for the development of a risk assessment and effective mitigation strategy;</w:t>
      </w:r>
    </w:p>
    <w:p w14:paraId="35FF4ADA" w14:textId="77777777" w:rsidR="00900CC3" w:rsidRPr="0060696E" w:rsidRDefault="00900CC3" w:rsidP="00900CC3">
      <w:pPr>
        <w:jc w:val="both"/>
        <w:rPr>
          <w:rFonts w:ascii="Arial" w:hAnsi="Arial" w:cs="Arial"/>
          <w:u w:val="single"/>
        </w:rPr>
      </w:pPr>
    </w:p>
    <w:p w14:paraId="1DE758F3" w14:textId="77777777" w:rsidR="00900CC3" w:rsidRPr="0060696E" w:rsidRDefault="00900CC3" w:rsidP="00900CC3">
      <w:pPr>
        <w:jc w:val="both"/>
        <w:rPr>
          <w:rFonts w:ascii="Arial" w:hAnsi="Arial" w:cs="Arial"/>
        </w:rPr>
      </w:pPr>
      <w:r w:rsidRPr="0060696E">
        <w:rPr>
          <w:rFonts w:ascii="Arial" w:hAnsi="Arial" w:cs="Arial"/>
        </w:rPr>
        <w:t>And whereas, the cities, towns</w:t>
      </w:r>
      <w:r w:rsidR="00C5143C" w:rsidRPr="0060696E">
        <w:rPr>
          <w:rFonts w:ascii="Arial" w:hAnsi="Arial" w:cs="Arial"/>
        </w:rPr>
        <w:t xml:space="preserve">, </w:t>
      </w:r>
      <w:r w:rsidRPr="0060696E">
        <w:rPr>
          <w:rFonts w:ascii="Arial" w:hAnsi="Arial" w:cs="Arial"/>
        </w:rPr>
        <w:t xml:space="preserve">plantations, </w:t>
      </w:r>
      <w:r w:rsidR="00C5143C" w:rsidRPr="0060696E">
        <w:rPr>
          <w:rFonts w:ascii="Arial" w:hAnsi="Arial" w:cs="Arial"/>
        </w:rPr>
        <w:t>and</w:t>
      </w:r>
      <w:r w:rsidRPr="0060696E">
        <w:rPr>
          <w:rFonts w:ascii="Arial" w:hAnsi="Arial" w:cs="Arial"/>
        </w:rPr>
        <w:t xml:space="preserve"> the Unorganized Territory</w:t>
      </w:r>
      <w:r w:rsidR="00296319" w:rsidRPr="0060696E">
        <w:rPr>
          <w:rFonts w:ascii="Arial" w:hAnsi="Arial" w:cs="Arial"/>
          <w:b/>
        </w:rPr>
        <w:t xml:space="preserve"> </w:t>
      </w:r>
      <w:r w:rsidR="00296319" w:rsidRPr="0060696E">
        <w:rPr>
          <w:rFonts w:ascii="Arial" w:hAnsi="Arial" w:cs="Arial"/>
        </w:rPr>
        <w:t>within the boundaries of</w:t>
      </w:r>
      <w:r w:rsidR="00296319" w:rsidRPr="0060696E">
        <w:rPr>
          <w:rFonts w:ascii="Arial" w:hAnsi="Arial" w:cs="Arial"/>
          <w:b/>
        </w:rPr>
        <w:t xml:space="preserve"> </w:t>
      </w:r>
      <w:r w:rsidRPr="0060696E">
        <w:rPr>
          <w:rFonts w:ascii="Arial" w:hAnsi="Arial" w:cs="Arial"/>
        </w:rPr>
        <w:t>Aroostook County are committed to the mitigation goals and measures as presented in this plan;</w:t>
      </w:r>
    </w:p>
    <w:p w14:paraId="4F4C2E41" w14:textId="77777777" w:rsidR="00900CC3" w:rsidRPr="0060696E" w:rsidRDefault="00900CC3" w:rsidP="00900CC3">
      <w:pPr>
        <w:jc w:val="both"/>
        <w:rPr>
          <w:rFonts w:ascii="Arial" w:hAnsi="Arial" w:cs="Arial"/>
        </w:rPr>
      </w:pPr>
    </w:p>
    <w:p w14:paraId="3897547F" w14:textId="0CDE5A09" w:rsidR="00900CC3" w:rsidRPr="0060696E" w:rsidRDefault="00900CC3" w:rsidP="00900CC3">
      <w:pPr>
        <w:jc w:val="both"/>
        <w:rPr>
          <w:rFonts w:ascii="Arial" w:hAnsi="Arial" w:cs="Arial"/>
        </w:rPr>
      </w:pPr>
      <w:r w:rsidRPr="0060696E">
        <w:rPr>
          <w:rFonts w:ascii="Arial" w:hAnsi="Arial" w:cs="Arial"/>
        </w:rPr>
        <w:t xml:space="preserve">Therefore, on behalf of the County and Unorganized Territory within its boundaries, the Aroostook </w:t>
      </w:r>
      <w:r w:rsidR="0088507C" w:rsidRPr="0060696E">
        <w:rPr>
          <w:rFonts w:ascii="Arial" w:hAnsi="Arial" w:cs="Arial"/>
        </w:rPr>
        <w:t>C</w:t>
      </w:r>
      <w:r w:rsidRPr="0060696E">
        <w:rPr>
          <w:rFonts w:ascii="Arial" w:hAnsi="Arial" w:cs="Arial"/>
        </w:rPr>
        <w:t xml:space="preserve">ounty Commissioners hereby adopted the Aroostook County Hazard Mitigation Plan </w:t>
      </w:r>
      <w:r w:rsidR="00557F8F">
        <w:rPr>
          <w:rFonts w:ascii="Arial" w:hAnsi="Arial" w:cs="Arial"/>
          <w:color w:val="FF0000"/>
        </w:rPr>
        <w:t xml:space="preserve">2026 </w:t>
      </w:r>
      <w:r w:rsidRPr="0060696E">
        <w:rPr>
          <w:rFonts w:ascii="Arial" w:hAnsi="Arial" w:cs="Arial"/>
        </w:rPr>
        <w:t>Update, and</w:t>
      </w:r>
    </w:p>
    <w:p w14:paraId="209160A8" w14:textId="77777777" w:rsidR="00900CC3" w:rsidRPr="0060696E" w:rsidRDefault="00900CC3" w:rsidP="00900CC3">
      <w:pPr>
        <w:jc w:val="both"/>
        <w:rPr>
          <w:rFonts w:ascii="Arial" w:hAnsi="Arial" w:cs="Arial"/>
        </w:rPr>
      </w:pPr>
    </w:p>
    <w:p w14:paraId="0435E2AE" w14:textId="702EDEBE" w:rsidR="00900CC3" w:rsidRPr="0060696E" w:rsidRDefault="00296319" w:rsidP="00900CC3">
      <w:pPr>
        <w:jc w:val="both"/>
        <w:rPr>
          <w:rFonts w:ascii="Arial" w:hAnsi="Arial" w:cs="Arial"/>
        </w:rPr>
      </w:pPr>
      <w:r w:rsidRPr="0060696E">
        <w:rPr>
          <w:rFonts w:ascii="Arial" w:hAnsi="Arial" w:cs="Arial"/>
        </w:rPr>
        <w:t>Therefore, the</w:t>
      </w:r>
      <w:r w:rsidR="0088507C" w:rsidRPr="0060696E">
        <w:rPr>
          <w:rFonts w:ascii="Arial" w:hAnsi="Arial" w:cs="Arial"/>
        </w:rPr>
        <w:t xml:space="preserve"> City Councilors of the cities, </w:t>
      </w:r>
      <w:r w:rsidRPr="0060696E">
        <w:rPr>
          <w:rFonts w:ascii="Arial" w:hAnsi="Arial" w:cs="Arial"/>
        </w:rPr>
        <w:t xml:space="preserve">Boards of Selectmen of </w:t>
      </w:r>
      <w:r w:rsidR="0088507C" w:rsidRPr="0060696E">
        <w:rPr>
          <w:rFonts w:ascii="Arial" w:hAnsi="Arial" w:cs="Arial"/>
        </w:rPr>
        <w:t xml:space="preserve">towns and </w:t>
      </w:r>
      <w:r w:rsidRPr="0060696E">
        <w:rPr>
          <w:rFonts w:ascii="Arial" w:hAnsi="Arial" w:cs="Arial"/>
        </w:rPr>
        <w:t xml:space="preserve">Boards of Assessors of the </w:t>
      </w:r>
      <w:r w:rsidR="0088507C" w:rsidRPr="0060696E">
        <w:rPr>
          <w:rFonts w:ascii="Arial" w:hAnsi="Arial" w:cs="Arial"/>
        </w:rPr>
        <w:t xml:space="preserve">plantations hereby adopted the Aroostook County Hazard Mitigation Plan </w:t>
      </w:r>
      <w:r w:rsidR="00557F8F">
        <w:rPr>
          <w:rFonts w:ascii="Arial" w:hAnsi="Arial" w:cs="Arial"/>
          <w:color w:val="FF0000"/>
        </w:rPr>
        <w:t xml:space="preserve">2026 </w:t>
      </w:r>
      <w:r w:rsidR="0088507C" w:rsidRPr="0060696E">
        <w:rPr>
          <w:rFonts w:ascii="Arial" w:hAnsi="Arial" w:cs="Arial"/>
        </w:rPr>
        <w:t>Update.</w:t>
      </w:r>
    </w:p>
    <w:p w14:paraId="2245D1EE" w14:textId="77777777" w:rsidR="007B5125" w:rsidRPr="0060696E" w:rsidRDefault="007B5125" w:rsidP="00900CC3">
      <w:pPr>
        <w:jc w:val="both"/>
        <w:rPr>
          <w:rFonts w:ascii="Arial" w:hAnsi="Arial" w:cs="Arial"/>
        </w:rPr>
      </w:pPr>
    </w:p>
    <w:p w14:paraId="6B934B16" w14:textId="51241748" w:rsidR="007B5125" w:rsidRPr="009A272A" w:rsidRDefault="007B5125" w:rsidP="007B5125">
      <w:pPr>
        <w:jc w:val="both"/>
        <w:rPr>
          <w:rFonts w:ascii="Arial" w:hAnsi="Arial" w:cs="Arial"/>
          <w:color w:val="000000" w:themeColor="text1"/>
        </w:rPr>
      </w:pPr>
      <w:r w:rsidRPr="009A272A">
        <w:rPr>
          <w:rFonts w:ascii="Arial" w:hAnsi="Arial" w:cs="Arial"/>
          <w:color w:val="000000" w:themeColor="text1"/>
        </w:rPr>
        <w:t xml:space="preserve">Therefore, the </w:t>
      </w:r>
      <w:r w:rsidR="009A272A">
        <w:rPr>
          <w:rFonts w:ascii="Arial" w:hAnsi="Arial" w:cs="Arial"/>
          <w:color w:val="FF0000"/>
        </w:rPr>
        <w:t xml:space="preserve">Mi’kmaq Nation </w:t>
      </w:r>
      <w:r w:rsidR="006F5449" w:rsidRPr="009A272A">
        <w:rPr>
          <w:rFonts w:ascii="Arial" w:hAnsi="Arial" w:cs="Arial"/>
          <w:color w:val="000000" w:themeColor="text1"/>
        </w:rPr>
        <w:t xml:space="preserve">and The Houlton Band of Maliseet Indians, </w:t>
      </w:r>
      <w:r w:rsidRPr="009A272A">
        <w:rPr>
          <w:rFonts w:ascii="Arial" w:hAnsi="Arial" w:cs="Arial"/>
          <w:color w:val="000000" w:themeColor="text1"/>
        </w:rPr>
        <w:t>hereby adopts the Aroostook County Hazard Mitigation Plan Update.</w:t>
      </w:r>
    </w:p>
    <w:p w14:paraId="006A6719" w14:textId="77777777" w:rsidR="0088507C" w:rsidRPr="00557F8F" w:rsidRDefault="0088507C" w:rsidP="00900CC3">
      <w:pPr>
        <w:jc w:val="both"/>
        <w:rPr>
          <w:rFonts w:ascii="Arial" w:hAnsi="Arial" w:cs="Arial"/>
          <w:color w:val="00B050"/>
        </w:rPr>
      </w:pPr>
    </w:p>
    <w:p w14:paraId="0D01D2B2" w14:textId="77777777" w:rsidR="00846825" w:rsidRPr="0060696E" w:rsidRDefault="0088507C" w:rsidP="00900CC3">
      <w:pPr>
        <w:jc w:val="both"/>
        <w:rPr>
          <w:rFonts w:ascii="Arial" w:hAnsi="Arial" w:cs="Arial"/>
        </w:rPr>
      </w:pPr>
      <w:r w:rsidRPr="0060696E">
        <w:rPr>
          <w:rFonts w:ascii="Arial" w:hAnsi="Arial" w:cs="Arial"/>
        </w:rPr>
        <w:t>AUTHORIZING SIGNATURES</w:t>
      </w:r>
    </w:p>
    <w:p w14:paraId="19FCBB61" w14:textId="77777777" w:rsidR="00846825" w:rsidRPr="0060696E" w:rsidRDefault="00846825" w:rsidP="00900CC3">
      <w:pPr>
        <w:jc w:val="both"/>
        <w:rPr>
          <w:rFonts w:ascii="Arial" w:hAnsi="Arial" w:cs="Arial"/>
        </w:rPr>
      </w:pPr>
    </w:p>
    <w:p w14:paraId="0FAD2683" w14:textId="77777777" w:rsidR="00846825" w:rsidRPr="0060696E" w:rsidRDefault="00846825" w:rsidP="00900CC3">
      <w:pPr>
        <w:jc w:val="both"/>
        <w:rPr>
          <w:rFonts w:ascii="Arial" w:hAnsi="Arial" w:cs="Arial"/>
        </w:rPr>
      </w:pPr>
      <w:r w:rsidRPr="0060696E">
        <w:rPr>
          <w:rFonts w:ascii="Arial" w:hAnsi="Arial" w:cs="Arial"/>
        </w:rPr>
        <w:t>_______________________________________________________Date_______________</w:t>
      </w:r>
    </w:p>
    <w:p w14:paraId="00AB1625" w14:textId="77777777" w:rsidR="00846825" w:rsidRPr="0060696E" w:rsidRDefault="00846825" w:rsidP="00900CC3">
      <w:pPr>
        <w:jc w:val="both"/>
        <w:rPr>
          <w:rFonts w:ascii="Arial" w:hAnsi="Arial" w:cs="Arial"/>
        </w:rPr>
      </w:pPr>
    </w:p>
    <w:p w14:paraId="3E7D3B28" w14:textId="77777777" w:rsidR="00900CC3" w:rsidRPr="0060696E" w:rsidRDefault="00900CC3" w:rsidP="00233996">
      <w:pPr>
        <w:rPr>
          <w:rFonts w:ascii="Arial" w:hAnsi="Arial" w:cs="Arial"/>
        </w:rPr>
      </w:pPr>
    </w:p>
    <w:p w14:paraId="65534815" w14:textId="77777777" w:rsidR="00846825" w:rsidRPr="0060696E" w:rsidRDefault="00846825" w:rsidP="00846825">
      <w:pPr>
        <w:jc w:val="both"/>
        <w:rPr>
          <w:rFonts w:ascii="Arial" w:hAnsi="Arial" w:cs="Arial"/>
        </w:rPr>
      </w:pPr>
      <w:r w:rsidRPr="0060696E">
        <w:rPr>
          <w:rFonts w:ascii="Arial" w:hAnsi="Arial" w:cs="Arial"/>
        </w:rPr>
        <w:t>_______________________________________________________Date_______________</w:t>
      </w:r>
    </w:p>
    <w:p w14:paraId="47013375" w14:textId="77777777" w:rsidR="00846825" w:rsidRPr="0060696E" w:rsidRDefault="00846825" w:rsidP="00846825">
      <w:pPr>
        <w:jc w:val="both"/>
        <w:rPr>
          <w:rFonts w:ascii="Arial" w:hAnsi="Arial" w:cs="Arial"/>
        </w:rPr>
      </w:pPr>
    </w:p>
    <w:p w14:paraId="141FE394" w14:textId="77777777" w:rsidR="00846825" w:rsidRPr="0060696E" w:rsidRDefault="00846825" w:rsidP="00846825">
      <w:pPr>
        <w:rPr>
          <w:rFonts w:ascii="Arial" w:hAnsi="Arial" w:cs="Arial"/>
        </w:rPr>
      </w:pPr>
    </w:p>
    <w:p w14:paraId="266A509A" w14:textId="77777777" w:rsidR="00846825" w:rsidRPr="0060696E" w:rsidRDefault="00846825" w:rsidP="00846825">
      <w:pPr>
        <w:jc w:val="both"/>
        <w:rPr>
          <w:rFonts w:ascii="Arial" w:hAnsi="Arial" w:cs="Arial"/>
        </w:rPr>
      </w:pPr>
      <w:r w:rsidRPr="0060696E">
        <w:rPr>
          <w:rFonts w:ascii="Arial" w:hAnsi="Arial" w:cs="Arial"/>
        </w:rPr>
        <w:t>_______________________________________________________Date_______________</w:t>
      </w:r>
    </w:p>
    <w:p w14:paraId="57A2E163" w14:textId="77777777" w:rsidR="00846825" w:rsidRPr="0060696E" w:rsidRDefault="00846825" w:rsidP="00846825">
      <w:pPr>
        <w:jc w:val="both"/>
        <w:rPr>
          <w:rFonts w:ascii="Arial" w:hAnsi="Arial" w:cs="Arial"/>
        </w:rPr>
      </w:pPr>
    </w:p>
    <w:p w14:paraId="1EAD6AB5" w14:textId="77777777" w:rsidR="007B5125" w:rsidRPr="0060696E" w:rsidRDefault="007B5125" w:rsidP="007B5125">
      <w:pPr>
        <w:jc w:val="both"/>
        <w:rPr>
          <w:rFonts w:ascii="Arial" w:hAnsi="Arial" w:cs="Arial"/>
        </w:rPr>
      </w:pPr>
    </w:p>
    <w:p w14:paraId="7DE37020" w14:textId="77777777" w:rsidR="007B5125" w:rsidRPr="0060696E" w:rsidRDefault="007B5125" w:rsidP="007B5125">
      <w:pPr>
        <w:jc w:val="both"/>
        <w:rPr>
          <w:rFonts w:ascii="Arial" w:hAnsi="Arial" w:cs="Arial"/>
        </w:rPr>
      </w:pPr>
      <w:r w:rsidRPr="0060696E">
        <w:rPr>
          <w:rFonts w:ascii="Arial" w:hAnsi="Arial" w:cs="Arial"/>
        </w:rPr>
        <w:t>_______________________________________________________Date_______________</w:t>
      </w:r>
    </w:p>
    <w:p w14:paraId="19517BAE" w14:textId="77777777" w:rsidR="007B5125" w:rsidRPr="0060696E" w:rsidRDefault="007B5125" w:rsidP="007B5125">
      <w:pPr>
        <w:jc w:val="both"/>
        <w:rPr>
          <w:rFonts w:ascii="Arial" w:hAnsi="Arial" w:cs="Arial"/>
        </w:rPr>
      </w:pPr>
    </w:p>
    <w:p w14:paraId="66028605" w14:textId="77777777" w:rsidR="007B5125" w:rsidRPr="0060696E" w:rsidRDefault="007B5125" w:rsidP="007B5125">
      <w:pPr>
        <w:rPr>
          <w:rFonts w:ascii="Arial" w:hAnsi="Arial" w:cs="Arial"/>
        </w:rPr>
      </w:pPr>
    </w:p>
    <w:p w14:paraId="09DC566C" w14:textId="77777777" w:rsidR="007B5125" w:rsidRPr="0060696E" w:rsidRDefault="007B5125" w:rsidP="007B5125">
      <w:pPr>
        <w:jc w:val="both"/>
        <w:rPr>
          <w:rFonts w:ascii="Arial" w:hAnsi="Arial" w:cs="Arial"/>
        </w:rPr>
      </w:pPr>
      <w:r w:rsidRPr="0060696E">
        <w:rPr>
          <w:rFonts w:ascii="Arial" w:hAnsi="Arial" w:cs="Arial"/>
        </w:rPr>
        <w:t>_______________________________________________________Date_______________</w:t>
      </w:r>
    </w:p>
    <w:p w14:paraId="64EC1039" w14:textId="77777777" w:rsidR="00846825" w:rsidRPr="0060696E" w:rsidRDefault="00846825" w:rsidP="00846825">
      <w:pPr>
        <w:rPr>
          <w:rFonts w:ascii="Arial" w:hAnsi="Arial" w:cs="Arial"/>
        </w:rPr>
      </w:pPr>
    </w:p>
    <w:p w14:paraId="4F37543D" w14:textId="77777777" w:rsidR="007B5125" w:rsidRPr="0060696E" w:rsidRDefault="007B5125" w:rsidP="00846825">
      <w:pPr>
        <w:rPr>
          <w:rFonts w:ascii="Arial" w:hAnsi="Arial" w:cs="Arial"/>
        </w:rPr>
      </w:pPr>
    </w:p>
    <w:p w14:paraId="18A799D4" w14:textId="77777777" w:rsidR="007B5125" w:rsidRPr="0060696E" w:rsidRDefault="007B5125" w:rsidP="007B5125">
      <w:pPr>
        <w:jc w:val="both"/>
        <w:rPr>
          <w:rFonts w:ascii="Arial" w:hAnsi="Arial" w:cs="Arial"/>
        </w:rPr>
      </w:pPr>
      <w:r w:rsidRPr="0060696E">
        <w:rPr>
          <w:rFonts w:ascii="Arial" w:hAnsi="Arial" w:cs="Arial"/>
        </w:rPr>
        <w:t>_______________________________________________________Date_______________</w:t>
      </w:r>
    </w:p>
    <w:p w14:paraId="70C5228B" w14:textId="77777777" w:rsidR="007B5125" w:rsidRPr="0060696E" w:rsidRDefault="007B5125" w:rsidP="007B5125">
      <w:pPr>
        <w:jc w:val="both"/>
        <w:rPr>
          <w:rFonts w:ascii="Arial" w:hAnsi="Arial" w:cs="Arial"/>
        </w:rPr>
      </w:pPr>
    </w:p>
    <w:p w14:paraId="55CB281B" w14:textId="77777777" w:rsidR="007B5125" w:rsidRPr="0060696E" w:rsidRDefault="007B5125" w:rsidP="007B5125">
      <w:pPr>
        <w:rPr>
          <w:rFonts w:ascii="Arial" w:hAnsi="Arial" w:cs="Arial"/>
        </w:rPr>
      </w:pPr>
    </w:p>
    <w:p w14:paraId="6DCE6627" w14:textId="77777777" w:rsidR="007B5125" w:rsidRPr="0060696E" w:rsidRDefault="007B5125" w:rsidP="007B5125">
      <w:pPr>
        <w:jc w:val="both"/>
        <w:rPr>
          <w:rFonts w:ascii="Arial" w:hAnsi="Arial" w:cs="Arial"/>
        </w:rPr>
      </w:pPr>
      <w:r w:rsidRPr="0060696E">
        <w:rPr>
          <w:rFonts w:ascii="Arial" w:hAnsi="Arial" w:cs="Arial"/>
        </w:rPr>
        <w:t>_______________________________________________________Date_______________</w:t>
      </w:r>
    </w:p>
    <w:sectPr w:rsidR="007B5125" w:rsidRPr="0060696E" w:rsidSect="00900CC3">
      <w:type w:val="continuous"/>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0E9E5A" w14:textId="77777777" w:rsidR="00F07AF0" w:rsidRDefault="00F07AF0" w:rsidP="00900CC3">
      <w:r>
        <w:separator/>
      </w:r>
    </w:p>
  </w:endnote>
  <w:endnote w:type="continuationSeparator" w:id="0">
    <w:p w14:paraId="60A78DB8" w14:textId="77777777" w:rsidR="00F07AF0" w:rsidRDefault="00F07AF0" w:rsidP="00900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986281887"/>
      <w:docPartObj>
        <w:docPartGallery w:val="Page Numbers (Bottom of Page)"/>
        <w:docPartUnique/>
      </w:docPartObj>
    </w:sdtPr>
    <w:sdtEndPr>
      <w:rPr>
        <w:noProof/>
        <w:sz w:val="22"/>
        <w:szCs w:val="22"/>
      </w:rPr>
    </w:sdtEndPr>
    <w:sdtContent>
      <w:p w14:paraId="24F7FA14" w14:textId="000B198A" w:rsidR="003D22BF" w:rsidRPr="00463ABA" w:rsidRDefault="003D22BF">
        <w:pPr>
          <w:pStyle w:val="Footer"/>
          <w:jc w:val="center"/>
          <w:rPr>
            <w:rFonts w:ascii="Arial" w:hAnsi="Arial" w:cs="Arial"/>
            <w:b/>
            <w:color w:val="000000" w:themeColor="text1"/>
          </w:rPr>
        </w:pPr>
        <w:r w:rsidRPr="00463ABA">
          <w:rPr>
            <w:rFonts w:ascii="Arial" w:hAnsi="Arial" w:cs="Arial"/>
            <w:b/>
            <w:color w:val="000000" w:themeColor="text1"/>
          </w:rPr>
          <w:t xml:space="preserve">Plan Adoption – </w:t>
        </w:r>
        <w:r>
          <w:rPr>
            <w:rFonts w:ascii="Arial" w:hAnsi="Arial" w:cs="Arial"/>
            <w:b/>
            <w:color w:val="FF0000"/>
          </w:rPr>
          <w:t>2026</w:t>
        </w:r>
        <w:r w:rsidRPr="00463ABA">
          <w:rPr>
            <w:rFonts w:ascii="Arial" w:hAnsi="Arial" w:cs="Arial"/>
            <w:b/>
            <w:color w:val="000000" w:themeColor="text1"/>
          </w:rPr>
          <w:t xml:space="preserve"> Update </w:t>
        </w:r>
      </w:p>
      <w:p w14:paraId="58418B2F" w14:textId="51E6977F" w:rsidR="003D22BF" w:rsidRPr="00900CC3" w:rsidRDefault="00D10D84">
        <w:pPr>
          <w:pStyle w:val="Footer"/>
          <w:jc w:val="center"/>
          <w:rPr>
            <w:rFonts w:ascii="Arial" w:hAnsi="Arial" w:cs="Arial"/>
            <w:sz w:val="22"/>
            <w:szCs w:val="22"/>
          </w:rPr>
        </w:pPr>
        <w:r>
          <w:rPr>
            <w:rFonts w:ascii="Arial" w:hAnsi="Arial" w:cs="Arial"/>
            <w:color w:val="FF0000"/>
          </w:rPr>
          <w:t>F</w:t>
        </w:r>
        <w:r w:rsidR="003D22BF" w:rsidRPr="007859A6">
          <w:rPr>
            <w:rFonts w:ascii="Arial" w:hAnsi="Arial" w:cs="Arial"/>
          </w:rPr>
          <w:t xml:space="preserve"> - </w:t>
        </w:r>
        <w:r w:rsidR="003D22BF" w:rsidRPr="007859A6">
          <w:rPr>
            <w:rFonts w:ascii="Arial" w:hAnsi="Arial" w:cs="Arial"/>
          </w:rPr>
          <w:fldChar w:fldCharType="begin"/>
        </w:r>
        <w:r w:rsidR="003D22BF" w:rsidRPr="007859A6">
          <w:rPr>
            <w:rFonts w:ascii="Arial" w:hAnsi="Arial" w:cs="Arial"/>
          </w:rPr>
          <w:instrText xml:space="preserve"> PAGE   \* MERGEFORMAT </w:instrText>
        </w:r>
        <w:r w:rsidR="003D22BF" w:rsidRPr="007859A6">
          <w:rPr>
            <w:rFonts w:ascii="Arial" w:hAnsi="Arial" w:cs="Arial"/>
          </w:rPr>
          <w:fldChar w:fldCharType="separate"/>
        </w:r>
        <w:r w:rsidR="002F21D3">
          <w:rPr>
            <w:rFonts w:ascii="Arial" w:hAnsi="Arial" w:cs="Arial"/>
            <w:noProof/>
          </w:rPr>
          <w:t>2</w:t>
        </w:r>
        <w:r w:rsidR="003D22BF" w:rsidRPr="007859A6">
          <w:rPr>
            <w:rFonts w:ascii="Arial" w:hAnsi="Arial" w:cs="Arial"/>
            <w:noProof/>
          </w:rPr>
          <w:fldChar w:fldCharType="end"/>
        </w:r>
      </w:p>
    </w:sdtContent>
  </w:sdt>
  <w:p w14:paraId="65857392" w14:textId="77777777" w:rsidR="003D22BF" w:rsidRDefault="003D22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0CF9FB" w14:textId="77777777" w:rsidR="00F07AF0" w:rsidRDefault="00F07AF0" w:rsidP="00900CC3">
      <w:r>
        <w:separator/>
      </w:r>
    </w:p>
  </w:footnote>
  <w:footnote w:type="continuationSeparator" w:id="0">
    <w:p w14:paraId="0FC70E3D" w14:textId="77777777" w:rsidR="00F07AF0" w:rsidRDefault="00F07AF0" w:rsidP="00900C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C75D36" w14:textId="52066546" w:rsidR="003D22BF" w:rsidRPr="00463ABA" w:rsidRDefault="003D22BF" w:rsidP="007859A6">
    <w:pPr>
      <w:pStyle w:val="Header"/>
      <w:jc w:val="center"/>
      <w:rPr>
        <w:rFonts w:ascii="Arial" w:hAnsi="Arial" w:cs="Arial"/>
        <w:b/>
        <w:color w:val="000000" w:themeColor="text1"/>
      </w:rPr>
    </w:pPr>
    <w:r w:rsidRPr="00463ABA">
      <w:rPr>
        <w:rFonts w:ascii="Arial" w:hAnsi="Arial" w:cs="Arial"/>
        <w:b/>
        <w:color w:val="000000" w:themeColor="text1"/>
      </w:rPr>
      <w:t>AROOSTOOK COUNTY HAZARD MITIGATION PLAN –</w:t>
    </w:r>
    <w:r>
      <w:rPr>
        <w:rFonts w:ascii="Arial" w:hAnsi="Arial" w:cs="Arial"/>
        <w:b/>
        <w:color w:val="FF0000"/>
      </w:rPr>
      <w:t xml:space="preserve"> 2026</w:t>
    </w:r>
    <w:r w:rsidRPr="00463ABA">
      <w:rPr>
        <w:rFonts w:ascii="Arial" w:hAnsi="Arial" w:cs="Arial"/>
        <w:b/>
        <w:color w:val="000000" w:themeColor="text1"/>
      </w:rPr>
      <w:t xml:space="preserve"> Update</w:t>
    </w:r>
  </w:p>
  <w:p w14:paraId="424FCD6A" w14:textId="77777777" w:rsidR="003D22BF" w:rsidRPr="00463ABA" w:rsidRDefault="003D22BF">
    <w:pPr>
      <w:pStyle w:val="Header"/>
      <w:rPr>
        <w:color w:val="000000" w:themeColor="text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550AB"/>
    <w:multiLevelType w:val="hybridMultilevel"/>
    <w:tmpl w:val="AE4C3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393F69"/>
    <w:multiLevelType w:val="hybridMultilevel"/>
    <w:tmpl w:val="9F7CC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2D2084"/>
    <w:multiLevelType w:val="hybridMultilevel"/>
    <w:tmpl w:val="FB78CC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7A68E5"/>
    <w:multiLevelType w:val="hybridMultilevel"/>
    <w:tmpl w:val="DA2C49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9EA1DE7"/>
    <w:multiLevelType w:val="hybridMultilevel"/>
    <w:tmpl w:val="75E8E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FFD1344"/>
    <w:multiLevelType w:val="hybridMultilevel"/>
    <w:tmpl w:val="9094F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FE6"/>
    <w:rsid w:val="000278D2"/>
    <w:rsid w:val="0007411B"/>
    <w:rsid w:val="0008061F"/>
    <w:rsid w:val="00092A21"/>
    <w:rsid w:val="00094A03"/>
    <w:rsid w:val="00103301"/>
    <w:rsid w:val="00134C68"/>
    <w:rsid w:val="00137A41"/>
    <w:rsid w:val="001421C1"/>
    <w:rsid w:val="00142426"/>
    <w:rsid w:val="001D3812"/>
    <w:rsid w:val="00225A83"/>
    <w:rsid w:val="00233996"/>
    <w:rsid w:val="00296319"/>
    <w:rsid w:val="002D3895"/>
    <w:rsid w:val="002F0B2D"/>
    <w:rsid w:val="002F137B"/>
    <w:rsid w:val="002F21D3"/>
    <w:rsid w:val="0030333D"/>
    <w:rsid w:val="003037F3"/>
    <w:rsid w:val="00311B07"/>
    <w:rsid w:val="00335062"/>
    <w:rsid w:val="0034587A"/>
    <w:rsid w:val="003730B3"/>
    <w:rsid w:val="00396D6B"/>
    <w:rsid w:val="003C7270"/>
    <w:rsid w:val="003D22BF"/>
    <w:rsid w:val="003E2A8A"/>
    <w:rsid w:val="00400083"/>
    <w:rsid w:val="00400D9B"/>
    <w:rsid w:val="004409A9"/>
    <w:rsid w:val="00443574"/>
    <w:rsid w:val="0045056C"/>
    <w:rsid w:val="00463ABA"/>
    <w:rsid w:val="005066ED"/>
    <w:rsid w:val="00516B59"/>
    <w:rsid w:val="00541DE2"/>
    <w:rsid w:val="0055033F"/>
    <w:rsid w:val="0055078F"/>
    <w:rsid w:val="005540FC"/>
    <w:rsid w:val="00557F8F"/>
    <w:rsid w:val="00562DD7"/>
    <w:rsid w:val="00576B4E"/>
    <w:rsid w:val="005A40DD"/>
    <w:rsid w:val="005B7FED"/>
    <w:rsid w:val="005D586A"/>
    <w:rsid w:val="005E042B"/>
    <w:rsid w:val="005F588B"/>
    <w:rsid w:val="005F6447"/>
    <w:rsid w:val="00603836"/>
    <w:rsid w:val="0060696E"/>
    <w:rsid w:val="00620FD0"/>
    <w:rsid w:val="00661AF4"/>
    <w:rsid w:val="006F5449"/>
    <w:rsid w:val="007859A6"/>
    <w:rsid w:val="007979ED"/>
    <w:rsid w:val="007A7425"/>
    <w:rsid w:val="007B0740"/>
    <w:rsid w:val="007B5125"/>
    <w:rsid w:val="007D17CF"/>
    <w:rsid w:val="007E6CA7"/>
    <w:rsid w:val="007F3FA0"/>
    <w:rsid w:val="008279B1"/>
    <w:rsid w:val="00833297"/>
    <w:rsid w:val="00844165"/>
    <w:rsid w:val="00846825"/>
    <w:rsid w:val="0088507C"/>
    <w:rsid w:val="008E29A3"/>
    <w:rsid w:val="008F3C8D"/>
    <w:rsid w:val="00900CC3"/>
    <w:rsid w:val="00903FE6"/>
    <w:rsid w:val="00925A1F"/>
    <w:rsid w:val="00977DC0"/>
    <w:rsid w:val="00991DD8"/>
    <w:rsid w:val="009A272A"/>
    <w:rsid w:val="009C289A"/>
    <w:rsid w:val="009C44CF"/>
    <w:rsid w:val="009D5C92"/>
    <w:rsid w:val="00A53B59"/>
    <w:rsid w:val="00A56E72"/>
    <w:rsid w:val="00A93EF0"/>
    <w:rsid w:val="00B139A5"/>
    <w:rsid w:val="00B24C63"/>
    <w:rsid w:val="00B724BD"/>
    <w:rsid w:val="00C120E3"/>
    <w:rsid w:val="00C12D24"/>
    <w:rsid w:val="00C21C3A"/>
    <w:rsid w:val="00C26F13"/>
    <w:rsid w:val="00C5143C"/>
    <w:rsid w:val="00D10D84"/>
    <w:rsid w:val="00D14F7A"/>
    <w:rsid w:val="00E62097"/>
    <w:rsid w:val="00E91C9A"/>
    <w:rsid w:val="00EA4BB1"/>
    <w:rsid w:val="00F07AF0"/>
    <w:rsid w:val="00F2036B"/>
    <w:rsid w:val="00F468D6"/>
    <w:rsid w:val="00F72ADF"/>
    <w:rsid w:val="00FF1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DD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FE6"/>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0740"/>
    <w:pPr>
      <w:ind w:left="720"/>
      <w:contextualSpacing/>
    </w:pPr>
  </w:style>
  <w:style w:type="paragraph" w:styleId="Header">
    <w:name w:val="header"/>
    <w:basedOn w:val="Normal"/>
    <w:link w:val="HeaderChar"/>
    <w:unhideWhenUsed/>
    <w:rsid w:val="00900CC3"/>
    <w:pPr>
      <w:tabs>
        <w:tab w:val="center" w:pos="4680"/>
        <w:tab w:val="right" w:pos="9360"/>
      </w:tabs>
    </w:pPr>
  </w:style>
  <w:style w:type="character" w:customStyle="1" w:styleId="HeaderChar">
    <w:name w:val="Header Char"/>
    <w:basedOn w:val="DefaultParagraphFont"/>
    <w:link w:val="Header"/>
    <w:rsid w:val="00900CC3"/>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900CC3"/>
    <w:pPr>
      <w:tabs>
        <w:tab w:val="center" w:pos="4680"/>
        <w:tab w:val="right" w:pos="9360"/>
      </w:tabs>
    </w:pPr>
  </w:style>
  <w:style w:type="character" w:customStyle="1" w:styleId="FooterChar">
    <w:name w:val="Footer Char"/>
    <w:basedOn w:val="DefaultParagraphFont"/>
    <w:link w:val="Footer"/>
    <w:uiPriority w:val="99"/>
    <w:rsid w:val="00900CC3"/>
    <w:rPr>
      <w:rFonts w:ascii="Times New Roman" w:eastAsia="Times New Roman" w:hAnsi="Times New Roman" w:cs="Times New Roman"/>
      <w:sz w:val="24"/>
      <w:szCs w:val="24"/>
      <w:lang w:eastAsia="ar-SA"/>
    </w:rPr>
  </w:style>
  <w:style w:type="paragraph" w:styleId="BalloonText">
    <w:name w:val="Balloon Text"/>
    <w:basedOn w:val="Normal"/>
    <w:link w:val="BalloonTextChar"/>
    <w:uiPriority w:val="99"/>
    <w:semiHidden/>
    <w:unhideWhenUsed/>
    <w:rsid w:val="0045056C"/>
    <w:rPr>
      <w:rFonts w:ascii="Tahoma" w:hAnsi="Tahoma" w:cs="Tahoma"/>
      <w:sz w:val="16"/>
      <w:szCs w:val="16"/>
    </w:rPr>
  </w:style>
  <w:style w:type="character" w:customStyle="1" w:styleId="BalloonTextChar">
    <w:name w:val="Balloon Text Char"/>
    <w:basedOn w:val="DefaultParagraphFont"/>
    <w:link w:val="BalloonText"/>
    <w:uiPriority w:val="99"/>
    <w:semiHidden/>
    <w:rsid w:val="0045056C"/>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FE6"/>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0740"/>
    <w:pPr>
      <w:ind w:left="720"/>
      <w:contextualSpacing/>
    </w:pPr>
  </w:style>
  <w:style w:type="paragraph" w:styleId="Header">
    <w:name w:val="header"/>
    <w:basedOn w:val="Normal"/>
    <w:link w:val="HeaderChar"/>
    <w:unhideWhenUsed/>
    <w:rsid w:val="00900CC3"/>
    <w:pPr>
      <w:tabs>
        <w:tab w:val="center" w:pos="4680"/>
        <w:tab w:val="right" w:pos="9360"/>
      </w:tabs>
    </w:pPr>
  </w:style>
  <w:style w:type="character" w:customStyle="1" w:styleId="HeaderChar">
    <w:name w:val="Header Char"/>
    <w:basedOn w:val="DefaultParagraphFont"/>
    <w:link w:val="Header"/>
    <w:rsid w:val="00900CC3"/>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900CC3"/>
    <w:pPr>
      <w:tabs>
        <w:tab w:val="center" w:pos="4680"/>
        <w:tab w:val="right" w:pos="9360"/>
      </w:tabs>
    </w:pPr>
  </w:style>
  <w:style w:type="character" w:customStyle="1" w:styleId="FooterChar">
    <w:name w:val="Footer Char"/>
    <w:basedOn w:val="DefaultParagraphFont"/>
    <w:link w:val="Footer"/>
    <w:uiPriority w:val="99"/>
    <w:rsid w:val="00900CC3"/>
    <w:rPr>
      <w:rFonts w:ascii="Times New Roman" w:eastAsia="Times New Roman" w:hAnsi="Times New Roman" w:cs="Times New Roman"/>
      <w:sz w:val="24"/>
      <w:szCs w:val="24"/>
      <w:lang w:eastAsia="ar-SA"/>
    </w:rPr>
  </w:style>
  <w:style w:type="paragraph" w:styleId="BalloonText">
    <w:name w:val="Balloon Text"/>
    <w:basedOn w:val="Normal"/>
    <w:link w:val="BalloonTextChar"/>
    <w:uiPriority w:val="99"/>
    <w:semiHidden/>
    <w:unhideWhenUsed/>
    <w:rsid w:val="0045056C"/>
    <w:rPr>
      <w:rFonts w:ascii="Tahoma" w:hAnsi="Tahoma" w:cs="Tahoma"/>
      <w:sz w:val="16"/>
      <w:szCs w:val="16"/>
    </w:rPr>
  </w:style>
  <w:style w:type="character" w:customStyle="1" w:styleId="BalloonTextChar">
    <w:name w:val="Balloon Text Char"/>
    <w:basedOn w:val="DefaultParagraphFont"/>
    <w:link w:val="BalloonText"/>
    <w:uiPriority w:val="99"/>
    <w:semiHidden/>
    <w:rsid w:val="0045056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 Rothe</dc:creator>
  <cp:lastModifiedBy>Rich</cp:lastModifiedBy>
  <cp:revision>2</cp:revision>
  <cp:lastPrinted>2026-08-10T17:45:00Z</cp:lastPrinted>
  <dcterms:created xsi:type="dcterms:W3CDTF">2026-09-08T14:51:00Z</dcterms:created>
  <dcterms:modified xsi:type="dcterms:W3CDTF">2026-09-08T14:51:00Z</dcterms:modified>
</cp:coreProperties>
</file>